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04" w:rsidRPr="00903F09" w:rsidRDefault="00F64B04" w:rsidP="00F64B04">
      <w:pPr>
        <w:pStyle w:val="rtejustify"/>
        <w:spacing w:before="0" w:beforeAutospacing="0" w:after="45" w:afterAutospacing="0"/>
        <w:ind w:firstLine="300"/>
        <w:jc w:val="center"/>
        <w:rPr>
          <w:rFonts w:asciiTheme="minorHAnsi" w:hAnsiTheme="minorHAnsi" w:cstheme="minorHAnsi"/>
          <w:b/>
          <w:color w:val="000000"/>
          <w:sz w:val="36"/>
          <w:szCs w:val="32"/>
        </w:rPr>
      </w:pPr>
      <w:r w:rsidRPr="00903F09">
        <w:rPr>
          <w:rFonts w:asciiTheme="minorHAnsi" w:hAnsiTheme="minorHAnsi" w:cstheme="minorHAnsi"/>
          <w:b/>
          <w:color w:val="000000"/>
          <w:sz w:val="36"/>
          <w:szCs w:val="32"/>
        </w:rPr>
        <w:t>Всероссийская акция                                                                                               "200 минут чтения: Сталинграду посвящается"</w:t>
      </w:r>
    </w:p>
    <w:p w:rsidR="00F64B04" w:rsidRPr="00F64B04" w:rsidRDefault="00F64B04" w:rsidP="00F64B04">
      <w:pPr>
        <w:pStyle w:val="rtejustify"/>
        <w:spacing w:before="0" w:beforeAutospacing="0" w:after="45" w:afterAutospacing="0"/>
        <w:ind w:firstLine="300"/>
        <w:jc w:val="center"/>
        <w:rPr>
          <w:rFonts w:ascii="Arial" w:hAnsi="Arial" w:cs="Arial"/>
          <w:color w:val="000000"/>
          <w:sz w:val="32"/>
          <w:szCs w:val="32"/>
        </w:rPr>
      </w:pPr>
    </w:p>
    <w:p w:rsidR="00F64B04" w:rsidRP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 w:rsidRPr="00F64B04">
        <w:rPr>
          <w:rFonts w:ascii="Arial" w:hAnsi="Arial" w:cs="Arial"/>
          <w:sz w:val="24"/>
          <w:szCs w:val="24"/>
        </w:rPr>
        <w:t xml:space="preserve">2 февраля 2018 года Детский отдел «МКУК Центральная библиотека городского  поселения г. Поворино»  принял участие во Всероссийской Акции "200 минут чтения: </w:t>
      </w:r>
      <w:proofErr w:type="gramStart"/>
      <w:r w:rsidRPr="00F64B04">
        <w:rPr>
          <w:rFonts w:ascii="Arial" w:hAnsi="Arial" w:cs="Arial"/>
          <w:sz w:val="24"/>
          <w:szCs w:val="24"/>
        </w:rPr>
        <w:t>Сталинграду посвящается", приуроченной к 75-летию разгрома советскими войсками немецко-фашистских войск в Сталинградской битве.</w:t>
      </w:r>
      <w:proofErr w:type="gramEnd"/>
      <w:r w:rsidRPr="00F64B04">
        <w:rPr>
          <w:rFonts w:ascii="Arial" w:hAnsi="Arial" w:cs="Arial"/>
          <w:sz w:val="24"/>
          <w:szCs w:val="24"/>
        </w:rPr>
        <w:t xml:space="preserve"> Организатором Акции являлось Волгоградское муниципальное учреждение культуры.</w:t>
      </w:r>
    </w:p>
    <w:p w:rsid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 w:rsidRPr="00F64B04">
        <w:rPr>
          <w:rFonts w:ascii="Arial" w:hAnsi="Arial" w:cs="Arial"/>
          <w:sz w:val="24"/>
          <w:szCs w:val="24"/>
        </w:rPr>
        <w:t>Целью и задачей акции является: воспитание подрастающего поколения, формированию у детей и подростков интереса к Отечественной истории, привлечению к чтению патриотической литературы.</w:t>
      </w:r>
    </w:p>
    <w:p w:rsidR="002008FB" w:rsidRPr="00F64B04" w:rsidRDefault="002008FB" w:rsidP="00F64B04">
      <w:pPr>
        <w:jc w:val="both"/>
        <w:rPr>
          <w:rFonts w:ascii="Arial" w:hAnsi="Arial" w:cs="Arial"/>
          <w:sz w:val="24"/>
          <w:szCs w:val="24"/>
        </w:rPr>
      </w:pPr>
      <w:r w:rsidRPr="002008FB">
        <w:rPr>
          <w:rFonts w:ascii="Arial" w:hAnsi="Arial" w:cs="Arial"/>
          <w:sz w:val="24"/>
          <w:szCs w:val="24"/>
        </w:rPr>
        <w:t>Сталинградская битва</w:t>
      </w:r>
      <w:r>
        <w:rPr>
          <w:rFonts w:ascii="Arial" w:hAnsi="Arial" w:cs="Arial"/>
          <w:sz w:val="24"/>
          <w:szCs w:val="24"/>
        </w:rPr>
        <w:t xml:space="preserve"> - </w:t>
      </w:r>
      <w:r w:rsidRPr="002008FB">
        <w:rPr>
          <w:rFonts w:ascii="Arial" w:hAnsi="Arial" w:cs="Arial"/>
          <w:sz w:val="24"/>
          <w:szCs w:val="24"/>
        </w:rPr>
        <w:t xml:space="preserve"> одна из самых крупнейших в Великой Отечественной войне, которая коренным образом изменила положение войны и стала предвестником победы 9 мая 1945 года. 200 дней и ночей, с 17 июля 1942 по 02 февраля 1943 года, длилась битва за Сталинград. За 125 суток ожесточенных боев главная группировка противника под Сталинградом была разгромлена, а 19 ноября 1942 года советские войска перешли в контрнаступление. Всего в Сталинградской битве враг потерял около 1,5 млн. убитыми, ранеными, пленными и пропавшими без вести. В ходе боев было уничтожено около 3,5 тыс. вражеских танков и штурмовых орудий, до 3 тыс. боевых и транспортных самолетов.</w:t>
      </w:r>
    </w:p>
    <w:p w:rsid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 w:rsidRPr="00F64B04">
        <w:rPr>
          <w:rFonts w:ascii="Arial" w:hAnsi="Arial" w:cs="Arial"/>
          <w:sz w:val="24"/>
          <w:szCs w:val="24"/>
        </w:rPr>
        <w:t>Участники чтений</w:t>
      </w:r>
      <w:r w:rsidR="002008FB">
        <w:rPr>
          <w:rFonts w:ascii="Arial" w:hAnsi="Arial" w:cs="Arial"/>
          <w:sz w:val="24"/>
          <w:szCs w:val="24"/>
        </w:rPr>
        <w:t xml:space="preserve"> (а это ребята из 3 «Б» и 4-х классов МБОУ «СОШ № 2») </w:t>
      </w:r>
      <w:r w:rsidRPr="00F64B04">
        <w:rPr>
          <w:rFonts w:ascii="Arial" w:hAnsi="Arial" w:cs="Arial"/>
          <w:sz w:val="24"/>
          <w:szCs w:val="24"/>
        </w:rPr>
        <w:t xml:space="preserve"> познакомились с рассказами Сергея Петровича Алексеева, опытного лётчика-инструктора по боевому применению самолетов штурмовой авиации, писателя, создавшего целую историческую библиотеку для школьников.</w:t>
      </w:r>
    </w:p>
    <w:p w:rsidR="00E94816" w:rsidRPr="00F64B04" w:rsidRDefault="00E94816" w:rsidP="00A40D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1B38F0" wp14:editId="2864334B">
            <wp:extent cx="4511040" cy="3383280"/>
            <wp:effectExtent l="0" t="0" r="3810" b="7620"/>
            <wp:docPr id="1" name="Рисунок 1" descr="C:\Users\пользователь\Desktop\Акция 200 минут чтения Сталинградская битва\фото сталинград\P12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ция 200 минут чтения Сталинградская битва\фото сталинград\P121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31" cy="33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FB" w:rsidRDefault="00F64B04" w:rsidP="00F64B04">
      <w:pPr>
        <w:jc w:val="both"/>
        <w:rPr>
          <w:rFonts w:ascii="Arial" w:hAnsi="Arial" w:cs="Arial"/>
          <w:sz w:val="24"/>
          <w:szCs w:val="24"/>
        </w:rPr>
      </w:pPr>
      <w:r w:rsidRPr="00F64B04">
        <w:rPr>
          <w:rFonts w:ascii="Arial" w:hAnsi="Arial" w:cs="Arial"/>
          <w:sz w:val="24"/>
          <w:szCs w:val="24"/>
        </w:rPr>
        <w:lastRenderedPageBreak/>
        <w:t>Услышанные в живом прочтении рассказы из книги «Сталинградское сражение. 1942-1943: Рассказы для детей» позволили ребятам узнать о великих событиях и о людях, которые были участниками этих событий:</w:t>
      </w:r>
    </w:p>
    <w:p w:rsidR="00F64B04" w:rsidRP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</w:t>
      </w:r>
      <w:r w:rsidRPr="00F64B04">
        <w:rPr>
          <w:rFonts w:ascii="Arial" w:hAnsi="Arial" w:cs="Arial"/>
          <w:sz w:val="24"/>
          <w:szCs w:val="24"/>
        </w:rPr>
        <w:t>о легендарной схватке тридцати трёх советских воинов с фашистскими танками, которая произошла 24 августа 1942 года недалеко от хутора Малые Россошки близ Сталинграда. За несколько часов в условиях острой нехватки боеприпасов и отсутствия связи с полком советские бойцы смогли отстоять занятую высоту. Их подвиг вошел в историю как подвиг «тридцати трёх»;</w:t>
      </w:r>
    </w:p>
    <w:p w:rsidR="00F64B04" w:rsidRP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64B04">
        <w:rPr>
          <w:rFonts w:ascii="Arial" w:hAnsi="Arial" w:cs="Arial"/>
          <w:sz w:val="24"/>
          <w:szCs w:val="24"/>
        </w:rPr>
        <w:t>о Василии Зайцеве, известном советском снайпере в годы Великой Отечественной войны;</w:t>
      </w:r>
    </w:p>
    <w:p w:rsidR="00F64B04" w:rsidRP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64B04">
        <w:rPr>
          <w:rFonts w:ascii="Arial" w:hAnsi="Arial" w:cs="Arial"/>
          <w:sz w:val="24"/>
          <w:szCs w:val="24"/>
        </w:rPr>
        <w:t>о доме Павлова, доме солдатской дружбы, который обороняли солдаты во главе с сержантом Яковом Павловым в течение 58 дней. Исход этой битвы был один – разгром немецкой армии под командованием фельдмаршала Паулюса;</w:t>
      </w:r>
    </w:p>
    <w:p w:rsidR="00F64B04" w:rsidRDefault="00F64B04" w:rsidP="00F64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</w:t>
      </w:r>
      <w:r w:rsidRPr="00F64B04">
        <w:rPr>
          <w:rFonts w:ascii="Arial" w:hAnsi="Arial" w:cs="Arial"/>
          <w:sz w:val="24"/>
          <w:szCs w:val="24"/>
        </w:rPr>
        <w:t xml:space="preserve"> а также о многих других подвигах советских солдат  во время Сталинградской битвы, об их мужестве,  храбрости, честности,  преданности Родине и патриотизме.</w:t>
      </w: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D0C22F0" wp14:editId="05A54508">
            <wp:extent cx="4198620" cy="3148965"/>
            <wp:effectExtent l="0" t="0" r="0" b="0"/>
            <wp:docPr id="3" name="Рисунок 3" descr="C:\Users\пользователь\Desktop\Акция 200 минут чтения Сталинградская битва\фото сталинград\P12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ция 200 минут чтения Сталинградская битва\фото сталинград\P121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77" cy="31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0A" w:rsidRDefault="00A40D0A" w:rsidP="00E94816">
      <w:pPr>
        <w:jc w:val="center"/>
        <w:rPr>
          <w:rFonts w:ascii="Arial" w:hAnsi="Arial" w:cs="Arial"/>
          <w:sz w:val="24"/>
          <w:szCs w:val="24"/>
        </w:rPr>
      </w:pPr>
    </w:p>
    <w:p w:rsidR="00AB7562" w:rsidRDefault="002008FB" w:rsidP="00F64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Произведения о сталинградской битве  читали  библиотекарь,  учителя,  сами учащиеся.   Присутствующие  познакомились и с детьми – героями Сталинградской битвы.  Ведь эти мальчишки и девчонки, подражая взрослым,  иногда даже тайком отправлялись на фронт. А ведь их никто не заставлял воевать. Но они были уверены, что  их поступки и дела  помогут нашим солдатам  освободить землю от фашистских захватчиков и приблизить  день  Победы, когда  на земле снова воцарится мир.</w:t>
      </w: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A9E0A98" wp14:editId="2C0936EC">
            <wp:extent cx="3771900" cy="2828925"/>
            <wp:effectExtent l="0" t="0" r="0" b="9525"/>
            <wp:docPr id="5" name="Рисунок 5" descr="C:\Users\пользователь\Desktop\Акция 200 минут чтения Сталинградская битва\фото сталинград\P12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ция 200 минут чтения Сталинградская битва\фото сталинград\P1210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7" cy="28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E83BF23" wp14:editId="6F484A79">
            <wp:extent cx="3787140" cy="283987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35" cy="2847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01440" cy="2926081"/>
            <wp:effectExtent l="0" t="0" r="3810" b="7620"/>
            <wp:docPr id="8" name="Рисунок 8" descr="C:\Users\пользователь\Desktop\Акция 200 минут чтения Сталинградская битва\фото сталинград\P121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кция 200 минут чтения Сталинградская битва\фото сталинград\P1210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25" cy="29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16" w:rsidRDefault="00E94816" w:rsidP="00F64B04">
      <w:pPr>
        <w:jc w:val="both"/>
        <w:rPr>
          <w:rFonts w:ascii="Arial" w:hAnsi="Arial" w:cs="Arial"/>
          <w:sz w:val="24"/>
          <w:szCs w:val="24"/>
        </w:rPr>
      </w:pP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2360" cy="2731770"/>
            <wp:effectExtent l="0" t="0" r="0" b="0"/>
            <wp:docPr id="9" name="Рисунок 9" descr="C:\Users\пользователь\Desktop\Акция 200 минут чтения Сталинградская битва\фото сталинград\P121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Акция 200 минут чтения Сталинградская битва\фото сталинград\P1210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07" cy="27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635C563" wp14:editId="27E22FF2">
            <wp:extent cx="3576320" cy="2682240"/>
            <wp:effectExtent l="0" t="0" r="5080" b="3810"/>
            <wp:docPr id="10" name="Рисунок 10" descr="C:\Users\пользователь\Desktop\Акция 200 минут чтения Сталинградская битва\фото сталинград\P121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кция 200 минут чтения Сталинградская битва\фото сталинград\P1210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97" cy="26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FB" w:rsidRDefault="002008FB" w:rsidP="00F64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рамках акции  ребята также посмотрели документальный фильм  «Сталинградская  битва».</w:t>
      </w:r>
    </w:p>
    <w:p w:rsidR="00E94816" w:rsidRDefault="00E94816" w:rsidP="00E948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03320" cy="2777489"/>
            <wp:effectExtent l="0" t="0" r="0" b="4445"/>
            <wp:docPr id="4" name="Рисунок 4" descr="C:\Users\пользователь\Desktop\Акция 200 минут чтения Сталинградская битва\фото сталинград\P12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ция 200 минут чтения Сталинградская битва\фото сталинград\P121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42" cy="277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0A" w:rsidRPr="00A40D0A" w:rsidRDefault="00A40D0A" w:rsidP="00A40D0A">
      <w:pPr>
        <w:jc w:val="center"/>
        <w:rPr>
          <w:rFonts w:ascii="Arial" w:hAnsi="Arial" w:cs="Arial"/>
          <w:b/>
          <w:sz w:val="24"/>
          <w:szCs w:val="24"/>
        </w:rPr>
      </w:pPr>
      <w:r w:rsidRPr="00A40D0A">
        <w:rPr>
          <w:rFonts w:ascii="Arial" w:hAnsi="Arial" w:cs="Arial"/>
          <w:b/>
          <w:sz w:val="24"/>
          <w:szCs w:val="24"/>
        </w:rPr>
        <w:lastRenderedPageBreak/>
        <w:t>Час мужества «Ты выстоял, Великий Сталинград!»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</w:t>
      </w:r>
      <w:r w:rsidRPr="00A40D0A">
        <w:rPr>
          <w:rFonts w:ascii="Arial" w:hAnsi="Arial" w:cs="Arial"/>
          <w:sz w:val="24"/>
          <w:szCs w:val="24"/>
        </w:rPr>
        <w:tab/>
      </w:r>
      <w:r w:rsidRPr="00A40D0A">
        <w:rPr>
          <w:rFonts w:ascii="Arial" w:hAnsi="Arial" w:cs="Arial"/>
          <w:sz w:val="24"/>
          <w:szCs w:val="24"/>
        </w:rPr>
        <w:tab/>
      </w:r>
      <w:r w:rsidRPr="00A40D0A">
        <w:rPr>
          <w:rFonts w:ascii="Arial" w:hAnsi="Arial" w:cs="Arial"/>
          <w:sz w:val="24"/>
          <w:szCs w:val="24"/>
        </w:rPr>
        <w:tab/>
      </w:r>
      <w:r w:rsidRPr="00A40D0A">
        <w:rPr>
          <w:rFonts w:ascii="Arial" w:hAnsi="Arial" w:cs="Arial"/>
          <w:sz w:val="24"/>
          <w:szCs w:val="24"/>
        </w:rPr>
        <w:tab/>
      </w:r>
      <w:r w:rsidRPr="00A40D0A">
        <w:rPr>
          <w:rFonts w:ascii="Arial" w:hAnsi="Arial" w:cs="Arial"/>
          <w:sz w:val="24"/>
          <w:szCs w:val="24"/>
        </w:rPr>
        <w:tab/>
      </w:r>
      <w:r w:rsidRPr="00A40D0A">
        <w:rPr>
          <w:rFonts w:ascii="Arial" w:hAnsi="Arial" w:cs="Arial"/>
          <w:sz w:val="24"/>
          <w:szCs w:val="24"/>
        </w:rPr>
        <w:tab/>
        <w:t xml:space="preserve">      Не забывай те грозные года,              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A40D0A">
        <w:rPr>
          <w:rFonts w:ascii="Arial" w:hAnsi="Arial" w:cs="Arial"/>
          <w:sz w:val="24"/>
          <w:szCs w:val="24"/>
        </w:rPr>
        <w:t xml:space="preserve"> Когда кипела волжская вода,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                                                                 Земля тонула в ярости огня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                                                                 И не было ни ночи и ни дня.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                                                       Сражались мы у волжских берегов,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                                                                 На Волгу шли дивизии врагов.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                                                                 Но выстоял великий наш солдат,</w:t>
      </w:r>
    </w:p>
    <w:p w:rsidR="00A40D0A" w:rsidRPr="00A40D0A" w:rsidRDefault="00A40D0A" w:rsidP="00A40D0A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    Но выстоял бессмертный Сталинград.</w:t>
      </w:r>
    </w:p>
    <w:p w:rsidR="00A40D0A" w:rsidRPr="00A40D0A" w:rsidRDefault="00A40D0A" w:rsidP="00A40D0A">
      <w:pPr>
        <w:jc w:val="both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 xml:space="preserve">2 февраля 2018 года, в рамках Всероссийской акции «200 минут чтения: Сталинграду посвящается», библиотекарем читального зала Детского отдела МКУК «Центральная библиотека городского поселения г. Поворино»           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Pr="00A40D0A">
        <w:rPr>
          <w:rFonts w:ascii="Arial" w:hAnsi="Arial" w:cs="Arial"/>
          <w:sz w:val="24"/>
          <w:szCs w:val="24"/>
        </w:rPr>
        <w:t>Е. А. Черкасовой был организован и проведен для уч</w:t>
      </w:r>
      <w:r>
        <w:rPr>
          <w:rFonts w:ascii="Arial" w:hAnsi="Arial" w:cs="Arial"/>
          <w:sz w:val="24"/>
          <w:szCs w:val="24"/>
        </w:rPr>
        <w:t xml:space="preserve">ащихся 1 «А», 1 «Б»    и    </w:t>
      </w:r>
      <w:r w:rsidRPr="00A40D0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</w:t>
      </w:r>
      <w:r w:rsidRPr="00A40D0A">
        <w:rPr>
          <w:rFonts w:ascii="Arial" w:hAnsi="Arial" w:cs="Arial"/>
          <w:sz w:val="24"/>
          <w:szCs w:val="24"/>
        </w:rPr>
        <w:t>4 «</w:t>
      </w:r>
      <w:proofErr w:type="gramStart"/>
      <w:r w:rsidRPr="00A40D0A">
        <w:rPr>
          <w:rFonts w:ascii="Arial" w:hAnsi="Arial" w:cs="Arial"/>
          <w:sz w:val="24"/>
          <w:szCs w:val="24"/>
        </w:rPr>
        <w:t>В</w:t>
      </w:r>
      <w:proofErr w:type="gramEnd"/>
      <w:r w:rsidRPr="00A40D0A">
        <w:rPr>
          <w:rFonts w:ascii="Arial" w:hAnsi="Arial" w:cs="Arial"/>
          <w:sz w:val="24"/>
          <w:szCs w:val="24"/>
        </w:rPr>
        <w:t xml:space="preserve">» </w:t>
      </w:r>
      <w:proofErr w:type="gramStart"/>
      <w:r w:rsidRPr="00A40D0A">
        <w:rPr>
          <w:rFonts w:ascii="Arial" w:hAnsi="Arial" w:cs="Arial"/>
          <w:sz w:val="24"/>
          <w:szCs w:val="24"/>
        </w:rPr>
        <w:t>классов</w:t>
      </w:r>
      <w:proofErr w:type="gramEnd"/>
      <w:r w:rsidRPr="00A40D0A">
        <w:rPr>
          <w:rFonts w:ascii="Arial" w:hAnsi="Arial" w:cs="Arial"/>
          <w:sz w:val="24"/>
          <w:szCs w:val="24"/>
        </w:rPr>
        <w:t xml:space="preserve"> МКОУ «СОШ №3» г. Поворино  час мужества «Ты выстоял, Великий Сталинград!».  </w:t>
      </w:r>
    </w:p>
    <w:p w:rsidR="00A40D0A" w:rsidRPr="00A40D0A" w:rsidRDefault="00A40D0A" w:rsidP="00A40D0A">
      <w:pPr>
        <w:jc w:val="both"/>
        <w:rPr>
          <w:rFonts w:ascii="Arial" w:hAnsi="Arial" w:cs="Arial"/>
          <w:b/>
          <w:sz w:val="24"/>
          <w:szCs w:val="24"/>
        </w:rPr>
      </w:pPr>
      <w:r w:rsidRPr="00A40D0A">
        <w:rPr>
          <w:rFonts w:ascii="Arial" w:hAnsi="Arial" w:cs="Arial"/>
          <w:b/>
          <w:sz w:val="24"/>
          <w:szCs w:val="24"/>
        </w:rPr>
        <w:t>Цели:</w:t>
      </w:r>
    </w:p>
    <w:p w:rsidR="00A40D0A" w:rsidRDefault="00A40D0A" w:rsidP="00A40D0A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A40D0A">
        <w:rPr>
          <w:rFonts w:ascii="Arial" w:hAnsi="Arial" w:cs="Arial"/>
          <w:sz w:val="24"/>
          <w:szCs w:val="24"/>
        </w:rPr>
        <w:t>Расширить представления учащихся начальной школы о Сталинградской битве,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2. </w:t>
      </w:r>
      <w:r w:rsidRPr="00A40D0A">
        <w:rPr>
          <w:rFonts w:ascii="Arial" w:hAnsi="Arial" w:cs="Arial"/>
          <w:sz w:val="24"/>
          <w:szCs w:val="24"/>
        </w:rPr>
        <w:t xml:space="preserve">формировать чувство гордости за свою страну, свой народ на примере героических поступков участников сражения, </w:t>
      </w:r>
      <w:r>
        <w:rPr>
          <w:rFonts w:ascii="Arial" w:hAnsi="Arial" w:cs="Arial"/>
          <w:sz w:val="24"/>
          <w:szCs w:val="24"/>
        </w:rPr>
        <w:t xml:space="preserve"> </w:t>
      </w:r>
    </w:p>
    <w:p w:rsidR="00A40D0A" w:rsidRPr="00A40D0A" w:rsidRDefault="00A40D0A" w:rsidP="00A40D0A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A40D0A">
        <w:rPr>
          <w:rFonts w:ascii="Arial" w:hAnsi="Arial" w:cs="Arial"/>
          <w:sz w:val="24"/>
          <w:szCs w:val="24"/>
        </w:rPr>
        <w:t xml:space="preserve">воспитывать уважение к ветеранам и участникам Великой Отечественной войны.                                                                                                    </w:t>
      </w:r>
    </w:p>
    <w:p w:rsidR="00A40D0A" w:rsidRPr="00A40D0A" w:rsidRDefault="00A40D0A" w:rsidP="00A40D0A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A40D0A">
        <w:rPr>
          <w:rFonts w:ascii="Arial" w:hAnsi="Arial" w:cs="Arial"/>
          <w:sz w:val="24"/>
          <w:szCs w:val="24"/>
        </w:rPr>
        <w:t>В начале мероприятия Екатерина Алексеевна продемонстрировала учащимся презентацию «Битва за Сталинград».</w:t>
      </w:r>
      <w:r>
        <w:rPr>
          <w:rFonts w:ascii="Arial" w:hAnsi="Arial" w:cs="Arial"/>
          <w:sz w:val="24"/>
          <w:szCs w:val="24"/>
        </w:rPr>
        <w:t xml:space="preserve"> </w:t>
      </w:r>
      <w:r w:rsidRPr="00A40D0A">
        <w:rPr>
          <w:rFonts w:ascii="Arial" w:hAnsi="Arial" w:cs="Arial"/>
          <w:sz w:val="24"/>
          <w:szCs w:val="24"/>
        </w:rPr>
        <w:t xml:space="preserve">Потом дети отвечали на вопросы викторины, закрепляя свои знания о данном историческом событии.  </w:t>
      </w:r>
    </w:p>
    <w:p w:rsidR="00A40D0A" w:rsidRPr="00A40D0A" w:rsidRDefault="00A40D0A" w:rsidP="00A40D0A">
      <w:pPr>
        <w:jc w:val="center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drawing>
          <wp:inline distT="0" distB="0" distL="0" distR="0" wp14:anchorId="427BC00B" wp14:editId="20834828">
            <wp:extent cx="3660912" cy="2476500"/>
            <wp:effectExtent l="0" t="0" r="0" b="0"/>
            <wp:docPr id="13" name="Рисунок 4" descr="F:\!Акции отчёты и заявки\Акция Сильные духом читаем книги о разведчиках и партизанах\Фоторепортаж\Годы великих испытаний\P12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Акции отчёты и заявки\Акция Сильные духом читаем книги о разведчиках и партизанах\Фоторепортаж\Годы великих испытаний\P12103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6" cy="24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0A" w:rsidRPr="00A40D0A" w:rsidRDefault="00A40D0A" w:rsidP="00A40D0A">
      <w:pPr>
        <w:jc w:val="both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lastRenderedPageBreak/>
        <w:t xml:space="preserve">Затем были прочитаны рассказы С. Алексеева «Ни шагу назад!», «Тридцать три богатыря», «Мамаев Курган», «Злая фамилия», «Сталинградская оборона», «Буль-буль», «Геннадий </w:t>
      </w:r>
      <w:proofErr w:type="spellStart"/>
      <w:r w:rsidRPr="00A40D0A">
        <w:rPr>
          <w:rFonts w:ascii="Arial" w:hAnsi="Arial" w:cs="Arial"/>
          <w:sz w:val="24"/>
          <w:szCs w:val="24"/>
        </w:rPr>
        <w:t>Сталинградович</w:t>
      </w:r>
      <w:proofErr w:type="spellEnd"/>
      <w:r w:rsidRPr="00A40D0A">
        <w:rPr>
          <w:rFonts w:ascii="Arial" w:hAnsi="Arial" w:cs="Arial"/>
          <w:sz w:val="24"/>
          <w:szCs w:val="24"/>
        </w:rPr>
        <w:t xml:space="preserve">», «Победа под Сталинградом».                           </w:t>
      </w:r>
    </w:p>
    <w:p w:rsidR="00A40D0A" w:rsidRPr="00A40D0A" w:rsidRDefault="00A40D0A" w:rsidP="00A40D0A">
      <w:pPr>
        <w:jc w:val="center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drawing>
          <wp:inline distT="0" distB="0" distL="0" distR="0" wp14:anchorId="6773D80F" wp14:editId="623493C2">
            <wp:extent cx="4427220" cy="3324469"/>
            <wp:effectExtent l="0" t="0" r="0" b="9525"/>
            <wp:docPr id="14" name="Рисунок 14" descr="F:\!Акции отчёты и заявки\Всероссийская акция 200 минут чтения Сталинграду посвящается\Фоторепортаж\P121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Акции отчёты и заявки\Всероссийская акция 200 минут чтения Сталинграду посвящается\Фоторепортаж\P1210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31" cy="33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0A" w:rsidRPr="00A40D0A" w:rsidRDefault="00A40D0A" w:rsidP="00A40D0A">
      <w:pPr>
        <w:jc w:val="both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>Кроме того, для школьников была подготовлена книжная выставка «Память великого подвига».</w:t>
      </w:r>
    </w:p>
    <w:p w:rsidR="00A40D0A" w:rsidRPr="00A40D0A" w:rsidRDefault="00A40D0A" w:rsidP="00A40D0A">
      <w:pPr>
        <w:jc w:val="both"/>
        <w:rPr>
          <w:rFonts w:ascii="Arial" w:hAnsi="Arial" w:cs="Arial"/>
          <w:sz w:val="24"/>
          <w:szCs w:val="24"/>
        </w:rPr>
      </w:pPr>
    </w:p>
    <w:p w:rsidR="00A40D0A" w:rsidRPr="00A40D0A" w:rsidRDefault="00A40D0A" w:rsidP="00A40D0A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A40D0A">
        <w:rPr>
          <w:rFonts w:ascii="Arial" w:hAnsi="Arial" w:cs="Arial"/>
          <w:sz w:val="24"/>
          <w:szCs w:val="24"/>
        </w:rPr>
        <w:drawing>
          <wp:inline distT="0" distB="0" distL="0" distR="0" wp14:anchorId="1615714A" wp14:editId="4FA7E85E">
            <wp:extent cx="4389120" cy="3291841"/>
            <wp:effectExtent l="0" t="0" r="0" b="3810"/>
            <wp:docPr id="6" name="Рисунок 5" descr="F:\!Акции отчёты и заявки\Всероссийская акция 200 минут чтения Сталинграду посвящается\Фоторепортаж\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Акции отчёты и заявки\Всероссийская акция 200 минут чтения Сталинграду посвящается\Фоторепортаж\DSCN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78" cy="329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40D0A" w:rsidRPr="00A40D0A" w:rsidRDefault="00A40D0A" w:rsidP="00A40D0A">
      <w:pPr>
        <w:jc w:val="center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778A38BC" wp14:editId="0CAF754B">
            <wp:extent cx="3627120" cy="3458417"/>
            <wp:effectExtent l="0" t="0" r="0" b="8890"/>
            <wp:docPr id="15" name="Рисунок 6" descr="F:\!Акции отчёты и заявки\Всероссийская акция 200 минут чтения Сталинграду посвящается\Фоторепортаж\P121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Акции отчёты и заявки\Всероссийская акция 200 минут чтения Сталинграду посвящается\Фоторепортаж\P12102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19" cy="345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0A" w:rsidRPr="00A40D0A" w:rsidRDefault="00A40D0A" w:rsidP="00A40D0A">
      <w:pPr>
        <w:jc w:val="both"/>
        <w:rPr>
          <w:rFonts w:ascii="Arial" w:hAnsi="Arial" w:cs="Arial"/>
          <w:sz w:val="24"/>
          <w:szCs w:val="24"/>
        </w:rPr>
      </w:pPr>
      <w:r w:rsidRPr="00A40D0A">
        <w:rPr>
          <w:rFonts w:ascii="Arial" w:hAnsi="Arial" w:cs="Arial"/>
          <w:sz w:val="24"/>
          <w:szCs w:val="24"/>
        </w:rPr>
        <w:t>Учащиеся активно отвечали на вопросы, читали стихи, беседовали о прочитанных произведениях.</w:t>
      </w:r>
    </w:p>
    <w:p w:rsidR="00E94816" w:rsidRPr="00200BF0" w:rsidRDefault="00200BF0" w:rsidP="00A40D0A">
      <w:pPr>
        <w:jc w:val="both"/>
        <w:rPr>
          <w:rFonts w:ascii="Arial" w:hAnsi="Arial" w:cs="Arial"/>
          <w:b/>
          <w:i/>
          <w:sz w:val="24"/>
          <w:szCs w:val="24"/>
        </w:rPr>
      </w:pPr>
      <w:r w:rsidRPr="00200BF0">
        <w:rPr>
          <w:rFonts w:ascii="Arial" w:hAnsi="Arial" w:cs="Arial"/>
          <w:b/>
          <w:i/>
          <w:sz w:val="24"/>
          <w:szCs w:val="24"/>
        </w:rPr>
        <w:t xml:space="preserve">Всего  в акции приняли участие  224 человека. </w:t>
      </w:r>
    </w:p>
    <w:p w:rsidR="002008FB" w:rsidRPr="002008FB" w:rsidRDefault="002008FB" w:rsidP="00A40D0A">
      <w:pPr>
        <w:jc w:val="both"/>
        <w:rPr>
          <w:rFonts w:ascii="Arial" w:hAnsi="Arial" w:cs="Arial"/>
          <w:sz w:val="24"/>
        </w:rPr>
      </w:pPr>
      <w:r w:rsidRPr="002008FB">
        <w:rPr>
          <w:rFonts w:ascii="Arial" w:hAnsi="Arial" w:cs="Arial"/>
          <w:sz w:val="24"/>
        </w:rPr>
        <w:t>«200 минут чтения…» – это возможность вспомнить и почтить память погибших в одной из самых масштабных и решающих битв в истории Великой Отечественной войны.</w:t>
      </w:r>
    </w:p>
    <w:p w:rsidR="002008FB" w:rsidRPr="00F64B04" w:rsidRDefault="002008FB" w:rsidP="00A40D0A">
      <w:pPr>
        <w:jc w:val="both"/>
        <w:rPr>
          <w:rFonts w:ascii="Arial" w:hAnsi="Arial" w:cs="Arial"/>
          <w:sz w:val="24"/>
          <w:szCs w:val="24"/>
        </w:rPr>
      </w:pPr>
    </w:p>
    <w:sectPr w:rsidR="002008FB" w:rsidRPr="00F64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B3154"/>
    <w:multiLevelType w:val="hybridMultilevel"/>
    <w:tmpl w:val="204C5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96D"/>
    <w:rsid w:val="002008FB"/>
    <w:rsid w:val="00200BF0"/>
    <w:rsid w:val="00627834"/>
    <w:rsid w:val="00903F09"/>
    <w:rsid w:val="00A40D0A"/>
    <w:rsid w:val="00AB7562"/>
    <w:rsid w:val="00B46501"/>
    <w:rsid w:val="00DE096D"/>
    <w:rsid w:val="00E94816"/>
    <w:rsid w:val="00F6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F6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F6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A0C40-6690-4E79-99B5-490F87C6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 N</dc:creator>
  <cp:keywords/>
  <dc:description/>
  <cp:lastModifiedBy>пользователь</cp:lastModifiedBy>
  <cp:revision>8</cp:revision>
  <cp:lastPrinted>2018-02-26T08:05:00Z</cp:lastPrinted>
  <dcterms:created xsi:type="dcterms:W3CDTF">2018-02-14T19:05:00Z</dcterms:created>
  <dcterms:modified xsi:type="dcterms:W3CDTF">2018-02-26T08:06:00Z</dcterms:modified>
</cp:coreProperties>
</file>