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1"/>
      </w:tblGrid>
      <w:tr w:rsidR="00496634" w:rsidRPr="004D718D" w:rsidTr="008E2B90">
        <w:tc>
          <w:tcPr>
            <w:tcW w:w="3791" w:type="dxa"/>
            <w:tcBorders>
              <w:top w:val="nil"/>
              <w:left w:val="nil"/>
              <w:bottom w:val="nil"/>
              <w:right w:val="nil"/>
            </w:tcBorders>
          </w:tcPr>
          <w:p w:rsidR="00496634" w:rsidRPr="004D718D" w:rsidRDefault="00EB4E82" w:rsidP="00EB4E82">
            <w:pPr>
              <w:pStyle w:val="af0"/>
              <w:jc w:val="center"/>
              <w:rPr>
                <w:rFonts w:ascii="Times New Roman" w:hAnsi="Times New Roman" w:cs="Times New Roman"/>
                <w:i w:val="0"/>
                <w:color w:val="000000" w:themeColor="text1"/>
              </w:rPr>
            </w:pPr>
            <w:r>
              <w:rPr>
                <w:rFonts w:ascii="Times New Roman" w:hAnsi="Times New Roman" w:cs="Times New Roman"/>
                <w:i w:val="0"/>
                <w:color w:val="000000" w:themeColor="text1"/>
              </w:rPr>
              <w:t xml:space="preserve">Приложение </w:t>
            </w:r>
          </w:p>
          <w:p w:rsidR="00496634" w:rsidRPr="004D718D" w:rsidRDefault="00496634" w:rsidP="00246C9A">
            <w:pPr>
              <w:pStyle w:val="ae"/>
              <w:jc w:val="right"/>
              <w:rPr>
                <w:rFonts w:ascii="Times New Roman" w:hAnsi="Times New Roman"/>
                <w:sz w:val="24"/>
                <w:szCs w:val="24"/>
              </w:rPr>
            </w:pPr>
            <w:r w:rsidRPr="004D718D">
              <w:rPr>
                <w:rFonts w:ascii="Times New Roman" w:hAnsi="Times New Roman"/>
                <w:sz w:val="24"/>
                <w:szCs w:val="24"/>
              </w:rPr>
              <w:t>к постановлению администрации</w:t>
            </w:r>
          </w:p>
          <w:p w:rsidR="00496634" w:rsidRPr="004D718D" w:rsidRDefault="00496634" w:rsidP="00246C9A">
            <w:pPr>
              <w:pStyle w:val="ae"/>
              <w:jc w:val="right"/>
              <w:rPr>
                <w:rFonts w:ascii="Times New Roman" w:hAnsi="Times New Roman"/>
                <w:sz w:val="24"/>
                <w:szCs w:val="24"/>
              </w:rPr>
            </w:pPr>
            <w:r w:rsidRPr="004D718D">
              <w:rPr>
                <w:rFonts w:ascii="Times New Roman" w:hAnsi="Times New Roman"/>
                <w:sz w:val="24"/>
                <w:szCs w:val="24"/>
              </w:rPr>
              <w:t>городского поселения г. Поворино</w:t>
            </w:r>
          </w:p>
          <w:p w:rsidR="00496634" w:rsidRPr="004D718D" w:rsidRDefault="003A425B" w:rsidP="00427D13">
            <w:pPr>
              <w:pStyle w:val="ae"/>
              <w:rPr>
                <w:rFonts w:ascii="Times New Roman" w:hAnsi="Times New Roman"/>
                <w:sz w:val="24"/>
                <w:szCs w:val="24"/>
              </w:rPr>
            </w:pPr>
            <w:r w:rsidRPr="004D718D">
              <w:rPr>
                <w:rFonts w:ascii="Times New Roman" w:hAnsi="Times New Roman"/>
                <w:sz w:val="24"/>
                <w:szCs w:val="24"/>
              </w:rPr>
              <w:t>от</w:t>
            </w:r>
            <w:r w:rsidR="00ED1A3A">
              <w:rPr>
                <w:rFonts w:ascii="Times New Roman" w:hAnsi="Times New Roman"/>
                <w:sz w:val="24"/>
                <w:szCs w:val="24"/>
              </w:rPr>
              <w:t xml:space="preserve"> </w:t>
            </w:r>
            <w:r w:rsidR="00AD342C">
              <w:rPr>
                <w:rFonts w:ascii="Times New Roman" w:hAnsi="Times New Roman"/>
                <w:sz w:val="24"/>
                <w:szCs w:val="24"/>
              </w:rPr>
              <w:t xml:space="preserve"> </w:t>
            </w:r>
            <w:r w:rsidR="00843068">
              <w:rPr>
                <w:rFonts w:ascii="Times New Roman" w:hAnsi="Times New Roman"/>
                <w:sz w:val="24"/>
                <w:szCs w:val="24"/>
              </w:rPr>
              <w:t xml:space="preserve">  </w:t>
            </w:r>
            <w:r w:rsidR="00AD342C">
              <w:rPr>
                <w:rFonts w:ascii="Times New Roman" w:hAnsi="Times New Roman"/>
                <w:sz w:val="24"/>
                <w:szCs w:val="24"/>
              </w:rPr>
              <w:t>04.02.</w:t>
            </w:r>
            <w:r w:rsidR="00ED1A3A">
              <w:rPr>
                <w:rFonts w:ascii="Times New Roman" w:hAnsi="Times New Roman"/>
                <w:sz w:val="24"/>
                <w:szCs w:val="24"/>
              </w:rPr>
              <w:t>2020</w:t>
            </w:r>
            <w:r w:rsidR="004D718D">
              <w:rPr>
                <w:rFonts w:ascii="Times New Roman" w:hAnsi="Times New Roman"/>
                <w:sz w:val="24"/>
                <w:szCs w:val="24"/>
              </w:rPr>
              <w:t xml:space="preserve"> г   </w:t>
            </w:r>
            <w:r w:rsidR="00AD23BF" w:rsidRPr="004D718D">
              <w:rPr>
                <w:rFonts w:ascii="Times New Roman" w:hAnsi="Times New Roman"/>
                <w:sz w:val="24"/>
                <w:szCs w:val="24"/>
              </w:rPr>
              <w:t xml:space="preserve">№  </w:t>
            </w:r>
            <w:r w:rsidR="00AD342C">
              <w:rPr>
                <w:rFonts w:ascii="Times New Roman" w:hAnsi="Times New Roman"/>
                <w:sz w:val="24"/>
                <w:szCs w:val="24"/>
              </w:rPr>
              <w:t>60</w:t>
            </w:r>
          </w:p>
        </w:tc>
      </w:tr>
    </w:tbl>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Pr="0038302E" w:rsidRDefault="0038302E" w:rsidP="0038302E">
      <w:pPr>
        <w:pStyle w:val="ConsPlusTitle"/>
        <w:jc w:val="right"/>
        <w:outlineLvl w:val="0"/>
        <w:rPr>
          <w:caps/>
          <w:color w:val="FF0000"/>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Pr="00D65492" w:rsidRDefault="0038302E" w:rsidP="00574979">
      <w:pPr>
        <w:pStyle w:val="ConsPlusTitle"/>
        <w:jc w:val="center"/>
        <w:outlineLvl w:val="0"/>
        <w:rPr>
          <w:b w:val="0"/>
          <w:caps/>
          <w:sz w:val="22"/>
          <w:szCs w:val="22"/>
        </w:rPr>
      </w:pPr>
    </w:p>
    <w:p w:rsidR="00A33D28" w:rsidRPr="000D0115" w:rsidRDefault="00A33D28" w:rsidP="00A33D28">
      <w:pPr>
        <w:jc w:val="both"/>
      </w:pPr>
      <w:r>
        <w:rPr>
          <w:sz w:val="22"/>
          <w:szCs w:val="22"/>
        </w:rPr>
        <w:t xml:space="preserve">                                                                                                      </w:t>
      </w:r>
      <w:r w:rsidR="00460B2E">
        <w:rPr>
          <w:sz w:val="22"/>
          <w:szCs w:val="22"/>
        </w:rPr>
        <w:t xml:space="preserve">      </w:t>
      </w:r>
      <w:r>
        <w:rPr>
          <w:sz w:val="22"/>
          <w:szCs w:val="22"/>
        </w:rPr>
        <w:t xml:space="preserve"> </w:t>
      </w:r>
      <w:r>
        <w:t>«   Постановление</w:t>
      </w:r>
      <w:r w:rsidRPr="000D0115">
        <w:t xml:space="preserve">                        </w:t>
      </w:r>
    </w:p>
    <w:p w:rsidR="00A33D28" w:rsidRDefault="00A33D28" w:rsidP="00A33D28">
      <w:pPr>
        <w:jc w:val="both"/>
        <w:rPr>
          <w:sz w:val="22"/>
          <w:szCs w:val="22"/>
        </w:rPr>
      </w:pPr>
      <w:r w:rsidRPr="000D0115">
        <w:t xml:space="preserve">                                                                                       </w:t>
      </w:r>
      <w:r>
        <w:t xml:space="preserve">                    № 271 от 01.04.2019</w:t>
      </w:r>
      <w:r w:rsidRPr="000D0115">
        <w:t>г</w:t>
      </w:r>
      <w:r>
        <w:rPr>
          <w:sz w:val="22"/>
          <w:szCs w:val="22"/>
        </w:rPr>
        <w:t>.»</w:t>
      </w:r>
    </w:p>
    <w:p w:rsidR="0038302E" w:rsidRPr="00D65492" w:rsidRDefault="0038302E" w:rsidP="001164E9">
      <w:pPr>
        <w:pStyle w:val="ConsPlusTitle"/>
        <w:jc w:val="center"/>
        <w:outlineLvl w:val="0"/>
        <w:rPr>
          <w:b w:val="0"/>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38302E" w:rsidRDefault="0038302E" w:rsidP="001164E9">
      <w:pPr>
        <w:pStyle w:val="ConsPlusTitle"/>
        <w:jc w:val="center"/>
        <w:outlineLvl w:val="0"/>
        <w:rPr>
          <w:caps/>
          <w:sz w:val="22"/>
          <w:szCs w:val="22"/>
        </w:rPr>
      </w:pPr>
    </w:p>
    <w:p w:rsidR="001164E9" w:rsidRPr="0038302E" w:rsidRDefault="001164E9" w:rsidP="001164E9">
      <w:pPr>
        <w:pStyle w:val="ConsPlusTitle"/>
        <w:jc w:val="center"/>
        <w:outlineLvl w:val="0"/>
        <w:rPr>
          <w:caps/>
          <w:sz w:val="32"/>
          <w:szCs w:val="32"/>
        </w:rPr>
      </w:pPr>
      <w:r w:rsidRPr="0038302E">
        <w:rPr>
          <w:caps/>
          <w:sz w:val="32"/>
          <w:szCs w:val="32"/>
        </w:rPr>
        <w:t>МУНИЦИПАЛЬНАЯ программа ГОРОДСКОГО ПОСЕЛЕНИЯ ГОРОД ПОВОРИНО ПОВОРИНСКОГО МУНИЦИПАЛЬНОГО РАЙОНА Воронежской области</w:t>
      </w:r>
    </w:p>
    <w:p w:rsidR="001164E9" w:rsidRPr="0038302E" w:rsidRDefault="001164E9" w:rsidP="001164E9">
      <w:pPr>
        <w:pStyle w:val="ConsPlusTitle"/>
        <w:jc w:val="center"/>
        <w:rPr>
          <w:caps/>
          <w:sz w:val="32"/>
          <w:szCs w:val="32"/>
        </w:rPr>
      </w:pPr>
      <w:r w:rsidRPr="0038302E">
        <w:rPr>
          <w:caps/>
          <w:sz w:val="32"/>
          <w:szCs w:val="32"/>
        </w:rPr>
        <w:t>«Обеспечение доступным и комфортным жильем н</w:t>
      </w:r>
      <w:r w:rsidR="003A425B">
        <w:rPr>
          <w:caps/>
          <w:sz w:val="32"/>
          <w:szCs w:val="32"/>
        </w:rPr>
        <w:t>аселения ГОРОДСКОГО ПОСЕЛЕНИЯ Горо</w:t>
      </w:r>
      <w:r w:rsidR="004D718D">
        <w:rPr>
          <w:caps/>
          <w:sz w:val="32"/>
          <w:szCs w:val="32"/>
        </w:rPr>
        <w:t>д</w:t>
      </w:r>
      <w:r w:rsidRPr="0038302E">
        <w:rPr>
          <w:caps/>
          <w:sz w:val="32"/>
          <w:szCs w:val="32"/>
        </w:rPr>
        <w:t xml:space="preserve"> ПОВОРИНО ПОВОРИНСКОГО МУНИЦИПАЛЬНОГО РА</w:t>
      </w:r>
      <w:r w:rsidR="003A425B">
        <w:rPr>
          <w:caps/>
          <w:sz w:val="32"/>
          <w:szCs w:val="32"/>
        </w:rPr>
        <w:t xml:space="preserve">ЙОНА </w:t>
      </w:r>
      <w:r w:rsidR="004D718D">
        <w:rPr>
          <w:caps/>
          <w:sz w:val="32"/>
          <w:szCs w:val="32"/>
        </w:rPr>
        <w:t>Воронежской об</w:t>
      </w:r>
      <w:r w:rsidR="003B6059">
        <w:rPr>
          <w:caps/>
          <w:sz w:val="32"/>
          <w:szCs w:val="32"/>
        </w:rPr>
        <w:t>ласти на 2019-2025</w:t>
      </w:r>
      <w:r w:rsidRPr="004D718D">
        <w:rPr>
          <w:caps/>
        </w:rPr>
        <w:t>годы</w:t>
      </w:r>
      <w:r w:rsidRPr="0038302E">
        <w:rPr>
          <w:caps/>
          <w:sz w:val="32"/>
          <w:szCs w:val="32"/>
        </w:rPr>
        <w:t>»</w:t>
      </w:r>
    </w:p>
    <w:p w:rsidR="001164E9" w:rsidRPr="0038302E" w:rsidRDefault="001164E9" w:rsidP="001164E9">
      <w:pPr>
        <w:widowControl w:val="0"/>
        <w:autoSpaceDE w:val="0"/>
        <w:autoSpaceDN w:val="0"/>
        <w:adjustRightInd w:val="0"/>
        <w:ind w:firstLine="540"/>
        <w:jc w:val="both"/>
        <w:rPr>
          <w:sz w:val="32"/>
          <w:szCs w:val="32"/>
        </w:rPr>
      </w:pPr>
    </w:p>
    <w:p w:rsidR="00E56151" w:rsidRDefault="00E56151"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38302E">
      <w:pPr>
        <w:widowControl w:val="0"/>
        <w:autoSpaceDE w:val="0"/>
        <w:autoSpaceDN w:val="0"/>
        <w:adjustRightInd w:val="0"/>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1164E9">
      <w:pPr>
        <w:widowControl w:val="0"/>
        <w:autoSpaceDE w:val="0"/>
        <w:autoSpaceDN w:val="0"/>
        <w:adjustRightInd w:val="0"/>
        <w:jc w:val="center"/>
        <w:outlineLvl w:val="1"/>
        <w:rPr>
          <w:bCs/>
          <w:sz w:val="22"/>
          <w:szCs w:val="22"/>
        </w:rPr>
      </w:pPr>
    </w:p>
    <w:p w:rsidR="0038302E" w:rsidRDefault="0038302E" w:rsidP="0038302E">
      <w:pPr>
        <w:widowControl w:val="0"/>
        <w:autoSpaceDE w:val="0"/>
        <w:autoSpaceDN w:val="0"/>
        <w:adjustRightInd w:val="0"/>
        <w:outlineLvl w:val="1"/>
        <w:rPr>
          <w:bCs/>
          <w:sz w:val="16"/>
          <w:szCs w:val="16"/>
        </w:rPr>
      </w:pPr>
    </w:p>
    <w:p w:rsidR="002007DA" w:rsidRDefault="002007DA" w:rsidP="0038302E">
      <w:pPr>
        <w:widowControl w:val="0"/>
        <w:autoSpaceDE w:val="0"/>
        <w:autoSpaceDN w:val="0"/>
        <w:adjustRightInd w:val="0"/>
        <w:outlineLvl w:val="1"/>
        <w:rPr>
          <w:bCs/>
          <w:sz w:val="16"/>
          <w:szCs w:val="16"/>
        </w:rPr>
      </w:pPr>
    </w:p>
    <w:p w:rsidR="002007DA" w:rsidRDefault="002007DA" w:rsidP="0038302E">
      <w:pPr>
        <w:widowControl w:val="0"/>
        <w:autoSpaceDE w:val="0"/>
        <w:autoSpaceDN w:val="0"/>
        <w:adjustRightInd w:val="0"/>
        <w:outlineLvl w:val="1"/>
        <w:rPr>
          <w:bCs/>
          <w:sz w:val="16"/>
          <w:szCs w:val="16"/>
        </w:rPr>
      </w:pPr>
    </w:p>
    <w:p w:rsidR="002007DA" w:rsidRDefault="002007DA" w:rsidP="0038302E">
      <w:pPr>
        <w:widowControl w:val="0"/>
        <w:autoSpaceDE w:val="0"/>
        <w:autoSpaceDN w:val="0"/>
        <w:adjustRightInd w:val="0"/>
        <w:outlineLvl w:val="1"/>
        <w:rPr>
          <w:bCs/>
          <w:sz w:val="16"/>
          <w:szCs w:val="16"/>
        </w:rPr>
      </w:pPr>
    </w:p>
    <w:p w:rsidR="002007DA" w:rsidRDefault="002007DA" w:rsidP="0038302E">
      <w:pPr>
        <w:widowControl w:val="0"/>
        <w:autoSpaceDE w:val="0"/>
        <w:autoSpaceDN w:val="0"/>
        <w:adjustRightInd w:val="0"/>
        <w:outlineLvl w:val="1"/>
        <w:rPr>
          <w:bCs/>
          <w:sz w:val="16"/>
          <w:szCs w:val="16"/>
        </w:rPr>
      </w:pPr>
    </w:p>
    <w:p w:rsidR="004D718D" w:rsidRDefault="004D718D" w:rsidP="0038302E">
      <w:pPr>
        <w:widowControl w:val="0"/>
        <w:autoSpaceDE w:val="0"/>
        <w:autoSpaceDN w:val="0"/>
        <w:adjustRightInd w:val="0"/>
        <w:outlineLvl w:val="1"/>
        <w:rPr>
          <w:bCs/>
          <w:sz w:val="16"/>
          <w:szCs w:val="16"/>
        </w:rPr>
      </w:pPr>
    </w:p>
    <w:p w:rsidR="004D718D" w:rsidRDefault="004D718D" w:rsidP="0038302E">
      <w:pPr>
        <w:widowControl w:val="0"/>
        <w:autoSpaceDE w:val="0"/>
        <w:autoSpaceDN w:val="0"/>
        <w:adjustRightInd w:val="0"/>
        <w:outlineLvl w:val="1"/>
        <w:rPr>
          <w:bCs/>
          <w:sz w:val="16"/>
          <w:szCs w:val="16"/>
        </w:rPr>
      </w:pPr>
    </w:p>
    <w:p w:rsidR="004D718D" w:rsidRDefault="004D718D" w:rsidP="0038302E">
      <w:pPr>
        <w:widowControl w:val="0"/>
        <w:autoSpaceDE w:val="0"/>
        <w:autoSpaceDN w:val="0"/>
        <w:adjustRightInd w:val="0"/>
        <w:outlineLvl w:val="1"/>
        <w:rPr>
          <w:bCs/>
          <w:sz w:val="16"/>
          <w:szCs w:val="16"/>
        </w:rPr>
      </w:pPr>
    </w:p>
    <w:p w:rsidR="004D718D" w:rsidRDefault="004D718D" w:rsidP="0038302E">
      <w:pPr>
        <w:widowControl w:val="0"/>
        <w:autoSpaceDE w:val="0"/>
        <w:autoSpaceDN w:val="0"/>
        <w:adjustRightInd w:val="0"/>
        <w:outlineLvl w:val="1"/>
        <w:rPr>
          <w:bCs/>
          <w:sz w:val="16"/>
          <w:szCs w:val="16"/>
        </w:rPr>
      </w:pPr>
    </w:p>
    <w:p w:rsidR="004D718D" w:rsidRDefault="004D718D" w:rsidP="0038302E">
      <w:pPr>
        <w:widowControl w:val="0"/>
        <w:autoSpaceDE w:val="0"/>
        <w:autoSpaceDN w:val="0"/>
        <w:adjustRightInd w:val="0"/>
        <w:outlineLvl w:val="1"/>
        <w:rPr>
          <w:bCs/>
          <w:sz w:val="16"/>
          <w:szCs w:val="16"/>
        </w:rPr>
      </w:pPr>
    </w:p>
    <w:p w:rsidR="002007DA" w:rsidRDefault="002007DA" w:rsidP="00A51068">
      <w:pPr>
        <w:widowControl w:val="0"/>
        <w:autoSpaceDE w:val="0"/>
        <w:autoSpaceDN w:val="0"/>
        <w:adjustRightInd w:val="0"/>
        <w:jc w:val="center"/>
        <w:outlineLvl w:val="1"/>
        <w:rPr>
          <w:bCs/>
          <w:sz w:val="16"/>
          <w:szCs w:val="16"/>
        </w:rPr>
      </w:pPr>
    </w:p>
    <w:p w:rsidR="002007DA" w:rsidRPr="00A51068" w:rsidRDefault="00A51068" w:rsidP="00A51068">
      <w:pPr>
        <w:widowControl w:val="0"/>
        <w:autoSpaceDE w:val="0"/>
        <w:autoSpaceDN w:val="0"/>
        <w:adjustRightInd w:val="0"/>
        <w:jc w:val="center"/>
        <w:outlineLvl w:val="1"/>
        <w:rPr>
          <w:b/>
          <w:bCs/>
          <w:sz w:val="32"/>
          <w:szCs w:val="32"/>
        </w:rPr>
      </w:pPr>
      <w:r w:rsidRPr="00A51068">
        <w:rPr>
          <w:b/>
          <w:bCs/>
          <w:sz w:val="32"/>
          <w:szCs w:val="32"/>
        </w:rPr>
        <w:t>г. Поворино</w:t>
      </w:r>
    </w:p>
    <w:p w:rsidR="002007DA" w:rsidRPr="002007DA" w:rsidRDefault="002007DA" w:rsidP="0038302E">
      <w:pPr>
        <w:widowControl w:val="0"/>
        <w:autoSpaceDE w:val="0"/>
        <w:autoSpaceDN w:val="0"/>
        <w:adjustRightInd w:val="0"/>
        <w:outlineLvl w:val="1"/>
        <w:rPr>
          <w:bCs/>
          <w:sz w:val="16"/>
          <w:szCs w:val="16"/>
        </w:rPr>
      </w:pPr>
    </w:p>
    <w:p w:rsidR="002007DA" w:rsidRDefault="002007DA" w:rsidP="002007DA">
      <w:pPr>
        <w:pStyle w:val="ae"/>
        <w:rPr>
          <w:rFonts w:ascii="Times New Roman" w:hAnsi="Times New Roman"/>
          <w:bCs/>
          <w:lang w:eastAsia="ru-RU"/>
        </w:rPr>
      </w:pPr>
    </w:p>
    <w:p w:rsidR="00B7749E" w:rsidRDefault="00B7749E" w:rsidP="002007DA">
      <w:pPr>
        <w:pStyle w:val="ae"/>
        <w:rPr>
          <w:rFonts w:ascii="Times New Roman" w:hAnsi="Times New Roman"/>
          <w:bCs/>
          <w:lang w:eastAsia="ru-RU"/>
        </w:rPr>
      </w:pPr>
    </w:p>
    <w:p w:rsidR="00574979" w:rsidRDefault="00574979" w:rsidP="002007DA">
      <w:pPr>
        <w:pStyle w:val="ae"/>
        <w:rPr>
          <w:rFonts w:ascii="Times New Roman" w:hAnsi="Times New Roman"/>
          <w:bCs/>
          <w:lang w:eastAsia="ru-RU"/>
        </w:rPr>
      </w:pPr>
    </w:p>
    <w:p w:rsidR="001164E9" w:rsidRPr="009F7362" w:rsidRDefault="004D718D" w:rsidP="002007DA">
      <w:pPr>
        <w:pStyle w:val="ae"/>
        <w:jc w:val="center"/>
        <w:rPr>
          <w:rFonts w:ascii="Times New Roman" w:hAnsi="Times New Roman"/>
          <w:b/>
          <w:caps/>
          <w:sz w:val="28"/>
          <w:szCs w:val="28"/>
        </w:rPr>
      </w:pPr>
      <w:r w:rsidRPr="009F7362">
        <w:rPr>
          <w:rFonts w:ascii="Times New Roman" w:hAnsi="Times New Roman"/>
          <w:b/>
          <w:sz w:val="28"/>
          <w:szCs w:val="28"/>
        </w:rPr>
        <w:t>П</w:t>
      </w:r>
      <w:r w:rsidR="001164E9" w:rsidRPr="009F7362">
        <w:rPr>
          <w:rFonts w:ascii="Times New Roman" w:hAnsi="Times New Roman"/>
          <w:b/>
          <w:sz w:val="28"/>
          <w:szCs w:val="28"/>
        </w:rPr>
        <w:t>АСПОРТ</w:t>
      </w:r>
    </w:p>
    <w:p w:rsidR="001164E9" w:rsidRPr="00496634" w:rsidRDefault="001164E9" w:rsidP="00496634">
      <w:pPr>
        <w:pStyle w:val="ae"/>
        <w:jc w:val="center"/>
        <w:rPr>
          <w:rFonts w:ascii="Times New Roman" w:hAnsi="Times New Roman"/>
          <w:caps/>
          <w:sz w:val="28"/>
          <w:szCs w:val="28"/>
        </w:rPr>
      </w:pPr>
      <w:r w:rsidRPr="00496634">
        <w:rPr>
          <w:rFonts w:ascii="Times New Roman" w:hAnsi="Times New Roman"/>
          <w:sz w:val="28"/>
          <w:szCs w:val="28"/>
        </w:rPr>
        <w:t xml:space="preserve">МУНИЦИПАЛЬНОЙ ПРОГРАММЫ </w:t>
      </w:r>
      <w:r w:rsidRPr="00496634">
        <w:rPr>
          <w:rFonts w:ascii="Times New Roman" w:hAnsi="Times New Roman"/>
          <w:caps/>
          <w:sz w:val="28"/>
          <w:szCs w:val="28"/>
        </w:rPr>
        <w:t>ГОРОДСКОГО ПОСЕЛЕНИЯ ГОРОД ПОВОРИНО ПОВОРИНСКОГО МУНИЦИПАЛЬНОГО РАЙОНА Воронежской области</w:t>
      </w:r>
    </w:p>
    <w:p w:rsidR="003A425B" w:rsidRDefault="001164E9" w:rsidP="00496634">
      <w:pPr>
        <w:pStyle w:val="ae"/>
        <w:jc w:val="center"/>
        <w:rPr>
          <w:rFonts w:ascii="Times New Roman" w:hAnsi="Times New Roman"/>
          <w:sz w:val="28"/>
          <w:szCs w:val="28"/>
        </w:rPr>
      </w:pPr>
      <w:r w:rsidRPr="00496634">
        <w:rPr>
          <w:rFonts w:ascii="Times New Roman" w:hAnsi="Times New Roman"/>
          <w:sz w:val="28"/>
          <w:szCs w:val="28"/>
        </w:rPr>
        <w:t xml:space="preserve">«ОБЕСПЕЧЕНИЕ ДОСТУПНЫМ И КОМФОРТНЫМ ЖИЛЬЕМ НАСЕЛЕНИЯ </w:t>
      </w:r>
      <w:r w:rsidR="00496634">
        <w:rPr>
          <w:rFonts w:ascii="Times New Roman" w:hAnsi="Times New Roman"/>
          <w:caps/>
          <w:sz w:val="28"/>
          <w:szCs w:val="28"/>
        </w:rPr>
        <w:t>ГОРОДСКОГО ПОСЕЛЕНИЯ Г</w:t>
      </w:r>
      <w:r w:rsidRPr="00496634">
        <w:rPr>
          <w:rFonts w:ascii="Times New Roman" w:hAnsi="Times New Roman"/>
          <w:caps/>
          <w:sz w:val="28"/>
          <w:szCs w:val="28"/>
        </w:rPr>
        <w:t>. ПОВОРИНО ПОВОРИНСКОГО МУНИЦИПАЛЬНОГО РАЙОНА</w:t>
      </w:r>
      <w:r w:rsidR="006F1A06" w:rsidRPr="00496634">
        <w:rPr>
          <w:rFonts w:ascii="Times New Roman" w:hAnsi="Times New Roman"/>
          <w:sz w:val="28"/>
          <w:szCs w:val="28"/>
        </w:rPr>
        <w:t xml:space="preserve"> ВОРОНЕЖСКОЙ ОБЛАСТИ</w:t>
      </w:r>
    </w:p>
    <w:p w:rsidR="001164E9" w:rsidRDefault="009F7362" w:rsidP="00496634">
      <w:pPr>
        <w:pStyle w:val="ae"/>
        <w:jc w:val="center"/>
        <w:rPr>
          <w:rFonts w:ascii="Times New Roman" w:hAnsi="Times New Roman"/>
          <w:sz w:val="28"/>
          <w:szCs w:val="28"/>
        </w:rPr>
      </w:pPr>
      <w:r>
        <w:rPr>
          <w:rFonts w:ascii="Times New Roman" w:hAnsi="Times New Roman"/>
          <w:sz w:val="28"/>
          <w:szCs w:val="28"/>
        </w:rPr>
        <w:t xml:space="preserve"> НА 2019</w:t>
      </w:r>
      <w:r w:rsidR="00214F58">
        <w:rPr>
          <w:rFonts w:ascii="Times New Roman" w:hAnsi="Times New Roman"/>
          <w:sz w:val="28"/>
          <w:szCs w:val="28"/>
        </w:rPr>
        <w:t xml:space="preserve"> - 202</w:t>
      </w:r>
      <w:r w:rsidR="003B6059">
        <w:rPr>
          <w:rFonts w:ascii="Times New Roman" w:hAnsi="Times New Roman"/>
          <w:sz w:val="28"/>
          <w:szCs w:val="28"/>
        </w:rPr>
        <w:t>5</w:t>
      </w:r>
      <w:r w:rsidR="001164E9" w:rsidRPr="00496634">
        <w:rPr>
          <w:rFonts w:ascii="Times New Roman" w:hAnsi="Times New Roman"/>
          <w:sz w:val="28"/>
          <w:szCs w:val="28"/>
        </w:rPr>
        <w:t xml:space="preserve"> ГОДЫ»</w:t>
      </w:r>
    </w:p>
    <w:p w:rsidR="00496CA0" w:rsidRPr="00496634" w:rsidRDefault="00496CA0" w:rsidP="00496634">
      <w:pPr>
        <w:pStyle w:val="ae"/>
        <w:jc w:val="center"/>
        <w:rPr>
          <w:rFonts w:ascii="Times New Roman" w:hAnsi="Times New Roman"/>
          <w:caps/>
          <w:sz w:val="28"/>
          <w:szCs w:val="28"/>
        </w:rPr>
      </w:pPr>
    </w:p>
    <w:tbl>
      <w:tblPr>
        <w:tblW w:w="10031" w:type="dxa"/>
        <w:tblLook w:val="00A0"/>
      </w:tblPr>
      <w:tblGrid>
        <w:gridCol w:w="2082"/>
        <w:gridCol w:w="8054"/>
      </w:tblGrid>
      <w:tr w:rsidR="00214F58" w:rsidRPr="00517007" w:rsidTr="00574979">
        <w:trPr>
          <w:trHeight w:val="1352"/>
        </w:trPr>
        <w:tc>
          <w:tcPr>
            <w:tcW w:w="1843" w:type="dxa"/>
            <w:tcBorders>
              <w:top w:val="single" w:sz="4" w:space="0" w:color="auto"/>
              <w:left w:val="single" w:sz="4" w:space="0" w:color="auto"/>
              <w:bottom w:val="single" w:sz="4" w:space="0" w:color="auto"/>
              <w:right w:val="single" w:sz="4" w:space="0" w:color="auto"/>
            </w:tcBorders>
          </w:tcPr>
          <w:p w:rsidR="00214F58" w:rsidRPr="00517007" w:rsidRDefault="00214F58" w:rsidP="007E4EDF">
            <w:pPr>
              <w:rPr>
                <w:sz w:val="28"/>
                <w:szCs w:val="28"/>
              </w:rPr>
            </w:pPr>
            <w:r>
              <w:rPr>
                <w:sz w:val="28"/>
                <w:szCs w:val="28"/>
              </w:rPr>
              <w:t>Наименование  программы</w:t>
            </w:r>
          </w:p>
        </w:tc>
        <w:tc>
          <w:tcPr>
            <w:tcW w:w="8188" w:type="dxa"/>
            <w:tcBorders>
              <w:top w:val="single" w:sz="4" w:space="0" w:color="auto"/>
              <w:left w:val="nil"/>
              <w:bottom w:val="single" w:sz="4" w:space="0" w:color="auto"/>
              <w:right w:val="single" w:sz="4" w:space="0" w:color="auto"/>
            </w:tcBorders>
            <w:noWrap/>
            <w:vAlign w:val="bottom"/>
          </w:tcPr>
          <w:p w:rsidR="00214F58" w:rsidRDefault="00214F58" w:rsidP="00214F58">
            <w:pPr>
              <w:pStyle w:val="ae"/>
              <w:rPr>
                <w:rFonts w:ascii="Times New Roman" w:hAnsi="Times New Roman"/>
                <w:sz w:val="28"/>
                <w:szCs w:val="28"/>
              </w:rPr>
            </w:pPr>
            <w:r>
              <w:rPr>
                <w:rFonts w:ascii="Times New Roman" w:hAnsi="Times New Roman"/>
                <w:sz w:val="28"/>
                <w:szCs w:val="28"/>
              </w:rPr>
              <w:t>«О</w:t>
            </w:r>
            <w:r w:rsidRPr="00496634">
              <w:rPr>
                <w:rFonts w:ascii="Times New Roman" w:hAnsi="Times New Roman"/>
                <w:sz w:val="28"/>
                <w:szCs w:val="28"/>
              </w:rPr>
              <w:t xml:space="preserve">беспечение доступным и комфортным жильем населения </w:t>
            </w:r>
            <w:r>
              <w:rPr>
                <w:rFonts w:ascii="Times New Roman" w:hAnsi="Times New Roman"/>
                <w:sz w:val="28"/>
                <w:szCs w:val="28"/>
              </w:rPr>
              <w:t>городского поселения г. П</w:t>
            </w:r>
            <w:r w:rsidR="006119FA">
              <w:rPr>
                <w:rFonts w:ascii="Times New Roman" w:hAnsi="Times New Roman"/>
                <w:sz w:val="28"/>
                <w:szCs w:val="28"/>
              </w:rPr>
              <w:t>оворино П</w:t>
            </w:r>
            <w:r w:rsidRPr="00496634">
              <w:rPr>
                <w:rFonts w:ascii="Times New Roman" w:hAnsi="Times New Roman"/>
                <w:sz w:val="28"/>
                <w:szCs w:val="28"/>
              </w:rPr>
              <w:t>ово</w:t>
            </w:r>
            <w:r w:rsidR="006119FA">
              <w:rPr>
                <w:rFonts w:ascii="Times New Roman" w:hAnsi="Times New Roman"/>
                <w:sz w:val="28"/>
                <w:szCs w:val="28"/>
              </w:rPr>
              <w:t>ринского муниципального района   В</w:t>
            </w:r>
            <w:r w:rsidRPr="00496634">
              <w:rPr>
                <w:rFonts w:ascii="Times New Roman" w:hAnsi="Times New Roman"/>
                <w:sz w:val="28"/>
                <w:szCs w:val="28"/>
              </w:rPr>
              <w:t>оронежской области</w:t>
            </w:r>
          </w:p>
          <w:p w:rsidR="00214F58" w:rsidRDefault="006119FA" w:rsidP="00214F58">
            <w:pPr>
              <w:pStyle w:val="ae"/>
              <w:rPr>
                <w:rFonts w:ascii="Times New Roman" w:hAnsi="Times New Roman"/>
                <w:sz w:val="28"/>
                <w:szCs w:val="28"/>
              </w:rPr>
            </w:pPr>
            <w:r>
              <w:rPr>
                <w:rFonts w:ascii="Times New Roman" w:hAnsi="Times New Roman"/>
                <w:sz w:val="28"/>
                <w:szCs w:val="28"/>
              </w:rPr>
              <w:t xml:space="preserve"> на 2019</w:t>
            </w:r>
            <w:r w:rsidR="003B6059">
              <w:rPr>
                <w:rFonts w:ascii="Times New Roman" w:hAnsi="Times New Roman"/>
                <w:sz w:val="28"/>
                <w:szCs w:val="28"/>
              </w:rPr>
              <w:t xml:space="preserve"> - 2025</w:t>
            </w:r>
            <w:r w:rsidR="00214F58" w:rsidRPr="00496634">
              <w:rPr>
                <w:rFonts w:ascii="Times New Roman" w:hAnsi="Times New Roman"/>
                <w:sz w:val="28"/>
                <w:szCs w:val="28"/>
              </w:rPr>
              <w:t xml:space="preserve"> годы»</w:t>
            </w:r>
          </w:p>
          <w:p w:rsidR="00214F58" w:rsidRPr="00517007" w:rsidRDefault="00214F58" w:rsidP="003A425B">
            <w:pPr>
              <w:rPr>
                <w:sz w:val="28"/>
                <w:szCs w:val="28"/>
              </w:rPr>
            </w:pPr>
          </w:p>
        </w:tc>
      </w:tr>
      <w:tr w:rsidR="00214F58" w:rsidRPr="00517007" w:rsidTr="002007DA">
        <w:trPr>
          <w:trHeight w:val="539"/>
        </w:trPr>
        <w:tc>
          <w:tcPr>
            <w:tcW w:w="1843" w:type="dxa"/>
            <w:tcBorders>
              <w:top w:val="single" w:sz="4" w:space="0" w:color="auto"/>
              <w:left w:val="single" w:sz="4" w:space="0" w:color="auto"/>
              <w:bottom w:val="single" w:sz="4" w:space="0" w:color="auto"/>
              <w:right w:val="single" w:sz="4" w:space="0" w:color="auto"/>
            </w:tcBorders>
          </w:tcPr>
          <w:p w:rsidR="00214F58" w:rsidRPr="00517007" w:rsidRDefault="003B6059" w:rsidP="007E4EDF">
            <w:pPr>
              <w:rPr>
                <w:sz w:val="28"/>
                <w:szCs w:val="28"/>
              </w:rPr>
            </w:pPr>
            <w:r>
              <w:rPr>
                <w:sz w:val="28"/>
                <w:szCs w:val="28"/>
              </w:rPr>
              <w:t>Основание  для  разработки программы</w:t>
            </w:r>
          </w:p>
        </w:tc>
        <w:tc>
          <w:tcPr>
            <w:tcW w:w="8188" w:type="dxa"/>
            <w:tcBorders>
              <w:top w:val="single" w:sz="4" w:space="0" w:color="auto"/>
              <w:left w:val="nil"/>
              <w:bottom w:val="single" w:sz="4" w:space="0" w:color="auto"/>
              <w:right w:val="single" w:sz="4" w:space="0" w:color="auto"/>
            </w:tcBorders>
            <w:noWrap/>
            <w:vAlign w:val="bottom"/>
          </w:tcPr>
          <w:p w:rsidR="00214F58" w:rsidRPr="00517007" w:rsidRDefault="003B6059" w:rsidP="003A425B">
            <w:pPr>
              <w:rPr>
                <w:sz w:val="28"/>
                <w:szCs w:val="28"/>
              </w:rPr>
            </w:pPr>
            <w:r>
              <w:rPr>
                <w:sz w:val="28"/>
                <w:szCs w:val="28"/>
              </w:rPr>
              <w:t xml:space="preserve"> Жилищный  кодекс  Российской  Федерации, Федеральный  закон от21.07.2007 №185-ФЗ  «О фонде содействия реформированию  жилищно-  коммунального хозяйства</w:t>
            </w:r>
            <w:r w:rsidR="00A63408">
              <w:rPr>
                <w:sz w:val="28"/>
                <w:szCs w:val="28"/>
              </w:rPr>
              <w:t>» (далее – Федеральный  закон)</w:t>
            </w:r>
          </w:p>
        </w:tc>
      </w:tr>
      <w:tr w:rsidR="001164E9" w:rsidRPr="00517007" w:rsidTr="002007DA">
        <w:trPr>
          <w:trHeight w:val="539"/>
        </w:trPr>
        <w:tc>
          <w:tcPr>
            <w:tcW w:w="1843" w:type="dxa"/>
            <w:tcBorders>
              <w:top w:val="single" w:sz="4" w:space="0" w:color="auto"/>
              <w:left w:val="single" w:sz="4" w:space="0" w:color="auto"/>
              <w:bottom w:val="single" w:sz="4" w:space="0" w:color="auto"/>
              <w:right w:val="single" w:sz="4" w:space="0" w:color="auto"/>
            </w:tcBorders>
          </w:tcPr>
          <w:p w:rsidR="002007DA" w:rsidRPr="00517007" w:rsidRDefault="001164E9" w:rsidP="007E4EDF">
            <w:pPr>
              <w:rPr>
                <w:sz w:val="28"/>
                <w:szCs w:val="28"/>
              </w:rPr>
            </w:pPr>
            <w:r w:rsidRPr="00517007">
              <w:rPr>
                <w:sz w:val="28"/>
                <w:szCs w:val="28"/>
              </w:rPr>
              <w:t xml:space="preserve">Ответственный исполнитель </w:t>
            </w:r>
          </w:p>
          <w:p w:rsidR="001164E9" w:rsidRPr="00517007" w:rsidRDefault="001164E9" w:rsidP="007E4EDF">
            <w:pPr>
              <w:rPr>
                <w:sz w:val="28"/>
                <w:szCs w:val="28"/>
              </w:rPr>
            </w:pPr>
            <w:r w:rsidRPr="00517007">
              <w:rPr>
                <w:sz w:val="28"/>
                <w:szCs w:val="28"/>
              </w:rPr>
              <w:t>программы</w:t>
            </w:r>
          </w:p>
        </w:tc>
        <w:tc>
          <w:tcPr>
            <w:tcW w:w="8188" w:type="dxa"/>
            <w:tcBorders>
              <w:top w:val="single" w:sz="4" w:space="0" w:color="auto"/>
              <w:left w:val="nil"/>
              <w:bottom w:val="single" w:sz="4" w:space="0" w:color="auto"/>
              <w:right w:val="single" w:sz="4" w:space="0" w:color="auto"/>
            </w:tcBorders>
            <w:noWrap/>
            <w:vAlign w:val="bottom"/>
          </w:tcPr>
          <w:p w:rsidR="00E56151" w:rsidRPr="00517007" w:rsidRDefault="001164E9" w:rsidP="003A425B">
            <w:pPr>
              <w:rPr>
                <w:sz w:val="28"/>
                <w:szCs w:val="28"/>
              </w:rPr>
            </w:pPr>
            <w:r w:rsidRPr="00517007">
              <w:rPr>
                <w:sz w:val="28"/>
                <w:szCs w:val="28"/>
              </w:rPr>
              <w:t>Администр</w:t>
            </w:r>
            <w:r w:rsidR="002007DA" w:rsidRPr="00517007">
              <w:rPr>
                <w:sz w:val="28"/>
                <w:szCs w:val="28"/>
              </w:rPr>
              <w:t>ация го</w:t>
            </w:r>
            <w:r w:rsidR="003A425B" w:rsidRPr="00517007">
              <w:rPr>
                <w:sz w:val="28"/>
                <w:szCs w:val="28"/>
              </w:rPr>
              <w:t>родского поселения г. Поворино</w:t>
            </w:r>
            <w:r w:rsidR="006D5FD1" w:rsidRPr="00517007">
              <w:rPr>
                <w:sz w:val="28"/>
                <w:szCs w:val="28"/>
              </w:rPr>
              <w:t>,</w:t>
            </w:r>
            <w:r w:rsidRPr="00517007">
              <w:rPr>
                <w:sz w:val="28"/>
                <w:szCs w:val="28"/>
              </w:rPr>
              <w:t>организации, отобранные в порядке, предусмотренном действующим законодательством, различных форм собственности, привлеченные на основе аукционов</w:t>
            </w:r>
          </w:p>
          <w:p w:rsidR="00496CA0" w:rsidRPr="00517007" w:rsidRDefault="00496CA0" w:rsidP="003A425B">
            <w:pPr>
              <w:rPr>
                <w:sz w:val="28"/>
                <w:szCs w:val="28"/>
              </w:rPr>
            </w:pPr>
          </w:p>
        </w:tc>
      </w:tr>
      <w:tr w:rsidR="003A425B" w:rsidRPr="00517007" w:rsidTr="002007DA">
        <w:trPr>
          <w:trHeight w:val="539"/>
        </w:trPr>
        <w:tc>
          <w:tcPr>
            <w:tcW w:w="1843" w:type="dxa"/>
            <w:tcBorders>
              <w:top w:val="single" w:sz="4" w:space="0" w:color="auto"/>
              <w:left w:val="single" w:sz="4" w:space="0" w:color="auto"/>
              <w:bottom w:val="single" w:sz="4" w:space="0" w:color="auto"/>
              <w:right w:val="single" w:sz="4" w:space="0" w:color="auto"/>
            </w:tcBorders>
          </w:tcPr>
          <w:p w:rsidR="003A425B" w:rsidRPr="00517007" w:rsidRDefault="003A425B" w:rsidP="007E4EDF">
            <w:pPr>
              <w:rPr>
                <w:sz w:val="28"/>
                <w:szCs w:val="28"/>
              </w:rPr>
            </w:pPr>
            <w:r w:rsidRPr="00517007">
              <w:rPr>
                <w:sz w:val="28"/>
                <w:szCs w:val="28"/>
              </w:rPr>
              <w:t>Подпрограммы программы</w:t>
            </w:r>
          </w:p>
        </w:tc>
        <w:tc>
          <w:tcPr>
            <w:tcW w:w="8188" w:type="dxa"/>
            <w:tcBorders>
              <w:top w:val="single" w:sz="4" w:space="0" w:color="auto"/>
              <w:left w:val="nil"/>
              <w:bottom w:val="single" w:sz="4" w:space="0" w:color="auto"/>
              <w:right w:val="single" w:sz="4" w:space="0" w:color="auto"/>
            </w:tcBorders>
            <w:noWrap/>
            <w:vAlign w:val="bottom"/>
          </w:tcPr>
          <w:p w:rsidR="003A425B" w:rsidRPr="00517007" w:rsidRDefault="003A425B" w:rsidP="003A425B">
            <w:pPr>
              <w:rPr>
                <w:sz w:val="28"/>
                <w:szCs w:val="28"/>
              </w:rPr>
            </w:pPr>
            <w:r w:rsidRPr="00517007">
              <w:rPr>
                <w:sz w:val="28"/>
                <w:szCs w:val="28"/>
              </w:rPr>
              <w:t>Подпрограмма 1. «Развитие градостроительной деятельности»</w:t>
            </w:r>
          </w:p>
          <w:p w:rsidR="003A425B" w:rsidRPr="00517007" w:rsidRDefault="00083EBF" w:rsidP="003A425B">
            <w:pPr>
              <w:rPr>
                <w:sz w:val="28"/>
                <w:szCs w:val="28"/>
              </w:rPr>
            </w:pPr>
            <w:r w:rsidRPr="00517007">
              <w:rPr>
                <w:sz w:val="28"/>
                <w:szCs w:val="28"/>
              </w:rPr>
              <w:t>Подпрограмма 2. «Создание условий для обеспечения качественными жилищными услугами населения городского поселения город Поворино</w:t>
            </w:r>
            <w:r w:rsidR="00A63408">
              <w:rPr>
                <w:sz w:val="28"/>
                <w:szCs w:val="28"/>
              </w:rPr>
              <w:t xml:space="preserve">, </w:t>
            </w:r>
            <w:r w:rsidR="00956B40">
              <w:rPr>
                <w:sz w:val="28"/>
                <w:szCs w:val="28"/>
              </w:rPr>
              <w:t xml:space="preserve"> создание безопасных и благоприятных условий  проживания на территории городского поселения г. Поворино</w:t>
            </w:r>
            <w:r w:rsidRPr="00517007">
              <w:rPr>
                <w:sz w:val="28"/>
                <w:szCs w:val="28"/>
              </w:rPr>
              <w:t>»</w:t>
            </w:r>
          </w:p>
          <w:p w:rsidR="00496CA0" w:rsidRPr="00517007" w:rsidRDefault="00496CA0" w:rsidP="003A425B">
            <w:pPr>
              <w:rPr>
                <w:sz w:val="28"/>
                <w:szCs w:val="28"/>
              </w:rPr>
            </w:pPr>
          </w:p>
        </w:tc>
      </w:tr>
      <w:tr w:rsidR="001164E9" w:rsidRPr="00517007" w:rsidTr="002007DA">
        <w:trPr>
          <w:trHeight w:val="586"/>
        </w:trPr>
        <w:tc>
          <w:tcPr>
            <w:tcW w:w="1843" w:type="dxa"/>
            <w:tcBorders>
              <w:top w:val="nil"/>
              <w:left w:val="single" w:sz="4" w:space="0" w:color="auto"/>
              <w:bottom w:val="single" w:sz="4" w:space="0" w:color="auto"/>
              <w:right w:val="single" w:sz="4" w:space="0" w:color="auto"/>
            </w:tcBorders>
          </w:tcPr>
          <w:p w:rsidR="001164E9" w:rsidRPr="00517007" w:rsidRDefault="00083EBF" w:rsidP="007E4EDF">
            <w:pPr>
              <w:rPr>
                <w:sz w:val="28"/>
                <w:szCs w:val="28"/>
              </w:rPr>
            </w:pPr>
            <w:r w:rsidRPr="00517007">
              <w:rPr>
                <w:sz w:val="28"/>
                <w:szCs w:val="28"/>
              </w:rPr>
              <w:t>Основные мероприятия</w:t>
            </w:r>
          </w:p>
        </w:tc>
        <w:tc>
          <w:tcPr>
            <w:tcW w:w="8188" w:type="dxa"/>
            <w:tcBorders>
              <w:top w:val="nil"/>
              <w:left w:val="nil"/>
              <w:bottom w:val="single" w:sz="4" w:space="0" w:color="auto"/>
              <w:right w:val="single" w:sz="4" w:space="0" w:color="auto"/>
            </w:tcBorders>
            <w:noWrap/>
            <w:vAlign w:val="bottom"/>
          </w:tcPr>
          <w:p w:rsidR="00083EBF" w:rsidRPr="00517007" w:rsidRDefault="00083EBF" w:rsidP="002007DA">
            <w:pPr>
              <w:widowControl w:val="0"/>
              <w:autoSpaceDE w:val="0"/>
              <w:autoSpaceDN w:val="0"/>
              <w:adjustRightInd w:val="0"/>
              <w:rPr>
                <w:sz w:val="28"/>
                <w:szCs w:val="28"/>
              </w:rPr>
            </w:pPr>
            <w:r w:rsidRPr="00517007">
              <w:rPr>
                <w:sz w:val="28"/>
                <w:szCs w:val="28"/>
              </w:rPr>
              <w:t>- Градостроительное проектирование;</w:t>
            </w:r>
          </w:p>
          <w:p w:rsidR="001164E9" w:rsidRPr="00517007" w:rsidRDefault="00083EBF" w:rsidP="002007DA">
            <w:pPr>
              <w:widowControl w:val="0"/>
              <w:autoSpaceDE w:val="0"/>
              <w:autoSpaceDN w:val="0"/>
              <w:adjustRightInd w:val="0"/>
              <w:rPr>
                <w:sz w:val="28"/>
                <w:szCs w:val="28"/>
              </w:rPr>
            </w:pPr>
            <w:r w:rsidRPr="00517007">
              <w:rPr>
                <w:sz w:val="28"/>
                <w:szCs w:val="28"/>
              </w:rPr>
              <w:t xml:space="preserve">- </w:t>
            </w:r>
            <w:r w:rsidR="001164E9" w:rsidRPr="00517007">
              <w:rPr>
                <w:sz w:val="28"/>
                <w:szCs w:val="28"/>
              </w:rPr>
              <w:t>Переселение граждан</w:t>
            </w:r>
            <w:r w:rsidRPr="00517007">
              <w:rPr>
                <w:sz w:val="28"/>
                <w:szCs w:val="28"/>
              </w:rPr>
              <w:t xml:space="preserve"> из аварийного жилищного фонда;</w:t>
            </w:r>
          </w:p>
          <w:p w:rsidR="001164E9" w:rsidRPr="00517007" w:rsidRDefault="00083EBF" w:rsidP="00083EBF">
            <w:pPr>
              <w:widowControl w:val="0"/>
              <w:autoSpaceDE w:val="0"/>
              <w:autoSpaceDN w:val="0"/>
              <w:adjustRightInd w:val="0"/>
              <w:ind w:right="-108"/>
              <w:rPr>
                <w:sz w:val="28"/>
                <w:szCs w:val="28"/>
              </w:rPr>
            </w:pPr>
            <w:r w:rsidRPr="00517007">
              <w:rPr>
                <w:sz w:val="28"/>
                <w:szCs w:val="28"/>
              </w:rPr>
              <w:t xml:space="preserve">- </w:t>
            </w:r>
            <w:r w:rsidR="001164E9" w:rsidRPr="00517007">
              <w:rPr>
                <w:sz w:val="28"/>
                <w:szCs w:val="28"/>
              </w:rPr>
              <w:t>Проведение капитального ремонта</w:t>
            </w:r>
            <w:r w:rsidRPr="00517007">
              <w:rPr>
                <w:sz w:val="28"/>
                <w:szCs w:val="28"/>
              </w:rPr>
              <w:t xml:space="preserve"> общего имущества в многоквартирных домах;</w:t>
            </w:r>
          </w:p>
          <w:p w:rsidR="00E56151" w:rsidRPr="00517007" w:rsidRDefault="00083EBF" w:rsidP="00083EBF">
            <w:pPr>
              <w:widowControl w:val="0"/>
              <w:autoSpaceDE w:val="0"/>
              <w:autoSpaceDN w:val="0"/>
              <w:adjustRightInd w:val="0"/>
              <w:rPr>
                <w:sz w:val="28"/>
                <w:szCs w:val="28"/>
              </w:rPr>
            </w:pPr>
            <w:r w:rsidRPr="00517007">
              <w:rPr>
                <w:sz w:val="28"/>
                <w:szCs w:val="28"/>
              </w:rPr>
              <w:t xml:space="preserve"> - </w:t>
            </w:r>
            <w:r w:rsidR="001164E9" w:rsidRPr="00517007">
              <w:rPr>
                <w:sz w:val="28"/>
                <w:szCs w:val="28"/>
              </w:rPr>
              <w:t>Благоустройство дворовых территорий гор</w:t>
            </w:r>
            <w:r w:rsidR="00857BE9">
              <w:rPr>
                <w:sz w:val="28"/>
                <w:szCs w:val="28"/>
              </w:rPr>
              <w:t>одского поселения г. Поворино;</w:t>
            </w:r>
          </w:p>
          <w:p w:rsidR="00496CA0" w:rsidRPr="00517007" w:rsidRDefault="00AD745F" w:rsidP="00083EBF">
            <w:pPr>
              <w:widowControl w:val="0"/>
              <w:autoSpaceDE w:val="0"/>
              <w:autoSpaceDN w:val="0"/>
              <w:adjustRightInd w:val="0"/>
              <w:rPr>
                <w:sz w:val="28"/>
                <w:szCs w:val="28"/>
              </w:rPr>
            </w:pPr>
            <w:r>
              <w:rPr>
                <w:sz w:val="28"/>
                <w:szCs w:val="28"/>
              </w:rPr>
              <w:t>-  П</w:t>
            </w:r>
            <w:r w:rsidR="00857BE9">
              <w:rPr>
                <w:sz w:val="28"/>
                <w:szCs w:val="28"/>
              </w:rPr>
              <w:t>роведение  мероприятий по  приспособлению жилых  помещений и общего  имущества  в  МКД  с  учетом  потребностей  инвалидов</w:t>
            </w:r>
            <w:r>
              <w:rPr>
                <w:sz w:val="28"/>
                <w:szCs w:val="28"/>
              </w:rPr>
              <w:t xml:space="preserve"> и  обеспечение  условий  их  доступности</w:t>
            </w:r>
            <w:r w:rsidR="00820865">
              <w:rPr>
                <w:sz w:val="28"/>
                <w:szCs w:val="28"/>
              </w:rPr>
              <w:t>, обеспечение  социальной  поддержки  инвалидов.</w:t>
            </w:r>
          </w:p>
        </w:tc>
      </w:tr>
      <w:tr w:rsidR="001164E9" w:rsidRPr="00517007" w:rsidTr="00496CA0">
        <w:trPr>
          <w:trHeight w:val="867"/>
        </w:trPr>
        <w:tc>
          <w:tcPr>
            <w:tcW w:w="1843" w:type="dxa"/>
            <w:tcBorders>
              <w:top w:val="nil"/>
              <w:left w:val="single" w:sz="4" w:space="0" w:color="auto"/>
              <w:bottom w:val="single" w:sz="4" w:space="0" w:color="auto"/>
              <w:right w:val="single" w:sz="4" w:space="0" w:color="auto"/>
            </w:tcBorders>
          </w:tcPr>
          <w:p w:rsidR="001164E9" w:rsidRPr="00517007" w:rsidRDefault="001164E9" w:rsidP="007E4EDF">
            <w:pPr>
              <w:rPr>
                <w:sz w:val="28"/>
                <w:szCs w:val="28"/>
              </w:rPr>
            </w:pPr>
            <w:r w:rsidRPr="00517007">
              <w:rPr>
                <w:sz w:val="28"/>
                <w:szCs w:val="28"/>
              </w:rPr>
              <w:t>Цель муниципальной программы</w:t>
            </w:r>
          </w:p>
        </w:tc>
        <w:tc>
          <w:tcPr>
            <w:tcW w:w="8188" w:type="dxa"/>
            <w:tcBorders>
              <w:top w:val="nil"/>
              <w:left w:val="nil"/>
              <w:bottom w:val="single" w:sz="4" w:space="0" w:color="auto"/>
              <w:right w:val="single" w:sz="4" w:space="0" w:color="auto"/>
            </w:tcBorders>
            <w:shd w:val="clear" w:color="000000" w:fill="FFFFFF"/>
            <w:vAlign w:val="center"/>
          </w:tcPr>
          <w:p w:rsidR="00CA062D" w:rsidRPr="00517007" w:rsidRDefault="001164E9" w:rsidP="00CA062D">
            <w:pPr>
              <w:rPr>
                <w:sz w:val="28"/>
                <w:szCs w:val="28"/>
              </w:rPr>
            </w:pPr>
            <w:r w:rsidRPr="00517007">
              <w:rPr>
                <w:sz w:val="28"/>
                <w:szCs w:val="28"/>
              </w:rPr>
              <w:t>Повышение качества жилищного обеспечения н</w:t>
            </w:r>
            <w:r w:rsidR="00246C9A" w:rsidRPr="00517007">
              <w:rPr>
                <w:sz w:val="28"/>
                <w:szCs w:val="28"/>
              </w:rPr>
              <w:t xml:space="preserve">аселения городского поселения город </w:t>
            </w:r>
            <w:r w:rsidRPr="00517007">
              <w:rPr>
                <w:sz w:val="28"/>
                <w:szCs w:val="28"/>
              </w:rPr>
              <w:t xml:space="preserve"> Поворино путем повышения доступности жилья, роста качества и надежности предоставления жилищно-коммунальных</w:t>
            </w:r>
            <w:r w:rsidR="00CA062D">
              <w:rPr>
                <w:sz w:val="28"/>
                <w:szCs w:val="28"/>
              </w:rPr>
              <w:t xml:space="preserve"> услуг, создание </w:t>
            </w:r>
            <w:r w:rsidR="00CA062D">
              <w:rPr>
                <w:sz w:val="28"/>
                <w:szCs w:val="28"/>
              </w:rPr>
              <w:lastRenderedPageBreak/>
              <w:t>безопасных и благоприятных условий  проживания на территории городского поселения  г. Поворино</w:t>
            </w:r>
          </w:p>
          <w:p w:rsidR="00627A14" w:rsidRPr="00517007" w:rsidRDefault="00627A14" w:rsidP="002007DA">
            <w:pPr>
              <w:pStyle w:val="ConsPlusCell0"/>
              <w:rPr>
                <w:sz w:val="28"/>
                <w:szCs w:val="28"/>
              </w:rPr>
            </w:pPr>
          </w:p>
          <w:p w:rsidR="00496CA0" w:rsidRPr="00517007" w:rsidRDefault="00496CA0" w:rsidP="002007DA">
            <w:pPr>
              <w:pStyle w:val="ConsPlusCell0"/>
              <w:rPr>
                <w:sz w:val="28"/>
                <w:szCs w:val="28"/>
              </w:rPr>
            </w:pPr>
          </w:p>
        </w:tc>
      </w:tr>
      <w:tr w:rsidR="00D640F8" w:rsidRPr="00517007" w:rsidTr="00627A14">
        <w:trPr>
          <w:trHeight w:val="70"/>
        </w:trPr>
        <w:tc>
          <w:tcPr>
            <w:tcW w:w="1843" w:type="dxa"/>
            <w:tcBorders>
              <w:top w:val="nil"/>
              <w:left w:val="single" w:sz="4" w:space="0" w:color="auto"/>
              <w:bottom w:val="single" w:sz="4" w:space="0" w:color="auto"/>
              <w:right w:val="single" w:sz="4" w:space="0" w:color="auto"/>
            </w:tcBorders>
          </w:tcPr>
          <w:p w:rsidR="002007DA" w:rsidRPr="00517007" w:rsidRDefault="00D640F8" w:rsidP="007E4EDF">
            <w:pPr>
              <w:rPr>
                <w:sz w:val="28"/>
                <w:szCs w:val="28"/>
              </w:rPr>
            </w:pPr>
            <w:r w:rsidRPr="00517007">
              <w:rPr>
                <w:sz w:val="28"/>
                <w:szCs w:val="28"/>
              </w:rPr>
              <w:lastRenderedPageBreak/>
              <w:t xml:space="preserve">Задачи </w:t>
            </w:r>
          </w:p>
          <w:p w:rsidR="00D640F8" w:rsidRPr="00517007" w:rsidRDefault="00D640F8" w:rsidP="007E4EDF">
            <w:pPr>
              <w:rPr>
                <w:sz w:val="28"/>
                <w:szCs w:val="28"/>
              </w:rPr>
            </w:pPr>
            <w:r w:rsidRPr="00517007">
              <w:rPr>
                <w:sz w:val="28"/>
                <w:szCs w:val="28"/>
              </w:rPr>
              <w:t>программы</w:t>
            </w:r>
          </w:p>
        </w:tc>
        <w:tc>
          <w:tcPr>
            <w:tcW w:w="8188" w:type="dxa"/>
            <w:tcBorders>
              <w:top w:val="nil"/>
              <w:left w:val="nil"/>
              <w:bottom w:val="single" w:sz="4" w:space="0" w:color="auto"/>
              <w:right w:val="single" w:sz="4" w:space="0" w:color="auto"/>
            </w:tcBorders>
            <w:shd w:val="clear" w:color="000000" w:fill="FFFFFF"/>
            <w:vAlign w:val="center"/>
          </w:tcPr>
          <w:p w:rsidR="00D640F8" w:rsidRPr="00517007" w:rsidRDefault="00D640F8" w:rsidP="002007DA">
            <w:pPr>
              <w:autoSpaceDE w:val="0"/>
              <w:autoSpaceDN w:val="0"/>
              <w:adjustRightInd w:val="0"/>
              <w:rPr>
                <w:sz w:val="28"/>
                <w:szCs w:val="28"/>
              </w:rPr>
            </w:pPr>
            <w:r w:rsidRPr="00517007">
              <w:rPr>
                <w:sz w:val="28"/>
                <w:szCs w:val="28"/>
              </w:rPr>
              <w:t>1. Повышение доступности жилья и качества жилищного обеспечения населения городского поселения г. Поворино, в том числе с учетом исполнения обязательств по обеспечению жильем отдельных категорий граждан, нуждающихся в обеспечении жильем;</w:t>
            </w:r>
          </w:p>
          <w:p w:rsidR="00D640F8" w:rsidRPr="00517007" w:rsidRDefault="00D640F8" w:rsidP="002007DA">
            <w:pPr>
              <w:rPr>
                <w:sz w:val="28"/>
                <w:szCs w:val="28"/>
              </w:rPr>
            </w:pPr>
            <w:r w:rsidRPr="00517007">
              <w:rPr>
                <w:sz w:val="28"/>
                <w:szCs w:val="28"/>
              </w:rPr>
              <w:t>2. Создание комфортных условий проживания населения и устойчивого развития территорий поселения.</w:t>
            </w:r>
          </w:p>
          <w:p w:rsidR="00D640F8" w:rsidRPr="00517007" w:rsidRDefault="00D640F8" w:rsidP="002007DA">
            <w:pPr>
              <w:rPr>
                <w:sz w:val="28"/>
                <w:szCs w:val="28"/>
              </w:rPr>
            </w:pPr>
            <w:r w:rsidRPr="00517007">
              <w:rPr>
                <w:sz w:val="28"/>
                <w:szCs w:val="28"/>
              </w:rPr>
              <w:t>3. Создание безопасных и благоприятных условий проживания граждан на территории городского поселения.</w:t>
            </w:r>
          </w:p>
          <w:p w:rsidR="00D640F8" w:rsidRPr="00517007" w:rsidRDefault="00D640F8" w:rsidP="002007DA">
            <w:pPr>
              <w:pStyle w:val="ConsPlusNonformat"/>
              <w:rPr>
                <w:rFonts w:ascii="Times New Roman" w:hAnsi="Times New Roman" w:cs="Times New Roman"/>
                <w:color w:val="000000"/>
                <w:sz w:val="28"/>
                <w:szCs w:val="28"/>
              </w:rPr>
            </w:pPr>
            <w:r w:rsidRPr="00517007">
              <w:rPr>
                <w:rFonts w:ascii="Times New Roman" w:hAnsi="Times New Roman" w:cs="Times New Roman"/>
                <w:sz w:val="28"/>
                <w:szCs w:val="28"/>
              </w:rPr>
              <w:t>4. С</w:t>
            </w:r>
            <w:r w:rsidRPr="00517007">
              <w:rPr>
                <w:rFonts w:ascii="Times New Roman" w:hAnsi="Times New Roman" w:cs="Times New Roman"/>
                <w:color w:val="000000"/>
                <w:sz w:val="28"/>
                <w:szCs w:val="28"/>
              </w:rPr>
              <w:t xml:space="preserve">овершенствование системы комплексного благоустройства муниципального образования </w:t>
            </w:r>
            <w:r w:rsidR="00412756">
              <w:rPr>
                <w:rFonts w:ascii="Times New Roman" w:hAnsi="Times New Roman" w:cs="Times New Roman"/>
                <w:sz w:val="28"/>
                <w:szCs w:val="28"/>
              </w:rPr>
              <w:t xml:space="preserve">городского поселения город </w:t>
            </w:r>
            <w:r w:rsidRPr="00517007">
              <w:rPr>
                <w:rFonts w:ascii="Times New Roman" w:hAnsi="Times New Roman" w:cs="Times New Roman"/>
                <w:sz w:val="28"/>
                <w:szCs w:val="28"/>
              </w:rPr>
              <w:t xml:space="preserve"> Поворино.</w:t>
            </w:r>
          </w:p>
          <w:p w:rsidR="00D640F8" w:rsidRPr="00517007" w:rsidRDefault="00D640F8" w:rsidP="00083EBF">
            <w:pPr>
              <w:pStyle w:val="ConsPlusNonformat"/>
              <w:rPr>
                <w:rFonts w:ascii="Times New Roman" w:hAnsi="Times New Roman" w:cs="Times New Roman"/>
                <w:sz w:val="28"/>
                <w:szCs w:val="28"/>
              </w:rPr>
            </w:pPr>
            <w:r w:rsidRPr="00517007">
              <w:rPr>
                <w:rFonts w:ascii="Times New Roman" w:hAnsi="Times New Roman" w:cs="Times New Roman"/>
                <w:color w:val="000000"/>
                <w:sz w:val="28"/>
                <w:szCs w:val="28"/>
              </w:rPr>
              <w:t>5. П</w:t>
            </w:r>
            <w:r w:rsidRPr="00517007">
              <w:rPr>
                <w:rFonts w:ascii="Times New Roman" w:hAnsi="Times New Roman" w:cs="Times New Roman"/>
                <w:sz w:val="28"/>
                <w:szCs w:val="28"/>
              </w:rPr>
              <w:t>овышение уровня внешнего благоустройства и</w:t>
            </w:r>
            <w:r w:rsidRPr="00517007">
              <w:rPr>
                <w:rFonts w:ascii="Times New Roman" w:hAnsi="Times New Roman" w:cs="Times New Roman"/>
                <w:sz w:val="28"/>
                <w:szCs w:val="28"/>
              </w:rPr>
              <w:br/>
              <w:t>санитарного содержания территории городского поселения г. Поворино создание гармоничной архитектурно-ландшафтной среды.</w:t>
            </w:r>
            <w:r w:rsidR="00077E5C">
              <w:rPr>
                <w:rFonts w:ascii="Times New Roman" w:hAnsi="Times New Roman" w:cs="Times New Roman"/>
                <w:sz w:val="28"/>
                <w:szCs w:val="28"/>
              </w:rPr>
              <w:t xml:space="preserve"> 6. Переселение  граждан  из  аварийных  многоквартирных домов, признанных  до  1 января 2017 года в установленном  порядке  аварийными  и  подлежащими  сносу  или  реконструкции  в  связи с  физическим</w:t>
            </w:r>
            <w:r w:rsidR="0085425F">
              <w:rPr>
                <w:rFonts w:ascii="Times New Roman" w:hAnsi="Times New Roman" w:cs="Times New Roman"/>
                <w:sz w:val="28"/>
                <w:szCs w:val="28"/>
              </w:rPr>
              <w:t xml:space="preserve">  износом  в  процессе  их  эксплуатации</w:t>
            </w:r>
            <w:r w:rsidR="00A17763">
              <w:rPr>
                <w:rFonts w:ascii="Times New Roman" w:hAnsi="Times New Roman" w:cs="Times New Roman"/>
                <w:sz w:val="28"/>
                <w:szCs w:val="28"/>
              </w:rPr>
              <w:t>. 7. Обеспечение</w:t>
            </w:r>
            <w:r w:rsidR="00CD701B">
              <w:rPr>
                <w:rFonts w:ascii="Times New Roman" w:hAnsi="Times New Roman" w:cs="Times New Roman"/>
                <w:sz w:val="28"/>
                <w:szCs w:val="28"/>
              </w:rPr>
              <w:t xml:space="preserve"> мероприятий  для  </w:t>
            </w:r>
            <w:r w:rsidR="00820865">
              <w:rPr>
                <w:rFonts w:ascii="Times New Roman" w:hAnsi="Times New Roman" w:cs="Times New Roman"/>
                <w:sz w:val="28"/>
                <w:szCs w:val="28"/>
              </w:rPr>
              <w:t>комфортного  проживания</w:t>
            </w:r>
            <w:r w:rsidR="00CD701B">
              <w:rPr>
                <w:rFonts w:ascii="Times New Roman" w:hAnsi="Times New Roman" w:cs="Times New Roman"/>
                <w:sz w:val="28"/>
                <w:szCs w:val="28"/>
              </w:rPr>
              <w:t xml:space="preserve">  инвалидов.</w:t>
            </w:r>
          </w:p>
        </w:tc>
      </w:tr>
      <w:tr w:rsidR="001164E9" w:rsidRPr="00517007" w:rsidTr="00627A14">
        <w:trPr>
          <w:trHeight w:val="420"/>
        </w:trPr>
        <w:tc>
          <w:tcPr>
            <w:tcW w:w="1843" w:type="dxa"/>
            <w:tcBorders>
              <w:top w:val="single" w:sz="4" w:space="0" w:color="auto"/>
              <w:left w:val="single" w:sz="4" w:space="0" w:color="auto"/>
              <w:bottom w:val="single" w:sz="4" w:space="0" w:color="auto"/>
              <w:right w:val="single" w:sz="4" w:space="0" w:color="auto"/>
            </w:tcBorders>
          </w:tcPr>
          <w:p w:rsidR="001164E9" w:rsidRPr="00517007" w:rsidRDefault="001164E9" w:rsidP="007E4EDF">
            <w:pPr>
              <w:rPr>
                <w:sz w:val="28"/>
                <w:szCs w:val="28"/>
              </w:rPr>
            </w:pPr>
            <w:r w:rsidRPr="00517007">
              <w:rPr>
                <w:sz w:val="28"/>
                <w:szCs w:val="28"/>
              </w:rPr>
              <w:t>Сроки реализации программы</w:t>
            </w:r>
          </w:p>
        </w:tc>
        <w:tc>
          <w:tcPr>
            <w:tcW w:w="8188" w:type="dxa"/>
            <w:tcBorders>
              <w:top w:val="single" w:sz="4" w:space="0" w:color="auto"/>
              <w:left w:val="single" w:sz="4" w:space="0" w:color="auto"/>
              <w:bottom w:val="single" w:sz="4" w:space="0" w:color="auto"/>
              <w:right w:val="single" w:sz="4" w:space="0" w:color="auto"/>
            </w:tcBorders>
            <w:vAlign w:val="center"/>
          </w:tcPr>
          <w:p w:rsidR="001164E9" w:rsidRPr="00517007" w:rsidRDefault="001164E9" w:rsidP="002007DA">
            <w:pPr>
              <w:pStyle w:val="ConsPlusCell0"/>
              <w:rPr>
                <w:sz w:val="28"/>
                <w:szCs w:val="28"/>
              </w:rPr>
            </w:pPr>
            <w:r w:rsidRPr="00517007">
              <w:rPr>
                <w:sz w:val="28"/>
                <w:szCs w:val="28"/>
              </w:rPr>
              <w:t>Реализация программы: 20</w:t>
            </w:r>
            <w:r w:rsidR="003139FA">
              <w:rPr>
                <w:sz w:val="28"/>
                <w:szCs w:val="28"/>
              </w:rPr>
              <w:t>19 – 2025</w:t>
            </w:r>
            <w:r w:rsidRPr="00517007">
              <w:rPr>
                <w:sz w:val="28"/>
                <w:szCs w:val="28"/>
              </w:rPr>
              <w:t>годы</w:t>
            </w:r>
            <w:r w:rsidR="00CD701B">
              <w:rPr>
                <w:sz w:val="28"/>
                <w:szCs w:val="28"/>
              </w:rPr>
              <w:t xml:space="preserve">.  </w:t>
            </w:r>
            <w:r w:rsidR="00D967A5">
              <w:rPr>
                <w:sz w:val="28"/>
                <w:szCs w:val="28"/>
              </w:rPr>
              <w:t xml:space="preserve">                                  Этапы  переселения:</w:t>
            </w:r>
            <w:r w:rsidR="00E53B69">
              <w:rPr>
                <w:sz w:val="28"/>
                <w:szCs w:val="28"/>
              </w:rPr>
              <w:t xml:space="preserve"> 1</w:t>
            </w:r>
            <w:r w:rsidR="00A12A80">
              <w:rPr>
                <w:sz w:val="28"/>
                <w:szCs w:val="28"/>
              </w:rPr>
              <w:t xml:space="preserve"> этап  - 2021-  2022</w:t>
            </w:r>
            <w:r w:rsidR="001505A4">
              <w:rPr>
                <w:sz w:val="28"/>
                <w:szCs w:val="28"/>
              </w:rPr>
              <w:t xml:space="preserve">гг  </w:t>
            </w:r>
            <w:r w:rsidR="00A12A80">
              <w:rPr>
                <w:sz w:val="28"/>
                <w:szCs w:val="28"/>
              </w:rPr>
              <w:t xml:space="preserve"> подготовка проектно-   сметной  документации, </w:t>
            </w:r>
            <w:r w:rsidR="00E53B69">
              <w:rPr>
                <w:sz w:val="28"/>
                <w:szCs w:val="28"/>
              </w:rPr>
              <w:t xml:space="preserve"> 2</w:t>
            </w:r>
            <w:r w:rsidR="00A12A80">
              <w:rPr>
                <w:sz w:val="28"/>
                <w:szCs w:val="28"/>
              </w:rPr>
              <w:t xml:space="preserve"> этап  программы  </w:t>
            </w:r>
            <w:r w:rsidR="001505A4">
              <w:rPr>
                <w:sz w:val="28"/>
                <w:szCs w:val="28"/>
              </w:rPr>
              <w:t xml:space="preserve">- 2022-2023гг,  </w:t>
            </w:r>
            <w:r w:rsidR="00E53B69">
              <w:rPr>
                <w:sz w:val="28"/>
                <w:szCs w:val="28"/>
              </w:rPr>
              <w:t>3</w:t>
            </w:r>
            <w:r w:rsidR="001505A4">
              <w:rPr>
                <w:sz w:val="28"/>
                <w:szCs w:val="28"/>
              </w:rPr>
              <w:t xml:space="preserve"> этап программы- 2023-20</w:t>
            </w:r>
            <w:r w:rsidR="00D967A5">
              <w:rPr>
                <w:sz w:val="28"/>
                <w:szCs w:val="28"/>
              </w:rPr>
              <w:t xml:space="preserve">24гг,     </w:t>
            </w:r>
            <w:r w:rsidR="00E53B69">
              <w:rPr>
                <w:sz w:val="28"/>
                <w:szCs w:val="28"/>
              </w:rPr>
              <w:t>4</w:t>
            </w:r>
            <w:r w:rsidR="001505A4">
              <w:rPr>
                <w:sz w:val="28"/>
                <w:szCs w:val="28"/>
              </w:rPr>
              <w:t xml:space="preserve"> этап  программы  -  2024-2025</w:t>
            </w:r>
            <w:r w:rsidR="00A45F53">
              <w:rPr>
                <w:sz w:val="28"/>
                <w:szCs w:val="28"/>
              </w:rPr>
              <w:t>гг</w:t>
            </w:r>
            <w:r w:rsidR="00E53B69">
              <w:rPr>
                <w:sz w:val="28"/>
                <w:szCs w:val="28"/>
              </w:rPr>
              <w:t xml:space="preserve"> – </w:t>
            </w:r>
            <w:r w:rsidR="007D62AA">
              <w:rPr>
                <w:sz w:val="28"/>
                <w:szCs w:val="28"/>
              </w:rPr>
              <w:t xml:space="preserve"> 2-4 этапы  это </w:t>
            </w:r>
            <w:r w:rsidR="00E53B69">
              <w:rPr>
                <w:sz w:val="28"/>
                <w:szCs w:val="28"/>
              </w:rPr>
              <w:t xml:space="preserve">строительство </w:t>
            </w:r>
            <w:r w:rsidR="007D62AA">
              <w:rPr>
                <w:sz w:val="28"/>
                <w:szCs w:val="28"/>
              </w:rPr>
              <w:t xml:space="preserve"> домов </w:t>
            </w:r>
            <w:r w:rsidR="00E53B69">
              <w:rPr>
                <w:sz w:val="28"/>
                <w:szCs w:val="28"/>
              </w:rPr>
              <w:t xml:space="preserve"> и переселение</w:t>
            </w:r>
          </w:p>
        </w:tc>
      </w:tr>
      <w:tr w:rsidR="001164E9" w:rsidRPr="00517007" w:rsidTr="00496CA0">
        <w:trPr>
          <w:trHeight w:val="286"/>
        </w:trPr>
        <w:tc>
          <w:tcPr>
            <w:tcW w:w="1843" w:type="dxa"/>
            <w:tcBorders>
              <w:top w:val="single" w:sz="4" w:space="0" w:color="auto"/>
              <w:left w:val="single" w:sz="4" w:space="0" w:color="auto"/>
              <w:bottom w:val="single" w:sz="4" w:space="0" w:color="auto"/>
              <w:right w:val="single" w:sz="4" w:space="0" w:color="auto"/>
            </w:tcBorders>
          </w:tcPr>
          <w:p w:rsidR="002007DA" w:rsidRPr="00517007" w:rsidRDefault="001164E9" w:rsidP="007E4EDF">
            <w:pPr>
              <w:rPr>
                <w:sz w:val="28"/>
                <w:szCs w:val="28"/>
              </w:rPr>
            </w:pPr>
            <w:r w:rsidRPr="00517007">
              <w:rPr>
                <w:sz w:val="28"/>
                <w:szCs w:val="28"/>
              </w:rPr>
              <w:t>Объемы бюджетных ассигнований</w:t>
            </w:r>
          </w:p>
          <w:p w:rsidR="001164E9" w:rsidRPr="00517007" w:rsidRDefault="001164E9" w:rsidP="007E4EDF">
            <w:pPr>
              <w:rPr>
                <w:sz w:val="28"/>
                <w:szCs w:val="28"/>
              </w:rPr>
            </w:pPr>
            <w:r w:rsidRPr="00517007">
              <w:rPr>
                <w:sz w:val="28"/>
                <w:szCs w:val="28"/>
              </w:rPr>
              <w:t xml:space="preserve"> программы</w:t>
            </w:r>
          </w:p>
        </w:tc>
        <w:tc>
          <w:tcPr>
            <w:tcW w:w="8188" w:type="dxa"/>
            <w:tcBorders>
              <w:top w:val="single" w:sz="4" w:space="0" w:color="auto"/>
              <w:left w:val="nil"/>
              <w:bottom w:val="single" w:sz="4" w:space="0" w:color="auto"/>
              <w:right w:val="single" w:sz="4" w:space="0" w:color="auto"/>
            </w:tcBorders>
            <w:vAlign w:val="center"/>
          </w:tcPr>
          <w:p w:rsidR="001164E9" w:rsidRPr="00517007" w:rsidRDefault="00241A9A" w:rsidP="002007DA">
            <w:pPr>
              <w:pStyle w:val="ConsPlusCell0"/>
              <w:rPr>
                <w:sz w:val="28"/>
                <w:szCs w:val="28"/>
              </w:rPr>
            </w:pPr>
            <w:r w:rsidRPr="00517007">
              <w:rPr>
                <w:sz w:val="28"/>
                <w:szCs w:val="28"/>
              </w:rPr>
              <w:t>О</w:t>
            </w:r>
            <w:r w:rsidR="001164E9" w:rsidRPr="00517007">
              <w:rPr>
                <w:sz w:val="28"/>
                <w:szCs w:val="28"/>
              </w:rPr>
              <w:t>бъем финансировани</w:t>
            </w:r>
            <w:r w:rsidR="00F229EC" w:rsidRPr="00517007">
              <w:rPr>
                <w:sz w:val="28"/>
                <w:szCs w:val="28"/>
              </w:rPr>
              <w:t>я муниципальной програм</w:t>
            </w:r>
            <w:r w:rsidR="003139FA">
              <w:rPr>
                <w:sz w:val="28"/>
                <w:szCs w:val="28"/>
              </w:rPr>
              <w:t>мы в 2019 - 2025</w:t>
            </w:r>
            <w:r w:rsidR="001164E9" w:rsidRPr="00517007">
              <w:rPr>
                <w:sz w:val="28"/>
                <w:szCs w:val="28"/>
              </w:rPr>
              <w:t xml:space="preserve"> годах составит:</w:t>
            </w:r>
          </w:p>
          <w:p w:rsidR="001164E9" w:rsidRPr="00517007" w:rsidRDefault="001164E9" w:rsidP="002007DA">
            <w:pPr>
              <w:pStyle w:val="ConsPlusCell0"/>
              <w:rPr>
                <w:sz w:val="28"/>
                <w:szCs w:val="28"/>
              </w:rPr>
            </w:pPr>
            <w:r w:rsidRPr="00517007">
              <w:rPr>
                <w:sz w:val="28"/>
                <w:szCs w:val="28"/>
              </w:rPr>
              <w:t>за счет всех источников финансирования –</w:t>
            </w:r>
            <w:r w:rsidR="004A2E82">
              <w:rPr>
                <w:sz w:val="28"/>
                <w:szCs w:val="28"/>
              </w:rPr>
              <w:t>229</w:t>
            </w:r>
            <w:r w:rsidR="00792A2E">
              <w:rPr>
                <w:sz w:val="28"/>
                <w:szCs w:val="28"/>
              </w:rPr>
              <w:t xml:space="preserve"> 639,3 </w:t>
            </w:r>
            <w:r w:rsidR="002D1060" w:rsidRPr="00517007">
              <w:rPr>
                <w:sz w:val="28"/>
                <w:szCs w:val="28"/>
              </w:rPr>
              <w:t>ты</w:t>
            </w:r>
            <w:r w:rsidR="008774C1">
              <w:rPr>
                <w:sz w:val="28"/>
                <w:szCs w:val="28"/>
              </w:rPr>
              <w:t>с. руб.;</w:t>
            </w:r>
          </w:p>
          <w:p w:rsidR="001164E9" w:rsidRPr="00517007" w:rsidRDefault="00A955B3" w:rsidP="002007DA">
            <w:pPr>
              <w:pStyle w:val="ConsPlusCell0"/>
              <w:rPr>
                <w:sz w:val="28"/>
                <w:szCs w:val="28"/>
              </w:rPr>
            </w:pPr>
            <w:r w:rsidRPr="00517007">
              <w:rPr>
                <w:sz w:val="28"/>
                <w:szCs w:val="28"/>
              </w:rPr>
              <w:t xml:space="preserve">в том числе: за счет средств Фонда содействия реформированию ЖКХ     </w:t>
            </w:r>
            <w:r w:rsidR="007348D3" w:rsidRPr="00517007">
              <w:rPr>
                <w:sz w:val="28"/>
                <w:szCs w:val="28"/>
              </w:rPr>
              <w:t xml:space="preserve"> – </w:t>
            </w:r>
            <w:r w:rsidR="004A2E82">
              <w:rPr>
                <w:sz w:val="28"/>
                <w:szCs w:val="28"/>
              </w:rPr>
              <w:t>210 580,1</w:t>
            </w:r>
            <w:r w:rsidR="00031F3E">
              <w:rPr>
                <w:sz w:val="28"/>
                <w:szCs w:val="28"/>
              </w:rPr>
              <w:t>тыс. руб.</w:t>
            </w:r>
            <w:r w:rsidR="001164E9" w:rsidRPr="00517007">
              <w:rPr>
                <w:sz w:val="28"/>
                <w:szCs w:val="28"/>
              </w:rPr>
              <w:t>;</w:t>
            </w:r>
          </w:p>
          <w:p w:rsidR="00A955B3" w:rsidRPr="00517007" w:rsidRDefault="00A955B3" w:rsidP="002007DA">
            <w:pPr>
              <w:pStyle w:val="ConsPlusCell0"/>
              <w:rPr>
                <w:sz w:val="28"/>
                <w:szCs w:val="28"/>
              </w:rPr>
            </w:pPr>
            <w:r w:rsidRPr="00517007">
              <w:rPr>
                <w:sz w:val="28"/>
                <w:szCs w:val="28"/>
              </w:rPr>
              <w:t>за счет средст</w:t>
            </w:r>
            <w:r w:rsidR="00F43CA9" w:rsidRPr="00517007">
              <w:rPr>
                <w:sz w:val="28"/>
                <w:szCs w:val="28"/>
              </w:rPr>
              <w:t>в прочих  источников  (ФКР)</w:t>
            </w:r>
            <w:r w:rsidRPr="00517007">
              <w:rPr>
                <w:sz w:val="28"/>
                <w:szCs w:val="28"/>
              </w:rPr>
              <w:t xml:space="preserve"> – </w:t>
            </w:r>
            <w:r w:rsidR="00EA2034">
              <w:rPr>
                <w:sz w:val="28"/>
                <w:szCs w:val="28"/>
              </w:rPr>
              <w:t>10 522,0</w:t>
            </w:r>
            <w:r w:rsidR="00316EAD">
              <w:rPr>
                <w:sz w:val="28"/>
                <w:szCs w:val="28"/>
              </w:rPr>
              <w:t xml:space="preserve"> тыс. руб.</w:t>
            </w:r>
            <w:r w:rsidRPr="00517007">
              <w:rPr>
                <w:sz w:val="28"/>
                <w:szCs w:val="28"/>
              </w:rPr>
              <w:t>;</w:t>
            </w:r>
          </w:p>
          <w:p w:rsidR="001164E9" w:rsidRPr="00517007" w:rsidRDefault="001164E9" w:rsidP="002007DA">
            <w:pPr>
              <w:pStyle w:val="ConsPlusCell0"/>
              <w:rPr>
                <w:sz w:val="28"/>
                <w:szCs w:val="28"/>
              </w:rPr>
            </w:pPr>
            <w:r w:rsidRPr="00517007">
              <w:rPr>
                <w:sz w:val="28"/>
                <w:szCs w:val="28"/>
              </w:rPr>
              <w:t>за счет средст</w:t>
            </w:r>
            <w:r w:rsidR="00597F25" w:rsidRPr="00517007">
              <w:rPr>
                <w:sz w:val="28"/>
                <w:szCs w:val="28"/>
              </w:rPr>
              <w:t>в облас</w:t>
            </w:r>
            <w:r w:rsidR="007348D3" w:rsidRPr="00517007">
              <w:rPr>
                <w:sz w:val="28"/>
                <w:szCs w:val="28"/>
              </w:rPr>
              <w:t xml:space="preserve">тного бюджета – </w:t>
            </w:r>
            <w:r w:rsidR="00EA2034">
              <w:rPr>
                <w:sz w:val="28"/>
                <w:szCs w:val="28"/>
              </w:rPr>
              <w:t>3 652,9</w:t>
            </w:r>
            <w:r w:rsidR="00316EAD">
              <w:rPr>
                <w:sz w:val="28"/>
                <w:szCs w:val="28"/>
              </w:rPr>
              <w:t>тыс. руб.</w:t>
            </w:r>
            <w:r w:rsidRPr="00517007">
              <w:rPr>
                <w:sz w:val="28"/>
                <w:szCs w:val="28"/>
              </w:rPr>
              <w:t>;</w:t>
            </w:r>
          </w:p>
          <w:p w:rsidR="004F49DD" w:rsidRPr="00517007" w:rsidRDefault="007348D3" w:rsidP="002007DA">
            <w:pPr>
              <w:pStyle w:val="ConsPlusCell0"/>
              <w:rPr>
                <w:sz w:val="28"/>
                <w:szCs w:val="28"/>
              </w:rPr>
            </w:pPr>
            <w:r w:rsidRPr="00517007">
              <w:rPr>
                <w:sz w:val="28"/>
                <w:szCs w:val="28"/>
              </w:rPr>
              <w:t xml:space="preserve">местного бюджета – </w:t>
            </w:r>
            <w:r w:rsidR="004A2E82">
              <w:rPr>
                <w:sz w:val="28"/>
                <w:szCs w:val="28"/>
              </w:rPr>
              <w:t>4</w:t>
            </w:r>
            <w:r w:rsidR="00792A2E">
              <w:rPr>
                <w:sz w:val="28"/>
                <w:szCs w:val="28"/>
              </w:rPr>
              <w:t> 884,3</w:t>
            </w:r>
            <w:r w:rsidR="002821D9">
              <w:rPr>
                <w:sz w:val="28"/>
                <w:szCs w:val="28"/>
              </w:rPr>
              <w:t xml:space="preserve"> тыс.</w:t>
            </w:r>
            <w:r w:rsidR="001164E9" w:rsidRPr="00517007">
              <w:rPr>
                <w:sz w:val="28"/>
                <w:szCs w:val="28"/>
              </w:rPr>
              <w:t>руб</w:t>
            </w:r>
            <w:r w:rsidR="00553234" w:rsidRPr="00517007">
              <w:rPr>
                <w:sz w:val="28"/>
                <w:szCs w:val="28"/>
              </w:rPr>
              <w:t>.</w:t>
            </w:r>
            <w:r w:rsidR="00F07A4E">
              <w:rPr>
                <w:sz w:val="28"/>
                <w:szCs w:val="28"/>
              </w:rPr>
              <w:t xml:space="preserve"> (в том  числе  устройство  пандуса  в  МКД – 30 тыс. </w:t>
            </w:r>
            <w:r w:rsidR="00E70DDB">
              <w:rPr>
                <w:sz w:val="28"/>
                <w:szCs w:val="28"/>
              </w:rPr>
              <w:t>руб.)</w:t>
            </w:r>
          </w:p>
          <w:p w:rsidR="001164E9" w:rsidRPr="00517007" w:rsidRDefault="001164E9" w:rsidP="00A8122B">
            <w:pPr>
              <w:pStyle w:val="ConsPlusCell0"/>
              <w:rPr>
                <w:sz w:val="28"/>
                <w:szCs w:val="28"/>
              </w:rPr>
            </w:pPr>
          </w:p>
        </w:tc>
      </w:tr>
      <w:tr w:rsidR="001164E9" w:rsidRPr="00517007" w:rsidTr="00496CA0">
        <w:trPr>
          <w:trHeight w:val="567"/>
        </w:trPr>
        <w:tc>
          <w:tcPr>
            <w:tcW w:w="1843" w:type="dxa"/>
            <w:tcBorders>
              <w:top w:val="single" w:sz="4" w:space="0" w:color="auto"/>
              <w:left w:val="single" w:sz="4" w:space="0" w:color="auto"/>
              <w:bottom w:val="single" w:sz="4" w:space="0" w:color="auto"/>
              <w:right w:val="single" w:sz="4" w:space="0" w:color="auto"/>
            </w:tcBorders>
          </w:tcPr>
          <w:p w:rsidR="001164E9" w:rsidRPr="00517007" w:rsidRDefault="001164E9" w:rsidP="007E4EDF">
            <w:pPr>
              <w:rPr>
                <w:sz w:val="28"/>
                <w:szCs w:val="28"/>
              </w:rPr>
            </w:pPr>
            <w:r w:rsidRPr="00517007">
              <w:rPr>
                <w:sz w:val="28"/>
                <w:szCs w:val="28"/>
              </w:rPr>
              <w:t>Ожидаемые результаты реализации программы</w:t>
            </w:r>
          </w:p>
        </w:tc>
        <w:tc>
          <w:tcPr>
            <w:tcW w:w="8188" w:type="dxa"/>
            <w:tcBorders>
              <w:top w:val="single" w:sz="4" w:space="0" w:color="auto"/>
              <w:left w:val="single" w:sz="4" w:space="0" w:color="auto"/>
              <w:bottom w:val="single" w:sz="4" w:space="0" w:color="auto"/>
              <w:right w:val="single" w:sz="4" w:space="0" w:color="auto"/>
            </w:tcBorders>
            <w:vAlign w:val="center"/>
          </w:tcPr>
          <w:p w:rsidR="001164E9" w:rsidRPr="00517007" w:rsidRDefault="001164E9" w:rsidP="002007DA">
            <w:pPr>
              <w:rPr>
                <w:sz w:val="28"/>
                <w:szCs w:val="28"/>
              </w:rPr>
            </w:pPr>
            <w:r w:rsidRPr="00517007">
              <w:rPr>
                <w:sz w:val="28"/>
                <w:szCs w:val="28"/>
              </w:rPr>
              <w:t>- переселение граждан из аварийного жилищного фонда;</w:t>
            </w:r>
          </w:p>
          <w:p w:rsidR="001164E9" w:rsidRPr="00517007" w:rsidRDefault="00FD05A7" w:rsidP="002007DA">
            <w:pPr>
              <w:rPr>
                <w:color w:val="000000"/>
                <w:sz w:val="28"/>
                <w:szCs w:val="28"/>
              </w:rPr>
            </w:pPr>
            <w:r>
              <w:rPr>
                <w:color w:val="000000"/>
                <w:sz w:val="28"/>
                <w:szCs w:val="28"/>
              </w:rPr>
              <w:t xml:space="preserve">- </w:t>
            </w:r>
            <w:r w:rsidR="00E45A84">
              <w:rPr>
                <w:color w:val="000000"/>
                <w:sz w:val="28"/>
                <w:szCs w:val="28"/>
              </w:rPr>
              <w:t xml:space="preserve">перспектива  развития и </w:t>
            </w:r>
            <w:r w:rsidR="001164E9" w:rsidRPr="00517007">
              <w:rPr>
                <w:color w:val="000000"/>
                <w:sz w:val="28"/>
                <w:szCs w:val="28"/>
              </w:rPr>
              <w:t xml:space="preserve"> улучшения благоустройства </w:t>
            </w:r>
            <w:r w:rsidR="001164E9" w:rsidRPr="00517007">
              <w:rPr>
                <w:sz w:val="28"/>
                <w:szCs w:val="28"/>
              </w:rPr>
              <w:t>муниципального образо</w:t>
            </w:r>
            <w:r w:rsidR="002007DA" w:rsidRPr="00517007">
              <w:rPr>
                <w:sz w:val="28"/>
                <w:szCs w:val="28"/>
              </w:rPr>
              <w:t>вания городского поселения г.</w:t>
            </w:r>
            <w:r w:rsidR="001164E9" w:rsidRPr="00517007">
              <w:rPr>
                <w:sz w:val="28"/>
                <w:szCs w:val="28"/>
              </w:rPr>
              <w:t>Поворино</w:t>
            </w:r>
            <w:r w:rsidR="001164E9" w:rsidRPr="00517007">
              <w:rPr>
                <w:color w:val="000000"/>
                <w:sz w:val="28"/>
                <w:szCs w:val="28"/>
              </w:rPr>
              <w:t>.</w:t>
            </w:r>
          </w:p>
          <w:p w:rsidR="00A7390D" w:rsidRDefault="001164E9" w:rsidP="002007DA">
            <w:pPr>
              <w:rPr>
                <w:sz w:val="28"/>
                <w:szCs w:val="28"/>
              </w:rPr>
            </w:pPr>
            <w:r w:rsidRPr="00517007">
              <w:rPr>
                <w:color w:val="000000"/>
                <w:sz w:val="28"/>
                <w:szCs w:val="28"/>
              </w:rPr>
              <w:t xml:space="preserve">- создание условий для проживания, работы и отдыха жителей </w:t>
            </w:r>
            <w:r w:rsidRPr="00517007">
              <w:rPr>
                <w:color w:val="000000"/>
                <w:sz w:val="28"/>
                <w:szCs w:val="28"/>
              </w:rPr>
              <w:lastRenderedPageBreak/>
              <w:t xml:space="preserve">поселения, улучшение состояния территории </w:t>
            </w:r>
            <w:r w:rsidR="002007DA" w:rsidRPr="00517007">
              <w:rPr>
                <w:sz w:val="28"/>
                <w:szCs w:val="28"/>
              </w:rPr>
              <w:t>городского поселения г.</w:t>
            </w:r>
            <w:r w:rsidRPr="00517007">
              <w:rPr>
                <w:sz w:val="28"/>
                <w:szCs w:val="28"/>
              </w:rPr>
              <w:t xml:space="preserve"> Поворино.</w:t>
            </w:r>
          </w:p>
          <w:p w:rsidR="001164E9" w:rsidRPr="00517007" w:rsidRDefault="00A45F53" w:rsidP="002007DA">
            <w:pPr>
              <w:rPr>
                <w:color w:val="000000"/>
                <w:sz w:val="28"/>
                <w:szCs w:val="28"/>
              </w:rPr>
            </w:pPr>
            <w:r>
              <w:rPr>
                <w:sz w:val="28"/>
                <w:szCs w:val="28"/>
              </w:rPr>
              <w:t xml:space="preserve"> -  переселение 316 человек  из  12  многоквартирных  домов</w:t>
            </w:r>
            <w:r w:rsidR="00A7390D">
              <w:rPr>
                <w:sz w:val="28"/>
                <w:szCs w:val="28"/>
              </w:rPr>
              <w:t>, признанных   аварийными  до  1 января  2017 года в установленном  порядке  аварийными</w:t>
            </w:r>
            <w:r w:rsidR="0005393C">
              <w:rPr>
                <w:sz w:val="28"/>
                <w:szCs w:val="28"/>
              </w:rPr>
              <w:t>,  общей  площадью   6</w:t>
            </w:r>
            <w:r w:rsidR="00C24B5C">
              <w:rPr>
                <w:sz w:val="28"/>
                <w:szCs w:val="28"/>
              </w:rPr>
              <w:t>0</w:t>
            </w:r>
            <w:r w:rsidR="0005393C">
              <w:rPr>
                <w:sz w:val="28"/>
                <w:szCs w:val="28"/>
              </w:rPr>
              <w:t xml:space="preserve">84,6 м. кв. </w:t>
            </w:r>
            <w:r w:rsidR="005E3B4D">
              <w:rPr>
                <w:sz w:val="28"/>
                <w:szCs w:val="28"/>
              </w:rPr>
              <w:t xml:space="preserve"> -  обеспечение устойчивого  сокращения</w:t>
            </w:r>
            <w:r w:rsidR="00380771">
              <w:rPr>
                <w:sz w:val="28"/>
                <w:szCs w:val="28"/>
              </w:rPr>
              <w:t xml:space="preserve">  непригодного  для проживания  жилищного  фонда  с  учетом  мероприятий  по  п</w:t>
            </w:r>
            <w:r w:rsidR="00290307">
              <w:rPr>
                <w:sz w:val="28"/>
                <w:szCs w:val="28"/>
              </w:rPr>
              <w:t>риспособлению  жилых  помещений</w:t>
            </w:r>
            <w:r w:rsidR="00380771">
              <w:rPr>
                <w:sz w:val="28"/>
                <w:szCs w:val="28"/>
              </w:rPr>
              <w:t xml:space="preserve">  дляинвалидов</w:t>
            </w:r>
            <w:r w:rsidR="0040670F">
              <w:rPr>
                <w:sz w:val="28"/>
                <w:szCs w:val="28"/>
              </w:rPr>
              <w:t>.</w:t>
            </w:r>
          </w:p>
        </w:tc>
      </w:tr>
    </w:tbl>
    <w:p w:rsidR="001164E9" w:rsidRPr="00517007" w:rsidRDefault="001164E9" w:rsidP="001164E9">
      <w:pPr>
        <w:widowControl w:val="0"/>
        <w:autoSpaceDE w:val="0"/>
        <w:autoSpaceDN w:val="0"/>
        <w:adjustRightInd w:val="0"/>
        <w:ind w:firstLine="540"/>
        <w:jc w:val="both"/>
        <w:rPr>
          <w:sz w:val="28"/>
          <w:szCs w:val="28"/>
        </w:rPr>
      </w:pPr>
    </w:p>
    <w:p w:rsidR="001164E9" w:rsidRPr="00BB64CE" w:rsidRDefault="00BB64CE" w:rsidP="00BB64CE">
      <w:pPr>
        <w:pStyle w:val="ae"/>
        <w:jc w:val="center"/>
        <w:rPr>
          <w:rFonts w:ascii="Times New Roman" w:hAnsi="Times New Roman"/>
          <w:b/>
          <w:sz w:val="28"/>
          <w:szCs w:val="28"/>
        </w:rPr>
      </w:pPr>
      <w:r w:rsidRPr="00BB64CE">
        <w:rPr>
          <w:rFonts w:ascii="Times New Roman" w:hAnsi="Times New Roman"/>
          <w:b/>
          <w:sz w:val="28"/>
          <w:szCs w:val="28"/>
        </w:rPr>
        <w:t>1.</w:t>
      </w:r>
      <w:r w:rsidR="00461A6C">
        <w:rPr>
          <w:rFonts w:ascii="Times New Roman" w:hAnsi="Times New Roman"/>
          <w:b/>
          <w:sz w:val="28"/>
          <w:szCs w:val="28"/>
        </w:rPr>
        <w:t>Общая характеристика  и  механизм</w:t>
      </w:r>
      <w:r w:rsidR="001164E9" w:rsidRPr="00BB64CE">
        <w:rPr>
          <w:rFonts w:ascii="Times New Roman" w:hAnsi="Times New Roman"/>
          <w:b/>
          <w:sz w:val="28"/>
          <w:szCs w:val="28"/>
        </w:rPr>
        <w:t xml:space="preserve"> реализации</w:t>
      </w:r>
    </w:p>
    <w:p w:rsidR="001164E9" w:rsidRPr="00BB64CE" w:rsidRDefault="00BB64CE" w:rsidP="00BB64CE">
      <w:pPr>
        <w:pStyle w:val="ae"/>
        <w:jc w:val="center"/>
        <w:rPr>
          <w:rFonts w:ascii="Times New Roman" w:hAnsi="Times New Roman"/>
          <w:b/>
          <w:sz w:val="28"/>
          <w:szCs w:val="28"/>
        </w:rPr>
      </w:pPr>
      <w:r>
        <w:rPr>
          <w:rFonts w:ascii="Times New Roman" w:hAnsi="Times New Roman"/>
          <w:b/>
          <w:sz w:val="28"/>
          <w:szCs w:val="28"/>
        </w:rPr>
        <w:t>муниципальной</w:t>
      </w:r>
      <w:r w:rsidR="001164E9" w:rsidRPr="00BB64CE">
        <w:rPr>
          <w:rFonts w:ascii="Times New Roman" w:hAnsi="Times New Roman"/>
          <w:b/>
          <w:sz w:val="28"/>
          <w:szCs w:val="28"/>
        </w:rPr>
        <w:t xml:space="preserve"> программы</w:t>
      </w:r>
    </w:p>
    <w:p w:rsidR="007B3E76" w:rsidRDefault="00461A6C" w:rsidP="00BB64CE">
      <w:pPr>
        <w:pStyle w:val="ae"/>
        <w:ind w:firstLine="709"/>
        <w:jc w:val="both"/>
        <w:rPr>
          <w:rFonts w:ascii="Times New Roman" w:hAnsi="Times New Roman"/>
          <w:sz w:val="28"/>
          <w:szCs w:val="28"/>
        </w:rPr>
      </w:pPr>
      <w:r>
        <w:rPr>
          <w:rFonts w:ascii="Times New Roman" w:hAnsi="Times New Roman"/>
          <w:sz w:val="28"/>
          <w:szCs w:val="28"/>
        </w:rPr>
        <w:t xml:space="preserve"> Реализация  программы  осуществляетс</w:t>
      </w:r>
      <w:r w:rsidR="007B3E76">
        <w:rPr>
          <w:rFonts w:ascii="Times New Roman" w:hAnsi="Times New Roman"/>
          <w:sz w:val="28"/>
          <w:szCs w:val="28"/>
        </w:rPr>
        <w:t>я</w:t>
      </w:r>
      <w:r>
        <w:rPr>
          <w:rFonts w:ascii="Times New Roman" w:hAnsi="Times New Roman"/>
          <w:sz w:val="28"/>
          <w:szCs w:val="28"/>
        </w:rPr>
        <w:t xml:space="preserve">  в  соответствии  с  действующим  законодательством Российской  Федерации.  </w:t>
      </w:r>
    </w:p>
    <w:p w:rsidR="00BB64CE" w:rsidRDefault="001164E9" w:rsidP="00BB64CE">
      <w:pPr>
        <w:pStyle w:val="ae"/>
        <w:ind w:firstLine="709"/>
        <w:jc w:val="both"/>
        <w:rPr>
          <w:rFonts w:ascii="Times New Roman" w:hAnsi="Times New Roman"/>
          <w:sz w:val="28"/>
          <w:szCs w:val="28"/>
        </w:rPr>
      </w:pPr>
      <w:r w:rsidRPr="00BB64CE">
        <w:rPr>
          <w:rFonts w:ascii="Times New Roman" w:hAnsi="Times New Roman"/>
          <w:sz w:val="28"/>
          <w:szCs w:val="28"/>
        </w:rPr>
        <w:t>Сферой реализации программы является строительный и жилищно-коммунальный комплексы городского поселения г. Поворино.</w:t>
      </w:r>
    </w:p>
    <w:p w:rsidR="00BB64CE" w:rsidRDefault="009F1063" w:rsidP="00BB64CE">
      <w:pPr>
        <w:pStyle w:val="ae"/>
        <w:ind w:firstLine="709"/>
        <w:jc w:val="both"/>
        <w:rPr>
          <w:rFonts w:ascii="Times New Roman" w:hAnsi="Times New Roman"/>
          <w:sz w:val="28"/>
          <w:szCs w:val="28"/>
        </w:rPr>
      </w:pPr>
      <w:r w:rsidRPr="00BB64CE">
        <w:rPr>
          <w:rFonts w:ascii="Times New Roman" w:hAnsi="Times New Roman"/>
          <w:sz w:val="28"/>
          <w:szCs w:val="28"/>
        </w:rPr>
        <w:t>П</w:t>
      </w:r>
      <w:r w:rsidR="00F229EC" w:rsidRPr="00BB64CE">
        <w:rPr>
          <w:rFonts w:ascii="Times New Roman" w:hAnsi="Times New Roman"/>
          <w:sz w:val="28"/>
          <w:szCs w:val="28"/>
        </w:rPr>
        <w:t>рограмма социально-экономиче</w:t>
      </w:r>
      <w:r w:rsidRPr="00BB64CE">
        <w:rPr>
          <w:rFonts w:ascii="Times New Roman" w:hAnsi="Times New Roman"/>
          <w:sz w:val="28"/>
          <w:szCs w:val="28"/>
        </w:rPr>
        <w:t xml:space="preserve">ского развития  городского поселения город Поворино  определяет </w:t>
      </w:r>
      <w:r w:rsidR="00F229EC" w:rsidRPr="00BB64CE">
        <w:rPr>
          <w:rFonts w:ascii="Times New Roman" w:hAnsi="Times New Roman"/>
          <w:sz w:val="28"/>
          <w:szCs w:val="28"/>
        </w:rPr>
        <w:t xml:space="preserve"> наличие производственной базы и природных ресурсов для развития стройиндустрии и свободных земельных участков для размещения нового жилищного строительства</w:t>
      </w:r>
      <w:r w:rsidR="00AB58C1">
        <w:rPr>
          <w:rFonts w:ascii="Times New Roman" w:hAnsi="Times New Roman"/>
          <w:sz w:val="28"/>
          <w:szCs w:val="28"/>
        </w:rPr>
        <w:t xml:space="preserve">, </w:t>
      </w:r>
      <w:r w:rsidR="00F229EC" w:rsidRPr="00BB64CE">
        <w:rPr>
          <w:rFonts w:ascii="Times New Roman" w:hAnsi="Times New Roman"/>
          <w:sz w:val="28"/>
          <w:szCs w:val="28"/>
        </w:rPr>
        <w:t xml:space="preserve"> резервом </w:t>
      </w:r>
      <w:r w:rsidR="00246C9A">
        <w:rPr>
          <w:rFonts w:ascii="Times New Roman" w:hAnsi="Times New Roman"/>
          <w:sz w:val="28"/>
          <w:szCs w:val="28"/>
        </w:rPr>
        <w:t xml:space="preserve"> роста экономики городского поселения</w:t>
      </w:r>
      <w:r w:rsidR="00F229EC" w:rsidRPr="00BB64CE">
        <w:rPr>
          <w:rFonts w:ascii="Times New Roman" w:hAnsi="Times New Roman"/>
          <w:sz w:val="28"/>
          <w:szCs w:val="28"/>
        </w:rPr>
        <w:t>. Использование и усиление данных преимуществ создает возможность для обеспечения наращивания объемов производства и сохранения трудового потенциала городского округа.</w:t>
      </w:r>
    </w:p>
    <w:p w:rsidR="00BB64CE" w:rsidRDefault="009F1063" w:rsidP="00BB64CE">
      <w:pPr>
        <w:pStyle w:val="ae"/>
        <w:ind w:firstLine="426"/>
        <w:jc w:val="both"/>
        <w:rPr>
          <w:rFonts w:ascii="Times New Roman" w:hAnsi="Times New Roman"/>
          <w:sz w:val="28"/>
          <w:szCs w:val="28"/>
        </w:rPr>
      </w:pPr>
      <w:r w:rsidRPr="00BB64CE">
        <w:rPr>
          <w:rFonts w:ascii="Times New Roman" w:hAnsi="Times New Roman"/>
          <w:sz w:val="28"/>
          <w:szCs w:val="28"/>
        </w:rPr>
        <w:t>Жилищный фонд поселения</w:t>
      </w:r>
      <w:r w:rsidR="00341DA8">
        <w:rPr>
          <w:rFonts w:ascii="Times New Roman" w:hAnsi="Times New Roman"/>
          <w:sz w:val="28"/>
          <w:szCs w:val="28"/>
        </w:rPr>
        <w:t xml:space="preserve"> составляет 480,5</w:t>
      </w:r>
      <w:r w:rsidR="00F229EC" w:rsidRPr="00BB64CE">
        <w:rPr>
          <w:rFonts w:ascii="Times New Roman" w:hAnsi="Times New Roman"/>
          <w:sz w:val="28"/>
          <w:szCs w:val="28"/>
        </w:rPr>
        <w:t xml:space="preserve"> тыс. кв. м., общая площадь жилых помещений, приходящаяся в </w:t>
      </w:r>
      <w:r w:rsidR="001524CF">
        <w:rPr>
          <w:rFonts w:ascii="Times New Roman" w:hAnsi="Times New Roman"/>
          <w:sz w:val="28"/>
          <w:szCs w:val="28"/>
        </w:rPr>
        <w:t>среднем на одного жителя  – 28,1</w:t>
      </w:r>
      <w:r w:rsidR="00F229EC" w:rsidRPr="00BB64CE">
        <w:rPr>
          <w:rFonts w:ascii="Times New Roman" w:hAnsi="Times New Roman"/>
          <w:sz w:val="28"/>
          <w:szCs w:val="28"/>
        </w:rPr>
        <w:t xml:space="preserve">кв.м. </w:t>
      </w:r>
      <w:r w:rsidR="00F229EC" w:rsidRPr="00BB64CE">
        <w:rPr>
          <w:rFonts w:ascii="Times New Roman" w:eastAsia="Arial Unicode MS" w:hAnsi="Times New Roman"/>
          <w:bCs/>
          <w:sz w:val="28"/>
          <w:szCs w:val="28"/>
        </w:rPr>
        <w:t>В жилищном секторе преобладает индивидуальная застройка. Общее количество многоквартирных домов</w:t>
      </w:r>
      <w:r w:rsidR="006E0463">
        <w:rPr>
          <w:rFonts w:ascii="Times New Roman" w:eastAsia="Arial Unicode MS" w:hAnsi="Times New Roman"/>
          <w:bCs/>
          <w:sz w:val="28"/>
          <w:szCs w:val="28"/>
        </w:rPr>
        <w:t xml:space="preserve"> и дома </w:t>
      </w:r>
      <w:r w:rsidR="00246C9A">
        <w:rPr>
          <w:rFonts w:ascii="Times New Roman" w:eastAsia="Arial Unicode MS" w:hAnsi="Times New Roman"/>
          <w:bCs/>
          <w:sz w:val="28"/>
          <w:szCs w:val="28"/>
        </w:rPr>
        <w:t xml:space="preserve"> блокированной застройки </w:t>
      </w:r>
      <w:r w:rsidR="00F229EC" w:rsidRPr="00BB64CE">
        <w:rPr>
          <w:rFonts w:ascii="Times New Roman" w:eastAsia="Arial Unicode MS" w:hAnsi="Times New Roman"/>
          <w:bCs/>
          <w:sz w:val="28"/>
          <w:szCs w:val="28"/>
        </w:rPr>
        <w:t>в</w:t>
      </w:r>
      <w:r w:rsidR="00A80276">
        <w:rPr>
          <w:rFonts w:ascii="Times New Roman" w:eastAsia="Arial Unicode MS" w:hAnsi="Times New Roman"/>
          <w:bCs/>
          <w:sz w:val="28"/>
          <w:szCs w:val="28"/>
        </w:rPr>
        <w:t xml:space="preserve"> городском поселении</w:t>
      </w:r>
      <w:r w:rsidR="00B17E7B">
        <w:rPr>
          <w:rFonts w:ascii="Times New Roman" w:eastAsia="Arial Unicode MS" w:hAnsi="Times New Roman"/>
          <w:bCs/>
          <w:sz w:val="28"/>
          <w:szCs w:val="28"/>
        </w:rPr>
        <w:t xml:space="preserve"> </w:t>
      </w:r>
      <w:r w:rsidR="004F578D">
        <w:rPr>
          <w:rFonts w:ascii="Times New Roman" w:eastAsia="Arial Unicode MS" w:hAnsi="Times New Roman"/>
          <w:bCs/>
          <w:sz w:val="28"/>
          <w:szCs w:val="28"/>
        </w:rPr>
        <w:t>на 01 января 2018</w:t>
      </w:r>
      <w:r w:rsidR="006F1A06" w:rsidRPr="00BB64CE">
        <w:rPr>
          <w:rFonts w:ascii="Times New Roman" w:eastAsia="Arial Unicode MS" w:hAnsi="Times New Roman"/>
          <w:bCs/>
          <w:sz w:val="28"/>
          <w:szCs w:val="28"/>
        </w:rPr>
        <w:t xml:space="preserve"> года </w:t>
      </w:r>
      <w:r w:rsidR="008D730D" w:rsidRPr="00BB64CE">
        <w:rPr>
          <w:rFonts w:ascii="Times New Roman" w:eastAsia="Arial Unicode MS" w:hAnsi="Times New Roman"/>
          <w:bCs/>
          <w:sz w:val="28"/>
          <w:szCs w:val="28"/>
        </w:rPr>
        <w:t>составляет</w:t>
      </w:r>
      <w:r w:rsidR="00B17E7B">
        <w:rPr>
          <w:rFonts w:ascii="Times New Roman" w:eastAsia="Arial Unicode MS" w:hAnsi="Times New Roman"/>
          <w:bCs/>
          <w:sz w:val="28"/>
          <w:szCs w:val="28"/>
        </w:rPr>
        <w:t xml:space="preserve"> </w:t>
      </w:r>
      <w:r w:rsidR="00E43517">
        <w:rPr>
          <w:rFonts w:ascii="Times New Roman" w:eastAsia="Arial Unicode MS" w:hAnsi="Times New Roman"/>
          <w:bCs/>
          <w:sz w:val="28"/>
          <w:szCs w:val="28"/>
        </w:rPr>
        <w:t>2</w:t>
      </w:r>
      <w:r w:rsidR="004F578D">
        <w:rPr>
          <w:rFonts w:ascii="Times New Roman" w:eastAsia="Arial Unicode MS" w:hAnsi="Times New Roman"/>
          <w:bCs/>
          <w:sz w:val="28"/>
          <w:szCs w:val="28"/>
        </w:rPr>
        <w:t>72</w:t>
      </w:r>
      <w:r w:rsidR="006F1A06" w:rsidRPr="00BB64CE">
        <w:rPr>
          <w:rFonts w:ascii="Times New Roman" w:eastAsia="Arial Unicode MS" w:hAnsi="Times New Roman"/>
          <w:bCs/>
          <w:sz w:val="28"/>
          <w:szCs w:val="28"/>
        </w:rPr>
        <w:t>домов</w:t>
      </w:r>
      <w:r w:rsidR="0003350A">
        <w:rPr>
          <w:rFonts w:ascii="Times New Roman" w:eastAsia="Arial Unicode MS" w:hAnsi="Times New Roman"/>
          <w:bCs/>
          <w:sz w:val="28"/>
          <w:szCs w:val="28"/>
        </w:rPr>
        <w:t>, общей площадью жил</w:t>
      </w:r>
      <w:r w:rsidR="004F578D">
        <w:rPr>
          <w:rFonts w:ascii="Times New Roman" w:eastAsia="Arial Unicode MS" w:hAnsi="Times New Roman"/>
          <w:bCs/>
          <w:sz w:val="28"/>
          <w:szCs w:val="28"/>
        </w:rPr>
        <w:t>ых помещений 309,5</w:t>
      </w:r>
      <w:r w:rsidR="00F61E58">
        <w:rPr>
          <w:rFonts w:ascii="Times New Roman" w:eastAsia="Arial Unicode MS" w:hAnsi="Times New Roman"/>
          <w:bCs/>
          <w:sz w:val="28"/>
          <w:szCs w:val="28"/>
        </w:rPr>
        <w:t xml:space="preserve"> тыс. кв. м</w:t>
      </w:r>
      <w:r w:rsidR="0003350A">
        <w:rPr>
          <w:rFonts w:ascii="Times New Roman" w:eastAsia="Arial Unicode MS" w:hAnsi="Times New Roman"/>
          <w:bCs/>
          <w:sz w:val="28"/>
          <w:szCs w:val="28"/>
        </w:rPr>
        <w:t>.</w:t>
      </w:r>
    </w:p>
    <w:p w:rsidR="00667BD7" w:rsidRDefault="00F229EC" w:rsidP="00BB64CE">
      <w:pPr>
        <w:pStyle w:val="ae"/>
        <w:ind w:firstLine="426"/>
        <w:jc w:val="both"/>
        <w:rPr>
          <w:rFonts w:ascii="Times New Roman" w:hAnsi="Times New Roman"/>
          <w:sz w:val="28"/>
          <w:szCs w:val="28"/>
        </w:rPr>
      </w:pPr>
      <w:r w:rsidRPr="00BB64CE">
        <w:rPr>
          <w:rFonts w:ascii="Times New Roman" w:hAnsi="Times New Roman"/>
          <w:sz w:val="28"/>
          <w:szCs w:val="28"/>
        </w:rPr>
        <w:t xml:space="preserve">Жилищный фонд в ветхом и аварийном </w:t>
      </w:r>
      <w:r w:rsidR="008D730D" w:rsidRPr="00BB64CE">
        <w:rPr>
          <w:rFonts w:ascii="Times New Roman" w:hAnsi="Times New Roman"/>
          <w:sz w:val="28"/>
          <w:szCs w:val="28"/>
        </w:rPr>
        <w:t xml:space="preserve">состоянии </w:t>
      </w:r>
      <w:r w:rsidR="00A80276">
        <w:rPr>
          <w:rFonts w:ascii="Times New Roman" w:hAnsi="Times New Roman"/>
          <w:sz w:val="28"/>
          <w:szCs w:val="28"/>
        </w:rPr>
        <w:t xml:space="preserve"> на 01.01.2019г  </w:t>
      </w:r>
      <w:r w:rsidR="00FE45A1">
        <w:rPr>
          <w:rFonts w:ascii="Times New Roman" w:hAnsi="Times New Roman"/>
          <w:sz w:val="28"/>
          <w:szCs w:val="28"/>
        </w:rPr>
        <w:t>составляет  8488,2</w:t>
      </w:r>
      <w:r w:rsidRPr="00BB64CE">
        <w:rPr>
          <w:rFonts w:ascii="Times New Roman" w:hAnsi="Times New Roman"/>
          <w:sz w:val="28"/>
          <w:szCs w:val="28"/>
        </w:rPr>
        <w:t xml:space="preserve"> кв. м. общей площади. Очередь на улучшение жилищных условий насчитывает </w:t>
      </w:r>
      <w:r w:rsidR="00FE45A1">
        <w:rPr>
          <w:rFonts w:ascii="Times New Roman" w:hAnsi="Times New Roman"/>
          <w:sz w:val="28"/>
          <w:szCs w:val="28"/>
        </w:rPr>
        <w:t xml:space="preserve">  478</w:t>
      </w:r>
      <w:r w:rsidR="00B17E7B">
        <w:rPr>
          <w:rFonts w:ascii="Times New Roman" w:hAnsi="Times New Roman"/>
          <w:sz w:val="28"/>
          <w:szCs w:val="28"/>
        </w:rPr>
        <w:t xml:space="preserve"> </w:t>
      </w:r>
      <w:r w:rsidRPr="00BB64CE">
        <w:rPr>
          <w:rFonts w:ascii="Times New Roman" w:hAnsi="Times New Roman"/>
          <w:sz w:val="28"/>
          <w:szCs w:val="28"/>
        </w:rPr>
        <w:t>человек,</w:t>
      </w:r>
      <w:r w:rsidR="00FE45A1">
        <w:rPr>
          <w:rFonts w:ascii="Times New Roman" w:hAnsi="Times New Roman"/>
          <w:sz w:val="28"/>
          <w:szCs w:val="28"/>
        </w:rPr>
        <w:t xml:space="preserve"> проживающих  в 244 жилых  помещениях, </w:t>
      </w:r>
      <w:r w:rsidRPr="00BB64CE">
        <w:rPr>
          <w:rFonts w:ascii="Times New Roman" w:hAnsi="Times New Roman"/>
          <w:sz w:val="28"/>
          <w:szCs w:val="28"/>
        </w:rPr>
        <w:t xml:space="preserve"> что делает жилищный вопрос очень актуальным.</w:t>
      </w:r>
      <w:r w:rsidR="0003350A">
        <w:rPr>
          <w:rFonts w:ascii="Times New Roman" w:hAnsi="Times New Roman"/>
          <w:sz w:val="28"/>
          <w:szCs w:val="28"/>
        </w:rPr>
        <w:t xml:space="preserve"> Средний год построенного жилья является 1950-1960 годы. </w:t>
      </w:r>
      <w:r w:rsidRPr="00BB64CE">
        <w:rPr>
          <w:rFonts w:ascii="Times New Roman" w:hAnsi="Times New Roman"/>
          <w:sz w:val="28"/>
          <w:szCs w:val="28"/>
        </w:rPr>
        <w:t xml:space="preserve"> Население ну</w:t>
      </w:r>
      <w:r w:rsidR="008D730D" w:rsidRPr="00BB64CE">
        <w:rPr>
          <w:rFonts w:ascii="Times New Roman" w:hAnsi="Times New Roman"/>
          <w:sz w:val="28"/>
          <w:szCs w:val="28"/>
        </w:rPr>
        <w:t>ждается в благоустроенном жилье.</w:t>
      </w:r>
    </w:p>
    <w:p w:rsidR="00BB64CE" w:rsidRDefault="00B17E7B" w:rsidP="00BB64CE">
      <w:pPr>
        <w:pStyle w:val="ae"/>
        <w:ind w:firstLine="426"/>
        <w:jc w:val="both"/>
        <w:rPr>
          <w:rFonts w:ascii="Times New Roman" w:hAnsi="Times New Roman"/>
          <w:sz w:val="28"/>
          <w:szCs w:val="28"/>
        </w:rPr>
      </w:pPr>
      <w:r>
        <w:rPr>
          <w:rFonts w:ascii="Times New Roman" w:hAnsi="Times New Roman"/>
          <w:sz w:val="28"/>
          <w:szCs w:val="28"/>
        </w:rPr>
        <w:t xml:space="preserve"> </w:t>
      </w:r>
      <w:r w:rsidR="0075655E">
        <w:rPr>
          <w:rFonts w:ascii="Times New Roman" w:hAnsi="Times New Roman"/>
          <w:sz w:val="28"/>
          <w:szCs w:val="28"/>
        </w:rPr>
        <w:t xml:space="preserve">Общая площадь  аварийного  жилищного  фонда,  переселение  </w:t>
      </w:r>
      <w:r w:rsidR="00595F5D">
        <w:rPr>
          <w:rFonts w:ascii="Times New Roman" w:hAnsi="Times New Roman"/>
          <w:sz w:val="28"/>
          <w:szCs w:val="28"/>
        </w:rPr>
        <w:t>из  которого предусмотрено этапа</w:t>
      </w:r>
      <w:r w:rsidR="0075655E">
        <w:rPr>
          <w:rFonts w:ascii="Times New Roman" w:hAnsi="Times New Roman"/>
          <w:sz w:val="28"/>
          <w:szCs w:val="28"/>
        </w:rPr>
        <w:t>м</w:t>
      </w:r>
      <w:r w:rsidR="00595F5D">
        <w:rPr>
          <w:rFonts w:ascii="Times New Roman" w:hAnsi="Times New Roman"/>
          <w:sz w:val="28"/>
          <w:szCs w:val="28"/>
        </w:rPr>
        <w:t>и  настоящей  программы</w:t>
      </w:r>
      <w:r w:rsidR="008134EF">
        <w:rPr>
          <w:rFonts w:ascii="Times New Roman" w:hAnsi="Times New Roman"/>
          <w:sz w:val="28"/>
          <w:szCs w:val="28"/>
        </w:rPr>
        <w:t xml:space="preserve">,  </w:t>
      </w:r>
      <w:r w:rsidR="00D35F7E">
        <w:rPr>
          <w:rFonts w:ascii="Times New Roman" w:hAnsi="Times New Roman"/>
          <w:sz w:val="28"/>
          <w:szCs w:val="28"/>
        </w:rPr>
        <w:t xml:space="preserve"> определяется</w:t>
      </w:r>
      <w:r w:rsidR="00C257DD">
        <w:rPr>
          <w:rFonts w:ascii="Times New Roman" w:hAnsi="Times New Roman"/>
          <w:sz w:val="28"/>
          <w:szCs w:val="28"/>
        </w:rPr>
        <w:t xml:space="preserve"> из  средств  Фонда</w:t>
      </w:r>
      <w:r w:rsidR="00BA1F2B">
        <w:rPr>
          <w:rFonts w:ascii="Times New Roman" w:hAnsi="Times New Roman"/>
          <w:sz w:val="28"/>
          <w:szCs w:val="28"/>
        </w:rPr>
        <w:t xml:space="preserve"> на предоставление  финансовой  поддержки </w:t>
      </w:r>
      <w:r w:rsidR="00C257DD">
        <w:rPr>
          <w:rFonts w:ascii="Times New Roman" w:hAnsi="Times New Roman"/>
          <w:sz w:val="28"/>
          <w:szCs w:val="28"/>
        </w:rPr>
        <w:t xml:space="preserve">  субъекта  Российской  Федерации</w:t>
      </w:r>
      <w:r w:rsidR="00BA1F2B">
        <w:rPr>
          <w:rFonts w:ascii="Times New Roman" w:hAnsi="Times New Roman"/>
          <w:sz w:val="28"/>
          <w:szCs w:val="28"/>
        </w:rPr>
        <w:t xml:space="preserve">  на  переселение граждан из  аварийного жилищного фонда</w:t>
      </w:r>
      <w:r w:rsidR="00C257DD">
        <w:rPr>
          <w:rFonts w:ascii="Times New Roman" w:hAnsi="Times New Roman"/>
          <w:sz w:val="28"/>
          <w:szCs w:val="28"/>
        </w:rPr>
        <w:t>, средств</w:t>
      </w:r>
      <w:r w:rsidR="00E21C03">
        <w:rPr>
          <w:rFonts w:ascii="Times New Roman" w:hAnsi="Times New Roman"/>
          <w:sz w:val="28"/>
          <w:szCs w:val="28"/>
        </w:rPr>
        <w:t xml:space="preserve">  бюджета субъекта  РФ и местного бюджета, рассчитанного с  учетом  доли  софинансирования  расходного обязательства субъекта Российской  Федерации  </w:t>
      </w:r>
      <w:r w:rsidR="00C505D9">
        <w:rPr>
          <w:rFonts w:ascii="Times New Roman" w:hAnsi="Times New Roman"/>
          <w:sz w:val="28"/>
          <w:szCs w:val="28"/>
        </w:rPr>
        <w:t>из федерального бюджета согласно распоряжению Правительства Российской Федерации  от  1 декабря 2018 года №2648-р, на среднюю рыночную  стоимость одного  квадратного  метра  общей  площади  жилого помещения  по  Воронежской</w:t>
      </w:r>
      <w:r w:rsidR="00667BD7">
        <w:rPr>
          <w:rFonts w:ascii="Times New Roman" w:hAnsi="Times New Roman"/>
          <w:sz w:val="28"/>
          <w:szCs w:val="28"/>
        </w:rPr>
        <w:t xml:space="preserve"> области,  установленную приказом Министерства  строительства  и  </w:t>
      </w:r>
      <w:r w:rsidR="00667BD7">
        <w:rPr>
          <w:rFonts w:ascii="Times New Roman" w:hAnsi="Times New Roman"/>
          <w:sz w:val="28"/>
          <w:szCs w:val="28"/>
        </w:rPr>
        <w:lastRenderedPageBreak/>
        <w:t>жилищно- коммунального  хозяйства Российской Федерации  на  1  квартал 2019  года  от 19.12.2018 №822/пр</w:t>
      </w:r>
      <w:r w:rsidR="00532EFF">
        <w:rPr>
          <w:rFonts w:ascii="Times New Roman" w:hAnsi="Times New Roman"/>
          <w:sz w:val="28"/>
          <w:szCs w:val="28"/>
        </w:rPr>
        <w:t>.</w:t>
      </w:r>
    </w:p>
    <w:p w:rsidR="00BB64CE" w:rsidRDefault="001164E9" w:rsidP="00BB64CE">
      <w:pPr>
        <w:pStyle w:val="ae"/>
        <w:ind w:firstLine="426"/>
        <w:jc w:val="both"/>
        <w:rPr>
          <w:rFonts w:ascii="Times New Roman" w:hAnsi="Times New Roman"/>
          <w:sz w:val="28"/>
          <w:szCs w:val="28"/>
        </w:rPr>
      </w:pPr>
      <w:r w:rsidRPr="00BB64CE">
        <w:rPr>
          <w:rFonts w:ascii="Times New Roman" w:hAnsi="Times New Roman"/>
          <w:sz w:val="28"/>
          <w:szCs w:val="28"/>
        </w:rPr>
        <w:t xml:space="preserve">Жилищная проблема в частности в городском поселении, определяет необходимость дальнейшего внедрения системы адресной поддержки категории граждан, проживающих в аварийных домах. Жильё части населения </w:t>
      </w:r>
      <w:r w:rsidR="00E52E21" w:rsidRPr="00BB64CE">
        <w:rPr>
          <w:rFonts w:ascii="Times New Roman" w:hAnsi="Times New Roman"/>
          <w:sz w:val="28"/>
          <w:szCs w:val="28"/>
        </w:rPr>
        <w:t xml:space="preserve"> городского </w:t>
      </w:r>
      <w:r w:rsidRPr="00BB64CE">
        <w:rPr>
          <w:rFonts w:ascii="Times New Roman" w:hAnsi="Times New Roman"/>
          <w:sz w:val="28"/>
          <w:szCs w:val="28"/>
        </w:rPr>
        <w:t>поселения не отвечает современным требованиям благоустройства и, соответственно, стандартам.</w:t>
      </w:r>
    </w:p>
    <w:p w:rsidR="00BB64CE" w:rsidRDefault="007E055A" w:rsidP="00BB64CE">
      <w:pPr>
        <w:pStyle w:val="ae"/>
        <w:ind w:firstLine="426"/>
        <w:jc w:val="both"/>
        <w:rPr>
          <w:rFonts w:ascii="Times New Roman" w:hAnsi="Times New Roman"/>
          <w:sz w:val="28"/>
          <w:szCs w:val="28"/>
        </w:rPr>
      </w:pPr>
      <w:r w:rsidRPr="00BB64CE">
        <w:rPr>
          <w:rFonts w:ascii="Times New Roman" w:hAnsi="Times New Roman"/>
          <w:sz w:val="28"/>
          <w:szCs w:val="28"/>
        </w:rPr>
        <w:t xml:space="preserve">Основной причиной высокой степени износа многоквартирного жилищного фонда является несвоевременное проведение плановых капитальных ремонтов из-за недостатка средств в местном бюджете, а также увеличения жилищного фонда за счет  принятого ведомственного жилья с просроченными сроками </w:t>
      </w:r>
      <w:r w:rsidR="0003350A">
        <w:rPr>
          <w:rFonts w:ascii="Times New Roman" w:hAnsi="Times New Roman"/>
          <w:sz w:val="28"/>
          <w:szCs w:val="28"/>
        </w:rPr>
        <w:t xml:space="preserve">капитального </w:t>
      </w:r>
      <w:r w:rsidRPr="00BB64CE">
        <w:rPr>
          <w:rFonts w:ascii="Times New Roman" w:hAnsi="Times New Roman"/>
          <w:sz w:val="28"/>
          <w:szCs w:val="28"/>
        </w:rPr>
        <w:t>ремонта.</w:t>
      </w:r>
    </w:p>
    <w:p w:rsidR="00BB64CE" w:rsidRDefault="007E055A" w:rsidP="00BB64CE">
      <w:pPr>
        <w:pStyle w:val="ae"/>
        <w:ind w:firstLine="426"/>
        <w:jc w:val="both"/>
        <w:rPr>
          <w:rFonts w:ascii="Times New Roman" w:hAnsi="Times New Roman"/>
          <w:sz w:val="28"/>
          <w:szCs w:val="28"/>
        </w:rPr>
      </w:pPr>
      <w:r w:rsidRPr="00BB64CE">
        <w:rPr>
          <w:rFonts w:ascii="Times New Roman" w:hAnsi="Times New Roman"/>
          <w:sz w:val="28"/>
          <w:szCs w:val="28"/>
        </w:rPr>
        <w:t>Проведение капитального ремонта многоквартирных жилых домов и квартир муниципального жилого фонда представляет собой ряд мероприятий, проведение которых должно учитывать повышение уровня комфортности и улучшение внешнего облика многоквартирных домов, снижение затрат на их содержание, уменьшение средней стоимости жилищно-коммунальных услуг.</w:t>
      </w:r>
    </w:p>
    <w:p w:rsidR="00BB64CE" w:rsidRDefault="001164E9" w:rsidP="00BB64CE">
      <w:pPr>
        <w:pStyle w:val="ae"/>
        <w:ind w:firstLine="426"/>
        <w:jc w:val="both"/>
        <w:rPr>
          <w:rFonts w:ascii="Times New Roman" w:hAnsi="Times New Roman"/>
          <w:sz w:val="28"/>
          <w:szCs w:val="28"/>
        </w:rPr>
      </w:pPr>
      <w:r w:rsidRPr="00BB64CE">
        <w:rPr>
          <w:rFonts w:ascii="Times New Roman" w:hAnsi="Times New Roman"/>
          <w:sz w:val="28"/>
          <w:szCs w:val="28"/>
        </w:rPr>
        <w:t xml:space="preserve">Принятие Федерального </w:t>
      </w:r>
      <w:hyperlink r:id="rId8" w:history="1">
        <w:r w:rsidRPr="00BB64CE">
          <w:rPr>
            <w:rFonts w:ascii="Times New Roman" w:hAnsi="Times New Roman"/>
            <w:sz w:val="28"/>
            <w:szCs w:val="28"/>
          </w:rPr>
          <w:t>закона</w:t>
        </w:r>
      </w:hyperlink>
      <w:r w:rsidRPr="00BB64CE">
        <w:rPr>
          <w:rFonts w:ascii="Times New Roman" w:hAnsi="Times New Roman"/>
          <w:sz w:val="28"/>
          <w:szCs w:val="28"/>
        </w:rPr>
        <w:t xml:space="preserve"> от 21 июля </w:t>
      </w:r>
      <w:smartTag w:uri="urn:schemas-microsoft-com:office:smarttags" w:element="metricconverter">
        <w:smartTagPr>
          <w:attr w:name="ProductID" w:val="2007 г"/>
        </w:smartTagPr>
        <w:r w:rsidRPr="00BB64CE">
          <w:rPr>
            <w:rFonts w:ascii="Times New Roman" w:hAnsi="Times New Roman"/>
            <w:sz w:val="28"/>
            <w:szCs w:val="28"/>
          </w:rPr>
          <w:t>2007 г</w:t>
        </w:r>
      </w:smartTag>
      <w:r w:rsidRPr="00BB64CE">
        <w:rPr>
          <w:rFonts w:ascii="Times New Roman" w:hAnsi="Times New Roman"/>
          <w:sz w:val="28"/>
          <w:szCs w:val="28"/>
        </w:rPr>
        <w:t>. N 185-ФЗ «О Фонде содействия реформированию жилищно-коммунального хозяйства» (далее - Закон о Фонде ЖКХ) позволило обеспечить масштабное проведение капитального ремонта многоквартирных домов, а также переселение граждан из аварийного жилищного фонда.</w:t>
      </w:r>
    </w:p>
    <w:p w:rsidR="001164E9" w:rsidRPr="00BB64CE" w:rsidRDefault="001164E9" w:rsidP="00BB64CE">
      <w:pPr>
        <w:pStyle w:val="ae"/>
        <w:ind w:firstLine="426"/>
        <w:jc w:val="both"/>
        <w:rPr>
          <w:rFonts w:ascii="Times New Roman" w:hAnsi="Times New Roman"/>
          <w:sz w:val="28"/>
          <w:szCs w:val="28"/>
        </w:rPr>
      </w:pPr>
      <w:r w:rsidRPr="00BB64CE">
        <w:rPr>
          <w:rFonts w:ascii="Times New Roman" w:hAnsi="Times New Roman"/>
          <w:sz w:val="28"/>
          <w:szCs w:val="28"/>
        </w:rPr>
        <w:t xml:space="preserve">В связи с этим органы местного самоуправления должны сосредоточить </w:t>
      </w:r>
      <w:r w:rsidR="00E52E21" w:rsidRPr="00BB64CE">
        <w:rPr>
          <w:rFonts w:ascii="Times New Roman" w:hAnsi="Times New Roman"/>
          <w:sz w:val="28"/>
          <w:szCs w:val="28"/>
        </w:rPr>
        <w:t xml:space="preserve">усилия на решении двух основных </w:t>
      </w:r>
      <w:r w:rsidR="00BB64CE">
        <w:rPr>
          <w:rFonts w:ascii="Times New Roman" w:hAnsi="Times New Roman"/>
          <w:sz w:val="28"/>
          <w:szCs w:val="28"/>
        </w:rPr>
        <w:t xml:space="preserve"> за</w:t>
      </w:r>
      <w:r w:rsidRPr="00BB64CE">
        <w:rPr>
          <w:rFonts w:ascii="Times New Roman" w:hAnsi="Times New Roman"/>
          <w:sz w:val="28"/>
          <w:szCs w:val="28"/>
        </w:rPr>
        <w:t>дач.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и различных механизмов государственной поддержки</w:t>
      </w:r>
      <w:r w:rsidR="00E52E21" w:rsidRPr="00BB64CE">
        <w:rPr>
          <w:rFonts w:ascii="Times New Roman" w:hAnsi="Times New Roman"/>
          <w:sz w:val="28"/>
          <w:szCs w:val="28"/>
        </w:rPr>
        <w:t>,</w:t>
      </w:r>
      <w:r w:rsidRPr="00BB64CE">
        <w:rPr>
          <w:rFonts w:ascii="Times New Roman" w:hAnsi="Times New Roman"/>
          <w:sz w:val="28"/>
          <w:szCs w:val="28"/>
        </w:rPr>
        <w:t xml:space="preserve"> инициативных собственников жилья в энергоэффективной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w:t>
      </w:r>
    </w:p>
    <w:p w:rsidR="0056548D" w:rsidRDefault="003F5BE5" w:rsidP="003F5BE5">
      <w:pPr>
        <w:autoSpaceDE w:val="0"/>
        <w:autoSpaceDN w:val="0"/>
        <w:adjustRightInd w:val="0"/>
        <w:ind w:firstLine="709"/>
        <w:jc w:val="both"/>
        <w:rPr>
          <w:sz w:val="28"/>
          <w:szCs w:val="28"/>
        </w:rPr>
      </w:pPr>
      <w:r>
        <w:rPr>
          <w:sz w:val="28"/>
          <w:szCs w:val="28"/>
        </w:rPr>
        <w:t>В первоочередном порядке подлежат переселению граждане из многоквартирных домов, которы</w:t>
      </w:r>
      <w:r w:rsidR="006D7B27">
        <w:rPr>
          <w:sz w:val="28"/>
          <w:szCs w:val="28"/>
        </w:rPr>
        <w:t xml:space="preserve">е расположены на территории городского поселения и  признаны   аварийными и подлежащие  </w:t>
      </w:r>
      <w:r w:rsidR="0056548D">
        <w:rPr>
          <w:sz w:val="28"/>
          <w:szCs w:val="28"/>
        </w:rPr>
        <w:t xml:space="preserve"> сносу</w:t>
      </w:r>
      <w:r>
        <w:rPr>
          <w:sz w:val="28"/>
          <w:szCs w:val="28"/>
        </w:rPr>
        <w:t xml:space="preserve">, а также из многоквартирных домов при наличии угрозы их обрушения или при переселении граждан на основании вступившего в законную силу решения суда. </w:t>
      </w:r>
    </w:p>
    <w:p w:rsidR="003F5BE5" w:rsidRDefault="003F5BE5" w:rsidP="003F5BE5">
      <w:pPr>
        <w:autoSpaceDE w:val="0"/>
        <w:autoSpaceDN w:val="0"/>
        <w:adjustRightInd w:val="0"/>
        <w:ind w:firstLine="709"/>
        <w:jc w:val="both"/>
        <w:rPr>
          <w:sz w:val="28"/>
          <w:szCs w:val="28"/>
        </w:rPr>
      </w:pPr>
      <w:r>
        <w:rPr>
          <w:sz w:val="28"/>
          <w:szCs w:val="28"/>
        </w:rPr>
        <w:t xml:space="preserve">Переселение граждан из аварийного жилищного фонда осуществляется в соответствии с жилищным </w:t>
      </w:r>
      <w:hyperlink r:id="rId9" w:history="1">
        <w:r w:rsidRPr="00521FC3">
          <w:rPr>
            <w:sz w:val="28"/>
            <w:szCs w:val="28"/>
          </w:rPr>
          <w:t>законодательством</w:t>
        </w:r>
      </w:hyperlink>
      <w:r w:rsidRPr="00521FC3">
        <w:rPr>
          <w:sz w:val="28"/>
          <w:szCs w:val="28"/>
        </w:rPr>
        <w:t>.</w:t>
      </w:r>
      <w:r>
        <w:rPr>
          <w:sz w:val="28"/>
          <w:szCs w:val="28"/>
        </w:rPr>
        <w:t xml:space="preserve"> Жилое помещение, предоставляемое гражданам при </w:t>
      </w:r>
      <w:r w:rsidR="002425E5">
        <w:rPr>
          <w:sz w:val="28"/>
          <w:szCs w:val="28"/>
        </w:rPr>
        <w:t xml:space="preserve"> их переселении    </w:t>
      </w:r>
      <w:r>
        <w:rPr>
          <w:sz w:val="28"/>
          <w:szCs w:val="28"/>
        </w:rPr>
        <w:t xml:space="preserve"> в соответствии с Федеральным законом из аварийного жилищного фонда, может находиться по месту их жительства в границах соответствующего </w:t>
      </w:r>
      <w:hyperlink r:id="rId10" w:history="1">
        <w:r w:rsidRPr="00521FC3">
          <w:rPr>
            <w:sz w:val="28"/>
            <w:szCs w:val="28"/>
          </w:rPr>
          <w:t>населенного пункта</w:t>
        </w:r>
      </w:hyperlink>
      <w:r>
        <w:rPr>
          <w:sz w:val="28"/>
          <w:szCs w:val="28"/>
        </w:rPr>
        <w:t xml:space="preserve">, на </w:t>
      </w:r>
      <w:r>
        <w:rPr>
          <w:sz w:val="28"/>
          <w:szCs w:val="28"/>
        </w:rPr>
        <w:lastRenderedPageBreak/>
        <w:t>территории которого расположено ранее занимаемое жилое помещение,или с письменного согласия граждан в границах другого населенного пункта Воронежской области.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на территории которого расположено р</w:t>
      </w:r>
      <w:r w:rsidR="004D45E7">
        <w:rPr>
          <w:sz w:val="28"/>
          <w:szCs w:val="28"/>
        </w:rPr>
        <w:t>анее занимаемое жилое помещение</w:t>
      </w:r>
      <w:r>
        <w:rPr>
          <w:sz w:val="28"/>
          <w:szCs w:val="28"/>
        </w:rPr>
        <w:t>.</w:t>
      </w:r>
    </w:p>
    <w:p w:rsidR="003F5BE5" w:rsidRPr="0097018A" w:rsidRDefault="003F5BE5" w:rsidP="003F5BE5">
      <w:pPr>
        <w:autoSpaceDE w:val="0"/>
        <w:autoSpaceDN w:val="0"/>
        <w:adjustRightInd w:val="0"/>
        <w:ind w:firstLine="709"/>
        <w:jc w:val="both"/>
        <w:outlineLvl w:val="1"/>
        <w:rPr>
          <w:sz w:val="28"/>
          <w:szCs w:val="28"/>
        </w:rPr>
      </w:pPr>
      <w:r w:rsidRPr="0097018A">
        <w:rPr>
          <w:sz w:val="28"/>
          <w:szCs w:val="28"/>
        </w:rPr>
        <w:t>Гражданам, переселяемым из жилых помещений аварийного жилищного фонда, занимаемых по договорам социального найма, в соответствии со статьями 86</w:t>
      </w:r>
      <w:r>
        <w:rPr>
          <w:sz w:val="28"/>
          <w:szCs w:val="28"/>
        </w:rPr>
        <w:t>-</w:t>
      </w:r>
      <w:r w:rsidRPr="0097018A">
        <w:rPr>
          <w:sz w:val="28"/>
          <w:szCs w:val="28"/>
        </w:rPr>
        <w:t xml:space="preserve">89 Жилищного кодекса Российской Федерации предоставляются жилые помещения, благоустроенные применительно к условиям населенного пункта, в котором расположен аварийный многоквартирный дом, равнозначные по общей площади ранее занимаемым жилым помещениям, отвечающие установленным жилищным законодательством требованиям и находящиеся в </w:t>
      </w:r>
      <w:r>
        <w:rPr>
          <w:sz w:val="28"/>
          <w:szCs w:val="28"/>
        </w:rPr>
        <w:t>границах</w:t>
      </w:r>
      <w:r w:rsidRPr="0097018A">
        <w:rPr>
          <w:sz w:val="28"/>
          <w:szCs w:val="28"/>
        </w:rPr>
        <w:t xml:space="preserve"> населенного пункта, в котором расположен аварийный многоквартирный дом</w:t>
      </w:r>
      <w:r w:rsidR="002425E5">
        <w:rPr>
          <w:sz w:val="28"/>
          <w:szCs w:val="28"/>
        </w:rPr>
        <w:t>, или в границах другого населе</w:t>
      </w:r>
      <w:r w:rsidR="00B67E93">
        <w:rPr>
          <w:sz w:val="28"/>
          <w:szCs w:val="28"/>
        </w:rPr>
        <w:t>нного пункта</w:t>
      </w:r>
      <w:r w:rsidRPr="0097018A">
        <w:rPr>
          <w:sz w:val="28"/>
          <w:szCs w:val="28"/>
        </w:rPr>
        <w:t xml:space="preserve"> с письменного согласия граждан. </w:t>
      </w:r>
    </w:p>
    <w:p w:rsidR="003F5BE5" w:rsidRDefault="00B17E7B" w:rsidP="002608D8">
      <w:pPr>
        <w:autoSpaceDE w:val="0"/>
        <w:autoSpaceDN w:val="0"/>
        <w:adjustRightInd w:val="0"/>
        <w:jc w:val="both"/>
        <w:outlineLvl w:val="1"/>
        <w:rPr>
          <w:sz w:val="28"/>
          <w:szCs w:val="28"/>
        </w:rPr>
      </w:pPr>
      <w:r>
        <w:rPr>
          <w:sz w:val="28"/>
          <w:szCs w:val="28"/>
        </w:rPr>
        <w:t xml:space="preserve">          </w:t>
      </w:r>
      <w:r w:rsidR="00205D4D">
        <w:rPr>
          <w:sz w:val="28"/>
          <w:szCs w:val="28"/>
        </w:rPr>
        <w:t>Программа переселения   распределена    на  4 этапа</w:t>
      </w:r>
      <w:r w:rsidR="003F5BE5" w:rsidRPr="00306AB2">
        <w:rPr>
          <w:sz w:val="28"/>
          <w:szCs w:val="28"/>
        </w:rPr>
        <w:t xml:space="preserve"> реализации мероприятий по переселению граждан из аварийного жилищного фонда, признанного таковым до 1 января 20</w:t>
      </w:r>
      <w:r w:rsidR="00B67E93">
        <w:rPr>
          <w:sz w:val="28"/>
          <w:szCs w:val="28"/>
        </w:rPr>
        <w:t>17 г</w:t>
      </w:r>
      <w:r w:rsidR="00205D4D">
        <w:rPr>
          <w:sz w:val="28"/>
          <w:szCs w:val="28"/>
        </w:rPr>
        <w:t xml:space="preserve">ода,  1 этап </w:t>
      </w:r>
      <w:r w:rsidR="00BC2869">
        <w:rPr>
          <w:sz w:val="28"/>
          <w:szCs w:val="28"/>
        </w:rPr>
        <w:t>– 2021-2022гг</w:t>
      </w:r>
      <w:r w:rsidR="00205D4D">
        <w:rPr>
          <w:sz w:val="28"/>
          <w:szCs w:val="28"/>
        </w:rPr>
        <w:t xml:space="preserve"> подготовка  проектно-  сметной  документации</w:t>
      </w:r>
      <w:r w:rsidR="00A7723D">
        <w:rPr>
          <w:sz w:val="28"/>
          <w:szCs w:val="28"/>
        </w:rPr>
        <w:t xml:space="preserve">,  2-3-4 этапы </w:t>
      </w:r>
      <w:r w:rsidR="00FA6D43">
        <w:rPr>
          <w:sz w:val="28"/>
          <w:szCs w:val="28"/>
        </w:rPr>
        <w:t xml:space="preserve">2022-2025гг  </w:t>
      </w:r>
      <w:r w:rsidR="00A7723D">
        <w:rPr>
          <w:sz w:val="28"/>
          <w:szCs w:val="28"/>
        </w:rPr>
        <w:t xml:space="preserve"> -  строительство  дома  и   переселение</w:t>
      </w:r>
      <w:r w:rsidR="00963BE4">
        <w:rPr>
          <w:sz w:val="28"/>
          <w:szCs w:val="28"/>
        </w:rPr>
        <w:t xml:space="preserve">  граждан</w:t>
      </w:r>
      <w:r w:rsidR="00A7723D">
        <w:rPr>
          <w:sz w:val="28"/>
          <w:szCs w:val="28"/>
        </w:rPr>
        <w:t>.</w:t>
      </w:r>
    </w:p>
    <w:p w:rsidR="003F5BE5" w:rsidRPr="0097018A" w:rsidRDefault="003F5BE5" w:rsidP="003F5BE5">
      <w:pPr>
        <w:autoSpaceDE w:val="0"/>
        <w:autoSpaceDN w:val="0"/>
        <w:adjustRightInd w:val="0"/>
        <w:ind w:firstLine="709"/>
        <w:jc w:val="both"/>
        <w:outlineLvl w:val="1"/>
        <w:rPr>
          <w:sz w:val="28"/>
          <w:szCs w:val="28"/>
        </w:rPr>
      </w:pPr>
      <w:r w:rsidRPr="0097018A">
        <w:rPr>
          <w:sz w:val="28"/>
          <w:szCs w:val="28"/>
        </w:rPr>
        <w:t>Иные способы переселения граждан из аварийного жилищного фонда в рамках программы не допускаются.</w:t>
      </w:r>
    </w:p>
    <w:p w:rsidR="003F5BE5" w:rsidRPr="0097018A" w:rsidRDefault="003F5BE5" w:rsidP="003F5BE5">
      <w:pPr>
        <w:pStyle w:val="subheader"/>
        <w:spacing w:before="0" w:after="0"/>
        <w:ind w:firstLine="709"/>
        <w:jc w:val="both"/>
        <w:rPr>
          <w:rFonts w:ascii="Times New Roman" w:hAnsi="Times New Roman" w:cs="Times New Roman"/>
          <w:b w:val="0"/>
          <w:sz w:val="28"/>
          <w:szCs w:val="28"/>
        </w:rPr>
      </w:pPr>
      <w:r w:rsidRPr="0097018A">
        <w:rPr>
          <w:rFonts w:ascii="Times New Roman" w:hAnsi="Times New Roman" w:cs="Times New Roman"/>
          <w:b w:val="0"/>
          <w:sz w:val="28"/>
          <w:szCs w:val="28"/>
        </w:rPr>
        <w:t xml:space="preserve">Перечень многоквартирных домов, </w:t>
      </w:r>
      <w:r w:rsidRPr="00B722F8">
        <w:rPr>
          <w:rFonts w:ascii="Times New Roman" w:hAnsi="Times New Roman" w:cs="Times New Roman"/>
          <w:b w:val="0"/>
          <w:sz w:val="28"/>
          <w:szCs w:val="28"/>
        </w:rPr>
        <w:t>признанных аварийными до 1 января 2017 года</w:t>
      </w:r>
      <w:r>
        <w:rPr>
          <w:rFonts w:ascii="Times New Roman" w:hAnsi="Times New Roman" w:cs="Times New Roman"/>
          <w:b w:val="0"/>
          <w:sz w:val="28"/>
          <w:szCs w:val="28"/>
        </w:rPr>
        <w:t>,</w:t>
      </w:r>
      <w:r w:rsidR="00FA6D43">
        <w:rPr>
          <w:rFonts w:ascii="Times New Roman" w:hAnsi="Times New Roman" w:cs="Times New Roman"/>
          <w:b w:val="0"/>
          <w:sz w:val="28"/>
          <w:szCs w:val="28"/>
        </w:rPr>
        <w:t>определен в таблице</w:t>
      </w:r>
      <w:r w:rsidRPr="0097018A">
        <w:rPr>
          <w:rFonts w:ascii="Times New Roman" w:hAnsi="Times New Roman" w:cs="Times New Roman"/>
          <w:b w:val="0"/>
          <w:sz w:val="28"/>
          <w:szCs w:val="28"/>
        </w:rPr>
        <w:t xml:space="preserve"> № </w:t>
      </w:r>
      <w:r>
        <w:rPr>
          <w:rFonts w:ascii="Times New Roman" w:hAnsi="Times New Roman" w:cs="Times New Roman"/>
          <w:b w:val="0"/>
          <w:sz w:val="28"/>
          <w:szCs w:val="28"/>
        </w:rPr>
        <w:t>1</w:t>
      </w:r>
      <w:r w:rsidR="00FA6D43">
        <w:rPr>
          <w:rFonts w:ascii="Times New Roman" w:hAnsi="Times New Roman" w:cs="Times New Roman"/>
          <w:b w:val="0"/>
          <w:sz w:val="28"/>
          <w:szCs w:val="28"/>
        </w:rPr>
        <w:t xml:space="preserve"> в</w:t>
      </w:r>
      <w:r w:rsidRPr="0097018A">
        <w:rPr>
          <w:rFonts w:ascii="Times New Roman" w:hAnsi="Times New Roman" w:cs="Times New Roman"/>
          <w:b w:val="0"/>
          <w:sz w:val="28"/>
          <w:szCs w:val="28"/>
        </w:rPr>
        <w:t xml:space="preserve"> настоящей программе.</w:t>
      </w:r>
    </w:p>
    <w:p w:rsidR="003F5BE5" w:rsidRPr="0097018A" w:rsidRDefault="003F5BE5" w:rsidP="003F5BE5">
      <w:pPr>
        <w:autoSpaceDE w:val="0"/>
        <w:autoSpaceDN w:val="0"/>
        <w:adjustRightInd w:val="0"/>
        <w:ind w:firstLine="709"/>
        <w:jc w:val="both"/>
        <w:outlineLvl w:val="1"/>
        <w:rPr>
          <w:sz w:val="28"/>
          <w:szCs w:val="28"/>
        </w:rPr>
      </w:pPr>
      <w:r w:rsidRPr="0097018A">
        <w:rPr>
          <w:sz w:val="28"/>
          <w:szCs w:val="28"/>
        </w:rPr>
        <w:t>Главным распорядителем средств Фонда, поступивших в областной бюджет, и средств областного бюджета, направленных на реализацию мероприятий программы, является государственный заказчик программы.</w:t>
      </w:r>
    </w:p>
    <w:p w:rsidR="003F5BE5" w:rsidRPr="00406411" w:rsidRDefault="003F5BE5" w:rsidP="003F5BE5">
      <w:pPr>
        <w:autoSpaceDE w:val="0"/>
        <w:autoSpaceDN w:val="0"/>
        <w:adjustRightInd w:val="0"/>
        <w:ind w:firstLine="709"/>
        <w:jc w:val="both"/>
        <w:outlineLvl w:val="1"/>
        <w:rPr>
          <w:sz w:val="28"/>
          <w:szCs w:val="28"/>
        </w:rPr>
      </w:pPr>
      <w:r w:rsidRPr="0097018A">
        <w:rPr>
          <w:sz w:val="28"/>
          <w:szCs w:val="28"/>
        </w:rPr>
        <w:t>Государственный заказчик программы после получения в установленном порядке уведомления о поступлении средств Фонда информирует об этом глав</w:t>
      </w:r>
      <w:r w:rsidR="002608D8">
        <w:rPr>
          <w:sz w:val="28"/>
          <w:szCs w:val="28"/>
        </w:rPr>
        <w:t xml:space="preserve">у </w:t>
      </w:r>
      <w:r w:rsidR="00C317C1">
        <w:rPr>
          <w:sz w:val="28"/>
          <w:szCs w:val="28"/>
        </w:rPr>
        <w:t xml:space="preserve"> городского  </w:t>
      </w:r>
      <w:r w:rsidR="002608D8">
        <w:rPr>
          <w:sz w:val="28"/>
          <w:szCs w:val="28"/>
        </w:rPr>
        <w:t>поселения</w:t>
      </w:r>
      <w:r w:rsidR="00406411">
        <w:rPr>
          <w:sz w:val="28"/>
          <w:szCs w:val="28"/>
        </w:rPr>
        <w:t>.</w:t>
      </w:r>
    </w:p>
    <w:p w:rsidR="003F5BE5" w:rsidRDefault="003F5BE5" w:rsidP="003F5BE5">
      <w:pPr>
        <w:autoSpaceDE w:val="0"/>
        <w:autoSpaceDN w:val="0"/>
        <w:adjustRightInd w:val="0"/>
        <w:ind w:firstLine="709"/>
        <w:jc w:val="both"/>
        <w:outlineLvl w:val="1"/>
        <w:rPr>
          <w:sz w:val="28"/>
          <w:szCs w:val="28"/>
        </w:rPr>
      </w:pPr>
      <w:r w:rsidRPr="0097018A">
        <w:rPr>
          <w:sz w:val="28"/>
          <w:szCs w:val="28"/>
        </w:rPr>
        <w:t>Поступившие в местные бюджеты средства Фонда и средства областного бюджета используются в порядке, предусмотренном Федеральным законом</w:t>
      </w:r>
      <w:r>
        <w:rPr>
          <w:sz w:val="28"/>
          <w:szCs w:val="28"/>
        </w:rPr>
        <w:t>, законодательством Воронежской области</w:t>
      </w:r>
      <w:r w:rsidRPr="0097018A">
        <w:rPr>
          <w:sz w:val="28"/>
          <w:szCs w:val="28"/>
        </w:rPr>
        <w:t xml:space="preserve">  и Соглашением</w:t>
      </w:r>
      <w:r w:rsidR="00406411">
        <w:rPr>
          <w:sz w:val="28"/>
          <w:szCs w:val="28"/>
        </w:rPr>
        <w:t xml:space="preserve"> департамента ЖКХ.</w:t>
      </w:r>
    </w:p>
    <w:p w:rsidR="001164E9" w:rsidRPr="00597F25" w:rsidRDefault="00354B86" w:rsidP="001164E9">
      <w:pPr>
        <w:ind w:firstLine="720"/>
        <w:jc w:val="both"/>
      </w:pPr>
      <w:r w:rsidRPr="00247665">
        <w:rPr>
          <w:sz w:val="28"/>
          <w:szCs w:val="28"/>
        </w:rPr>
        <w:t>Данной  программой  предусматривается</w:t>
      </w:r>
      <w:r w:rsidR="00247665" w:rsidRPr="00247665">
        <w:rPr>
          <w:sz w:val="28"/>
          <w:szCs w:val="28"/>
        </w:rPr>
        <w:t xml:space="preserve">  предоставление  жилых  помещений  с </w:t>
      </w:r>
      <w:r w:rsidR="00247665">
        <w:rPr>
          <w:sz w:val="28"/>
          <w:szCs w:val="28"/>
        </w:rPr>
        <w:t xml:space="preserve"> учетом  проведения  мероприятий по  приспособлению жилых  помещений и общего  имущества  в  МКД  с  учетом  потребностей  инвалидов и  обеспечение  условий  их  доступности, обеспечение  социальной  поддержки  инвалидов.</w:t>
      </w:r>
    </w:p>
    <w:p w:rsidR="00411006" w:rsidRDefault="00411006" w:rsidP="00170B92">
      <w:pPr>
        <w:pStyle w:val="ae"/>
        <w:jc w:val="center"/>
        <w:rPr>
          <w:rFonts w:ascii="Times New Roman" w:hAnsi="Times New Roman"/>
          <w:b/>
          <w:sz w:val="28"/>
          <w:szCs w:val="28"/>
        </w:rPr>
      </w:pPr>
    </w:p>
    <w:p w:rsidR="001164E9" w:rsidRPr="00170B92" w:rsidRDefault="00170B92" w:rsidP="00170B92">
      <w:pPr>
        <w:pStyle w:val="ae"/>
        <w:jc w:val="center"/>
        <w:rPr>
          <w:rFonts w:ascii="Times New Roman" w:hAnsi="Times New Roman"/>
          <w:b/>
          <w:sz w:val="28"/>
          <w:szCs w:val="28"/>
        </w:rPr>
      </w:pPr>
      <w:r>
        <w:rPr>
          <w:rFonts w:ascii="Times New Roman" w:hAnsi="Times New Roman"/>
          <w:b/>
          <w:sz w:val="28"/>
          <w:szCs w:val="28"/>
        </w:rPr>
        <w:t>2. Ц</w:t>
      </w:r>
      <w:r w:rsidR="001164E9" w:rsidRPr="00170B92">
        <w:rPr>
          <w:rFonts w:ascii="Times New Roman" w:hAnsi="Times New Roman"/>
          <w:b/>
          <w:sz w:val="28"/>
          <w:szCs w:val="28"/>
        </w:rPr>
        <w:t>ели, задач</w:t>
      </w:r>
      <w:r>
        <w:rPr>
          <w:rFonts w:ascii="Times New Roman" w:hAnsi="Times New Roman"/>
          <w:b/>
          <w:sz w:val="28"/>
          <w:szCs w:val="28"/>
        </w:rPr>
        <w:t xml:space="preserve">и и показатели </w:t>
      </w:r>
      <w:r w:rsidR="001164E9" w:rsidRPr="00170B92">
        <w:rPr>
          <w:rFonts w:ascii="Times New Roman" w:hAnsi="Times New Roman"/>
          <w:b/>
          <w:sz w:val="28"/>
          <w:szCs w:val="28"/>
        </w:rPr>
        <w:t xml:space="preserve">достижения целей и решения задач, описание основных ожидаемых конечных результатов </w:t>
      </w:r>
      <w:r>
        <w:rPr>
          <w:rFonts w:ascii="Times New Roman" w:hAnsi="Times New Roman"/>
          <w:b/>
          <w:sz w:val="28"/>
          <w:szCs w:val="28"/>
        </w:rPr>
        <w:t>муниципальной</w:t>
      </w:r>
      <w:r w:rsidR="001164E9" w:rsidRPr="00170B92">
        <w:rPr>
          <w:rFonts w:ascii="Times New Roman" w:hAnsi="Times New Roman"/>
          <w:b/>
          <w:sz w:val="28"/>
          <w:szCs w:val="28"/>
        </w:rPr>
        <w:t xml:space="preserve"> программы, сроков реализации </w:t>
      </w:r>
      <w:r>
        <w:rPr>
          <w:rFonts w:ascii="Times New Roman" w:hAnsi="Times New Roman"/>
          <w:b/>
          <w:sz w:val="28"/>
          <w:szCs w:val="28"/>
        </w:rPr>
        <w:t>муниципальной</w:t>
      </w:r>
      <w:r w:rsidR="001164E9" w:rsidRPr="00170B92">
        <w:rPr>
          <w:rFonts w:ascii="Times New Roman" w:hAnsi="Times New Roman"/>
          <w:b/>
          <w:sz w:val="28"/>
          <w:szCs w:val="28"/>
        </w:rPr>
        <w:t xml:space="preserve"> программы</w:t>
      </w:r>
    </w:p>
    <w:p w:rsidR="001854A4" w:rsidRDefault="001854A4" w:rsidP="00C26237">
      <w:pPr>
        <w:pStyle w:val="ae"/>
        <w:ind w:firstLine="709"/>
        <w:jc w:val="both"/>
        <w:rPr>
          <w:rFonts w:ascii="Times New Roman" w:hAnsi="Times New Roman"/>
          <w:sz w:val="28"/>
          <w:szCs w:val="28"/>
        </w:rPr>
      </w:pPr>
    </w:p>
    <w:p w:rsidR="00C26237" w:rsidRDefault="00C26237" w:rsidP="00C26237">
      <w:pPr>
        <w:pStyle w:val="ae"/>
        <w:ind w:firstLine="709"/>
        <w:jc w:val="both"/>
        <w:rPr>
          <w:rFonts w:ascii="Times New Roman" w:hAnsi="Times New Roman"/>
          <w:sz w:val="28"/>
          <w:szCs w:val="28"/>
        </w:rPr>
      </w:pPr>
      <w:r>
        <w:rPr>
          <w:rFonts w:ascii="Times New Roman" w:hAnsi="Times New Roman"/>
          <w:sz w:val="28"/>
          <w:szCs w:val="28"/>
        </w:rPr>
        <w:lastRenderedPageBreak/>
        <w:t>Для</w:t>
      </w:r>
      <w:r w:rsidR="001164E9" w:rsidRPr="006B4078">
        <w:rPr>
          <w:rFonts w:ascii="Times New Roman" w:hAnsi="Times New Roman"/>
          <w:sz w:val="28"/>
          <w:szCs w:val="28"/>
        </w:rPr>
        <w:t xml:space="preserve">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Воронежской области в рамках выполнения Федерального закона от 21.07.2007 № 185-ФЗ «О Фонде содействия реформированию ЖКХ» реализ</w:t>
      </w:r>
      <w:r>
        <w:rPr>
          <w:rFonts w:ascii="Times New Roman" w:hAnsi="Times New Roman"/>
          <w:sz w:val="28"/>
          <w:szCs w:val="28"/>
        </w:rPr>
        <w:t xml:space="preserve">уется муниципальная </w:t>
      </w:r>
      <w:r w:rsidR="001164E9" w:rsidRPr="006B4078">
        <w:rPr>
          <w:rFonts w:ascii="Times New Roman" w:hAnsi="Times New Roman"/>
          <w:sz w:val="28"/>
          <w:szCs w:val="28"/>
        </w:rPr>
        <w:t xml:space="preserve">подпрограмма по проведению капитального ремонта многоквартирных домов. </w:t>
      </w:r>
    </w:p>
    <w:p w:rsidR="00C26237" w:rsidRDefault="001164E9" w:rsidP="00C26237">
      <w:pPr>
        <w:pStyle w:val="ae"/>
        <w:ind w:firstLine="709"/>
        <w:jc w:val="both"/>
        <w:rPr>
          <w:rFonts w:ascii="Times New Roman" w:hAnsi="Times New Roman"/>
          <w:sz w:val="28"/>
          <w:szCs w:val="28"/>
        </w:rPr>
      </w:pPr>
      <w:r w:rsidRPr="00C26237">
        <w:rPr>
          <w:rFonts w:ascii="Times New Roman" w:hAnsi="Times New Roman"/>
          <w:sz w:val="28"/>
          <w:szCs w:val="28"/>
        </w:rPr>
        <w:t>Целью муниципальной программы является:</w:t>
      </w:r>
    </w:p>
    <w:p w:rsidR="00C26237" w:rsidRDefault="00C26237" w:rsidP="00C26237">
      <w:pPr>
        <w:pStyle w:val="ae"/>
        <w:ind w:firstLine="709"/>
        <w:jc w:val="both"/>
        <w:rPr>
          <w:rFonts w:ascii="Times New Roman" w:hAnsi="Times New Roman"/>
          <w:sz w:val="28"/>
          <w:szCs w:val="28"/>
        </w:rPr>
      </w:pPr>
      <w:r>
        <w:rPr>
          <w:rFonts w:ascii="Times New Roman" w:hAnsi="Times New Roman"/>
          <w:sz w:val="28"/>
          <w:szCs w:val="28"/>
        </w:rPr>
        <w:t>П</w:t>
      </w:r>
      <w:r w:rsidR="001164E9" w:rsidRPr="00C26237">
        <w:rPr>
          <w:rFonts w:ascii="Times New Roman" w:hAnsi="Times New Roman"/>
          <w:sz w:val="28"/>
          <w:szCs w:val="28"/>
        </w:rPr>
        <w:t>овышение качества жилищного обеспечения населения городского поселения г. Поворино путем повышения доступности жилья, роста качества и надежности предоставления жилищно-коммунальных услуг.</w:t>
      </w:r>
    </w:p>
    <w:p w:rsidR="00C26237" w:rsidRDefault="001164E9" w:rsidP="00C26237">
      <w:pPr>
        <w:pStyle w:val="ae"/>
        <w:ind w:firstLine="709"/>
        <w:jc w:val="both"/>
        <w:rPr>
          <w:rFonts w:ascii="Times New Roman" w:hAnsi="Times New Roman"/>
          <w:sz w:val="28"/>
          <w:szCs w:val="28"/>
        </w:rPr>
      </w:pPr>
      <w:r w:rsidRPr="00C26237">
        <w:rPr>
          <w:rFonts w:ascii="Times New Roman" w:hAnsi="Times New Roman"/>
          <w:sz w:val="28"/>
          <w:szCs w:val="28"/>
        </w:rPr>
        <w:t xml:space="preserve">Осуществление поставленной цели </w:t>
      </w:r>
      <w:r w:rsidR="00C26237">
        <w:rPr>
          <w:rFonts w:ascii="Times New Roman" w:hAnsi="Times New Roman"/>
          <w:sz w:val="28"/>
          <w:szCs w:val="28"/>
        </w:rPr>
        <w:t>требует решения следующих задач:</w:t>
      </w:r>
    </w:p>
    <w:p w:rsidR="00C26237" w:rsidRDefault="001164E9" w:rsidP="00C26237">
      <w:pPr>
        <w:pStyle w:val="ae"/>
        <w:ind w:firstLine="709"/>
        <w:jc w:val="both"/>
        <w:rPr>
          <w:rFonts w:ascii="Times New Roman" w:hAnsi="Times New Roman"/>
          <w:sz w:val="28"/>
          <w:szCs w:val="28"/>
        </w:rPr>
      </w:pPr>
      <w:r w:rsidRPr="00C26237">
        <w:rPr>
          <w:rFonts w:ascii="Times New Roman" w:hAnsi="Times New Roman"/>
          <w:sz w:val="28"/>
          <w:szCs w:val="28"/>
        </w:rPr>
        <w:t>- повышение доступности жилья и качества жилищного обеспечения населения городского поселения г. Поворино, в том числе с учетом исполнения обязательств по обеспечению жильем отдельных категорий граждан, нуждающихся в обеспечении жильем;</w:t>
      </w:r>
    </w:p>
    <w:p w:rsidR="00C26237" w:rsidRDefault="001164E9" w:rsidP="00C26237">
      <w:pPr>
        <w:pStyle w:val="ae"/>
        <w:ind w:firstLine="709"/>
        <w:jc w:val="both"/>
        <w:rPr>
          <w:rFonts w:ascii="Times New Roman" w:hAnsi="Times New Roman"/>
          <w:sz w:val="28"/>
          <w:szCs w:val="28"/>
        </w:rPr>
      </w:pPr>
      <w:r w:rsidRPr="00C26237">
        <w:rPr>
          <w:rFonts w:ascii="Times New Roman" w:hAnsi="Times New Roman"/>
          <w:sz w:val="28"/>
          <w:szCs w:val="28"/>
        </w:rPr>
        <w:t>- обеспечение выполнения обязательств муниципального образования по реализации права создания нового жилищного фонда и благоприятных условий для проживания граждан, проживающих в домах, не отвечающих санитарным и техническим требованиям и на</w:t>
      </w:r>
      <w:r w:rsidR="00C26237">
        <w:rPr>
          <w:rFonts w:ascii="Times New Roman" w:hAnsi="Times New Roman"/>
          <w:sz w:val="28"/>
          <w:szCs w:val="28"/>
        </w:rPr>
        <w:t>ходящимся в аварийном состоянии;</w:t>
      </w:r>
    </w:p>
    <w:p w:rsidR="00627E9D" w:rsidRDefault="001164E9" w:rsidP="00344203">
      <w:pPr>
        <w:pStyle w:val="ae"/>
        <w:ind w:firstLine="709"/>
        <w:jc w:val="both"/>
        <w:rPr>
          <w:rFonts w:ascii="Times New Roman" w:hAnsi="Times New Roman"/>
          <w:sz w:val="28"/>
          <w:szCs w:val="28"/>
        </w:rPr>
      </w:pPr>
      <w:r w:rsidRPr="00C26237">
        <w:rPr>
          <w:rFonts w:ascii="Times New Roman" w:hAnsi="Times New Roman"/>
          <w:sz w:val="28"/>
          <w:szCs w:val="28"/>
        </w:rPr>
        <w:t>- создание безопасных и благоприятных условий проживания граждан  на территории г</w:t>
      </w:r>
      <w:r w:rsidR="00627E9D">
        <w:rPr>
          <w:rFonts w:ascii="Times New Roman" w:hAnsi="Times New Roman"/>
          <w:sz w:val="28"/>
          <w:szCs w:val="28"/>
        </w:rPr>
        <w:t>ородского поселения г. Поворино;</w:t>
      </w:r>
    </w:p>
    <w:p w:rsidR="0029542D" w:rsidRDefault="00627E9D" w:rsidP="00344203">
      <w:pPr>
        <w:pStyle w:val="ae"/>
        <w:ind w:firstLine="709"/>
        <w:jc w:val="both"/>
        <w:rPr>
          <w:sz w:val="28"/>
          <w:szCs w:val="28"/>
        </w:rPr>
      </w:pPr>
      <w:r>
        <w:rPr>
          <w:rFonts w:ascii="Times New Roman" w:hAnsi="Times New Roman"/>
          <w:sz w:val="28"/>
          <w:szCs w:val="28"/>
        </w:rPr>
        <w:t>- переселение  граждан  из  аварийных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344203" w:rsidRPr="0029542D" w:rsidRDefault="0029542D" w:rsidP="00344203">
      <w:pPr>
        <w:pStyle w:val="ae"/>
        <w:ind w:firstLine="709"/>
        <w:jc w:val="both"/>
        <w:rPr>
          <w:rFonts w:ascii="Times New Roman" w:hAnsi="Times New Roman"/>
          <w:sz w:val="28"/>
          <w:szCs w:val="28"/>
        </w:rPr>
      </w:pPr>
      <w:r w:rsidRPr="0029542D">
        <w:rPr>
          <w:rFonts w:ascii="Times New Roman" w:hAnsi="Times New Roman"/>
          <w:sz w:val="28"/>
          <w:szCs w:val="28"/>
        </w:rPr>
        <w:t>-  Проведение  мероприятий по  приспособлению жилых  помещений и общего  имущества  в  МКД  с  учетом  потребностей  инвалидов и  обеспечение  условий  их  доступности, обеспечение  социальной  поддержки  инвалидов</w:t>
      </w:r>
      <w:r>
        <w:rPr>
          <w:rFonts w:ascii="Times New Roman" w:hAnsi="Times New Roman"/>
          <w:sz w:val="28"/>
          <w:szCs w:val="28"/>
        </w:rPr>
        <w:t>.</w:t>
      </w:r>
    </w:p>
    <w:p w:rsidR="00344203"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Основные ожидаемые конечные результаты муниципальной программы.</w:t>
      </w:r>
    </w:p>
    <w:p w:rsidR="00344203"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344203"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В результате реализаци</w:t>
      </w:r>
      <w:r w:rsidR="00C24B5C">
        <w:rPr>
          <w:rFonts w:ascii="Times New Roman" w:hAnsi="Times New Roman"/>
          <w:sz w:val="28"/>
          <w:szCs w:val="28"/>
        </w:rPr>
        <w:t>и муниципальной программы к 2025</w:t>
      </w:r>
      <w:r w:rsidRPr="00344203">
        <w:rPr>
          <w:rFonts w:ascii="Times New Roman" w:hAnsi="Times New Roman"/>
          <w:sz w:val="28"/>
          <w:szCs w:val="28"/>
        </w:rPr>
        <w:t xml:space="preserve"> году должен сложиться качественно новый уровень состояния жилищной сферы, характеризуемый следующими целевыми ориентирами: </w:t>
      </w:r>
    </w:p>
    <w:p w:rsidR="00344203"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 переселение граждан из аварийного жилищного фонда;</w:t>
      </w:r>
    </w:p>
    <w:p w:rsidR="00344203"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 проведение капитального ремонта многоквартирных домов;</w:t>
      </w:r>
    </w:p>
    <w:p w:rsidR="00344203"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 улучшение экологической обстановки и создание среды, комфортной для проживания жителей поселения;</w:t>
      </w:r>
    </w:p>
    <w:p w:rsidR="00E3622C" w:rsidRDefault="001164E9" w:rsidP="00344203">
      <w:pPr>
        <w:pStyle w:val="ae"/>
        <w:ind w:firstLine="709"/>
        <w:jc w:val="both"/>
        <w:rPr>
          <w:rFonts w:ascii="Times New Roman" w:hAnsi="Times New Roman"/>
          <w:sz w:val="28"/>
          <w:szCs w:val="28"/>
        </w:rPr>
      </w:pPr>
      <w:r w:rsidRPr="00344203">
        <w:rPr>
          <w:rFonts w:ascii="Times New Roman" w:hAnsi="Times New Roman"/>
          <w:sz w:val="28"/>
          <w:szCs w:val="28"/>
        </w:rPr>
        <w:t>- совершенствование эстетического состояния терри</w:t>
      </w:r>
      <w:r w:rsidR="00E3622C">
        <w:rPr>
          <w:rFonts w:ascii="Times New Roman" w:hAnsi="Times New Roman"/>
          <w:sz w:val="28"/>
          <w:szCs w:val="28"/>
        </w:rPr>
        <w:t xml:space="preserve">тории;                                       </w:t>
      </w:r>
    </w:p>
    <w:p w:rsidR="000D6C50" w:rsidRDefault="00E3622C" w:rsidP="00344203">
      <w:pPr>
        <w:pStyle w:val="ae"/>
        <w:ind w:firstLine="709"/>
        <w:jc w:val="both"/>
        <w:rPr>
          <w:sz w:val="28"/>
          <w:szCs w:val="28"/>
        </w:rPr>
      </w:pPr>
      <w:r w:rsidRPr="00E3622C">
        <w:rPr>
          <w:rFonts w:ascii="Times New Roman" w:hAnsi="Times New Roman"/>
          <w:sz w:val="28"/>
          <w:szCs w:val="28"/>
        </w:rPr>
        <w:t>-  переселение  316 человек  из  12  многоквартирных  домов, признанных   аварийными  до  1 января  2017 года   в установленном  порядке  аварийными,  общей  площадью   6084,6 м. кв.</w:t>
      </w:r>
    </w:p>
    <w:p w:rsidR="00344203" w:rsidRPr="000D6C50" w:rsidRDefault="000D6C50" w:rsidP="00344203">
      <w:pPr>
        <w:pStyle w:val="ae"/>
        <w:ind w:firstLine="709"/>
        <w:jc w:val="both"/>
        <w:rPr>
          <w:rFonts w:ascii="Times New Roman" w:hAnsi="Times New Roman"/>
          <w:sz w:val="28"/>
          <w:szCs w:val="28"/>
        </w:rPr>
      </w:pPr>
      <w:r w:rsidRPr="000D6C50">
        <w:rPr>
          <w:rFonts w:ascii="Times New Roman" w:hAnsi="Times New Roman"/>
          <w:sz w:val="28"/>
          <w:szCs w:val="28"/>
        </w:rPr>
        <w:lastRenderedPageBreak/>
        <w:t>-  обеспечение устойчивого  сокращения  непригодного  для проживания  жилищного  фонда  с  учетом  меропри</w:t>
      </w:r>
      <w:r w:rsidR="00660595">
        <w:rPr>
          <w:rFonts w:ascii="Times New Roman" w:hAnsi="Times New Roman"/>
          <w:sz w:val="28"/>
          <w:szCs w:val="28"/>
        </w:rPr>
        <w:t>ятий  по  приспособлению  жилых  помещений</w:t>
      </w:r>
      <w:r w:rsidRPr="000D6C50">
        <w:rPr>
          <w:rFonts w:ascii="Times New Roman" w:hAnsi="Times New Roman"/>
          <w:sz w:val="28"/>
          <w:szCs w:val="28"/>
        </w:rPr>
        <w:t xml:space="preserve">  для   инвалидов</w:t>
      </w:r>
      <w:r>
        <w:rPr>
          <w:rFonts w:ascii="Times New Roman" w:hAnsi="Times New Roman"/>
          <w:sz w:val="28"/>
          <w:szCs w:val="28"/>
        </w:rPr>
        <w:t>.</w:t>
      </w:r>
    </w:p>
    <w:p w:rsidR="001164E9" w:rsidRPr="00344203" w:rsidRDefault="006E7826" w:rsidP="00344203">
      <w:pPr>
        <w:pStyle w:val="ae"/>
        <w:ind w:firstLine="709"/>
        <w:jc w:val="both"/>
        <w:rPr>
          <w:rFonts w:ascii="Times New Roman" w:hAnsi="Times New Roman"/>
          <w:sz w:val="28"/>
          <w:szCs w:val="28"/>
        </w:rPr>
      </w:pPr>
      <w:r>
        <w:rPr>
          <w:rFonts w:ascii="Times New Roman" w:hAnsi="Times New Roman"/>
          <w:sz w:val="28"/>
          <w:szCs w:val="28"/>
        </w:rPr>
        <w:t>С</w:t>
      </w:r>
      <w:r w:rsidR="001164E9" w:rsidRPr="00A51068">
        <w:rPr>
          <w:rFonts w:ascii="Times New Roman" w:hAnsi="Times New Roman"/>
          <w:sz w:val="28"/>
          <w:szCs w:val="28"/>
        </w:rPr>
        <w:t>роки реализации</w:t>
      </w:r>
      <w:r w:rsidR="00A51068">
        <w:rPr>
          <w:rFonts w:ascii="Times New Roman" w:hAnsi="Times New Roman"/>
          <w:sz w:val="28"/>
          <w:szCs w:val="28"/>
        </w:rPr>
        <w:t xml:space="preserve"> муниципально</w:t>
      </w:r>
      <w:r w:rsidR="00E3622C">
        <w:rPr>
          <w:rFonts w:ascii="Times New Roman" w:hAnsi="Times New Roman"/>
          <w:sz w:val="28"/>
          <w:szCs w:val="28"/>
        </w:rPr>
        <w:t>й программы:  2019 – 2025</w:t>
      </w:r>
      <w:r w:rsidR="001164E9" w:rsidRPr="00344203">
        <w:rPr>
          <w:rFonts w:ascii="Times New Roman" w:hAnsi="Times New Roman"/>
          <w:sz w:val="28"/>
          <w:szCs w:val="28"/>
        </w:rPr>
        <w:t xml:space="preserve"> годы.</w:t>
      </w:r>
    </w:p>
    <w:p w:rsidR="00344203" w:rsidRDefault="00344203" w:rsidP="00344203">
      <w:pPr>
        <w:pStyle w:val="ae"/>
        <w:jc w:val="center"/>
        <w:rPr>
          <w:rFonts w:ascii="Times New Roman" w:hAnsi="Times New Roman"/>
          <w:b/>
          <w:sz w:val="28"/>
          <w:szCs w:val="28"/>
        </w:rPr>
      </w:pPr>
    </w:p>
    <w:p w:rsidR="001164E9" w:rsidRDefault="006E7826" w:rsidP="00850D47">
      <w:pPr>
        <w:pStyle w:val="ae"/>
        <w:jc w:val="center"/>
        <w:rPr>
          <w:rFonts w:ascii="Times New Roman" w:hAnsi="Times New Roman"/>
          <w:b/>
          <w:sz w:val="28"/>
          <w:szCs w:val="28"/>
        </w:rPr>
      </w:pPr>
      <w:r>
        <w:rPr>
          <w:rFonts w:ascii="Times New Roman" w:hAnsi="Times New Roman"/>
          <w:b/>
          <w:sz w:val="28"/>
          <w:szCs w:val="28"/>
        </w:rPr>
        <w:t>3</w:t>
      </w:r>
      <w:r w:rsidR="001164E9" w:rsidRPr="00850D47">
        <w:rPr>
          <w:rFonts w:ascii="Times New Roman" w:hAnsi="Times New Roman"/>
          <w:b/>
          <w:sz w:val="28"/>
          <w:szCs w:val="28"/>
        </w:rPr>
        <w:t>. Обобщенная характеристика основных мероприятий</w:t>
      </w:r>
      <w:r>
        <w:rPr>
          <w:rFonts w:ascii="Times New Roman" w:hAnsi="Times New Roman"/>
          <w:b/>
          <w:sz w:val="28"/>
          <w:szCs w:val="28"/>
        </w:rPr>
        <w:t xml:space="preserve"> подпрограмм</w:t>
      </w:r>
    </w:p>
    <w:p w:rsidR="00683083" w:rsidRDefault="00683083" w:rsidP="00850D47">
      <w:pPr>
        <w:pStyle w:val="ae"/>
        <w:jc w:val="center"/>
        <w:rPr>
          <w:rFonts w:ascii="Times New Roman" w:hAnsi="Times New Roman"/>
          <w:b/>
          <w:sz w:val="28"/>
          <w:szCs w:val="28"/>
        </w:rPr>
      </w:pPr>
    </w:p>
    <w:p w:rsidR="00850D47" w:rsidRDefault="00683083" w:rsidP="00850D47">
      <w:pPr>
        <w:pStyle w:val="ae"/>
        <w:ind w:firstLine="709"/>
        <w:jc w:val="both"/>
        <w:rPr>
          <w:rFonts w:ascii="Times New Roman" w:hAnsi="Times New Roman"/>
          <w:sz w:val="28"/>
          <w:szCs w:val="28"/>
        </w:rPr>
      </w:pPr>
      <w:r>
        <w:rPr>
          <w:rFonts w:ascii="Times New Roman" w:hAnsi="Times New Roman"/>
          <w:sz w:val="28"/>
          <w:szCs w:val="28"/>
        </w:rPr>
        <w:t>В</w:t>
      </w:r>
      <w:r w:rsidR="001164E9" w:rsidRPr="00850D47">
        <w:rPr>
          <w:rFonts w:ascii="Times New Roman" w:hAnsi="Times New Roman"/>
          <w:sz w:val="28"/>
          <w:szCs w:val="28"/>
        </w:rPr>
        <w:t xml:space="preserve"> рамках подпрограммы 1 </w:t>
      </w:r>
      <w:r w:rsidR="00B21581">
        <w:rPr>
          <w:rFonts w:ascii="Times New Roman" w:hAnsi="Times New Roman"/>
          <w:sz w:val="28"/>
          <w:szCs w:val="28"/>
        </w:rPr>
        <w:t>«</w:t>
      </w:r>
      <w:r w:rsidR="006E7826">
        <w:rPr>
          <w:rFonts w:ascii="Times New Roman" w:hAnsi="Times New Roman"/>
          <w:sz w:val="28"/>
          <w:szCs w:val="28"/>
        </w:rPr>
        <w:t>Развитие градостроительной деятельности</w:t>
      </w:r>
      <w:r w:rsidR="00013FDF">
        <w:rPr>
          <w:rFonts w:ascii="Times New Roman" w:hAnsi="Times New Roman"/>
          <w:sz w:val="28"/>
          <w:szCs w:val="28"/>
        </w:rPr>
        <w:t>» основное мероприятие -г</w:t>
      </w:r>
      <w:r w:rsidR="006E7826">
        <w:rPr>
          <w:rFonts w:ascii="Times New Roman" w:hAnsi="Times New Roman"/>
          <w:sz w:val="28"/>
          <w:szCs w:val="28"/>
        </w:rPr>
        <w:t>радостроительное проектирование</w:t>
      </w:r>
      <w:r w:rsidR="00013FDF">
        <w:rPr>
          <w:rFonts w:ascii="Times New Roman" w:hAnsi="Times New Roman"/>
          <w:sz w:val="28"/>
          <w:szCs w:val="28"/>
        </w:rPr>
        <w:t>.</w:t>
      </w:r>
      <w:r w:rsidR="00C42C72">
        <w:rPr>
          <w:rFonts w:ascii="Times New Roman" w:hAnsi="Times New Roman"/>
          <w:sz w:val="28"/>
          <w:szCs w:val="28"/>
        </w:rPr>
        <w:t xml:space="preserve"> </w:t>
      </w:r>
      <w:r w:rsidR="00A8122B" w:rsidRPr="00A8122B">
        <w:rPr>
          <w:rFonts w:ascii="Times New Roman" w:hAnsi="Times New Roman"/>
          <w:sz w:val="28"/>
          <w:szCs w:val="28"/>
        </w:rPr>
        <w:t xml:space="preserve">Разработка архитектурно-планировочных концепций по формированию привлекательного облика </w:t>
      </w:r>
      <w:r w:rsidR="00A8122B">
        <w:rPr>
          <w:rFonts w:ascii="Times New Roman" w:hAnsi="Times New Roman"/>
          <w:sz w:val="28"/>
          <w:szCs w:val="28"/>
        </w:rPr>
        <w:t>городского поселения город Поворино</w:t>
      </w:r>
      <w:r w:rsidR="00A8122B" w:rsidRPr="00A8122B">
        <w:rPr>
          <w:rFonts w:ascii="Times New Roman" w:hAnsi="Times New Roman"/>
          <w:sz w:val="28"/>
          <w:szCs w:val="28"/>
        </w:rPr>
        <w:t xml:space="preserve"> и благоприятной среды проживания</w:t>
      </w:r>
      <w:r w:rsidR="00A8122B">
        <w:rPr>
          <w:rFonts w:ascii="Times New Roman" w:hAnsi="Times New Roman"/>
          <w:sz w:val="28"/>
          <w:szCs w:val="28"/>
        </w:rPr>
        <w:t xml:space="preserve"> граждан.</w:t>
      </w:r>
    </w:p>
    <w:p w:rsidR="001854A4" w:rsidRDefault="00C42C72" w:rsidP="00A8122B">
      <w:pPr>
        <w:widowControl w:val="0"/>
        <w:autoSpaceDE w:val="0"/>
        <w:autoSpaceDN w:val="0"/>
        <w:adjustRightInd w:val="0"/>
        <w:jc w:val="both"/>
        <w:rPr>
          <w:sz w:val="28"/>
          <w:szCs w:val="28"/>
        </w:rPr>
      </w:pPr>
      <w:r>
        <w:rPr>
          <w:sz w:val="28"/>
          <w:szCs w:val="28"/>
        </w:rPr>
        <w:t xml:space="preserve">           </w:t>
      </w:r>
      <w:r w:rsidR="00A8122B" w:rsidRPr="00850D47">
        <w:rPr>
          <w:sz w:val="28"/>
          <w:szCs w:val="28"/>
        </w:rPr>
        <w:t>В рамках подпрограммы</w:t>
      </w:r>
      <w:r w:rsidR="00A8122B">
        <w:rPr>
          <w:sz w:val="28"/>
          <w:szCs w:val="28"/>
        </w:rPr>
        <w:t xml:space="preserve"> 2 </w:t>
      </w:r>
      <w:r w:rsidR="00A8122B">
        <w:t>- «</w:t>
      </w:r>
      <w:r w:rsidR="00A8122B" w:rsidRPr="00A8122B">
        <w:rPr>
          <w:sz w:val="28"/>
          <w:szCs w:val="28"/>
        </w:rPr>
        <w:t>Создание условий для обеспечения качественными жилищными услугами насел</w:t>
      </w:r>
      <w:r w:rsidR="00A8122B">
        <w:rPr>
          <w:sz w:val="28"/>
          <w:szCs w:val="28"/>
        </w:rPr>
        <w:t xml:space="preserve">ения городского поселения город </w:t>
      </w:r>
      <w:r w:rsidR="00A8122B" w:rsidRPr="00A8122B">
        <w:rPr>
          <w:sz w:val="28"/>
          <w:szCs w:val="28"/>
        </w:rPr>
        <w:t>Поворино»</w:t>
      </w:r>
    </w:p>
    <w:p w:rsidR="00A8122B" w:rsidRPr="002007DA" w:rsidRDefault="00A8122B" w:rsidP="00A8122B">
      <w:pPr>
        <w:widowControl w:val="0"/>
        <w:autoSpaceDE w:val="0"/>
        <w:autoSpaceDN w:val="0"/>
        <w:adjustRightInd w:val="0"/>
        <w:jc w:val="both"/>
      </w:pPr>
      <w:r>
        <w:rPr>
          <w:sz w:val="28"/>
          <w:szCs w:val="28"/>
        </w:rPr>
        <w:t xml:space="preserve"> -</w:t>
      </w:r>
      <w:r w:rsidR="00C42C72">
        <w:rPr>
          <w:sz w:val="28"/>
          <w:szCs w:val="28"/>
        </w:rPr>
        <w:t xml:space="preserve">  </w:t>
      </w:r>
      <w:r>
        <w:rPr>
          <w:sz w:val="28"/>
          <w:szCs w:val="28"/>
        </w:rPr>
        <w:t>п</w:t>
      </w:r>
      <w:r w:rsidRPr="00A8122B">
        <w:rPr>
          <w:sz w:val="28"/>
          <w:szCs w:val="28"/>
        </w:rPr>
        <w:t>ереселение граждан из аварийного жилищного фонда</w:t>
      </w:r>
      <w:r>
        <w:t xml:space="preserve">, </w:t>
      </w:r>
      <w:r>
        <w:rPr>
          <w:sz w:val="28"/>
          <w:szCs w:val="28"/>
        </w:rPr>
        <w:t>о</w:t>
      </w:r>
      <w:r w:rsidRPr="00850D47">
        <w:rPr>
          <w:sz w:val="28"/>
          <w:szCs w:val="28"/>
        </w:rPr>
        <w:t>беспечение жильем граждан, проживающих в аварийном жилищном фонде, путем предоставления жилых помещений площадью не менее занимаемой ранее в аварийном доме</w:t>
      </w:r>
      <w:r>
        <w:rPr>
          <w:sz w:val="28"/>
          <w:szCs w:val="28"/>
        </w:rPr>
        <w:t>;</w:t>
      </w:r>
    </w:p>
    <w:p w:rsidR="00A8122B" w:rsidRDefault="00A8122B" w:rsidP="00A8122B">
      <w:pPr>
        <w:pStyle w:val="ae"/>
        <w:jc w:val="both"/>
        <w:rPr>
          <w:rFonts w:ascii="Times New Roman" w:hAnsi="Times New Roman"/>
          <w:sz w:val="28"/>
          <w:szCs w:val="28"/>
        </w:rPr>
      </w:pPr>
      <w:r>
        <w:t xml:space="preserve">- </w:t>
      </w:r>
      <w:r w:rsidR="00C42C72">
        <w:t xml:space="preserve">  </w:t>
      </w:r>
      <w:r w:rsidR="00D06DEF">
        <w:rPr>
          <w:rFonts w:ascii="Times New Roman" w:hAnsi="Times New Roman"/>
          <w:sz w:val="28"/>
          <w:szCs w:val="28"/>
        </w:rPr>
        <w:t>п</w:t>
      </w:r>
      <w:r w:rsidRPr="00A8122B">
        <w:rPr>
          <w:rFonts w:ascii="Times New Roman" w:hAnsi="Times New Roman"/>
          <w:sz w:val="28"/>
          <w:szCs w:val="28"/>
        </w:rPr>
        <w:t>роведение капитального ремонта общего имущества в многоквартирных домах</w:t>
      </w:r>
      <w:r w:rsidR="00D06DEF">
        <w:t xml:space="preserve">. </w:t>
      </w:r>
      <w:r w:rsidRPr="00850D47">
        <w:rPr>
          <w:rFonts w:ascii="Times New Roman" w:hAnsi="Times New Roman"/>
          <w:sz w:val="28"/>
          <w:szCs w:val="28"/>
        </w:rPr>
        <w:t>Основное мероприятие предусматривает проведение капитального ремонта  внутридомовых инженерных</w:t>
      </w:r>
      <w:r w:rsidR="00D06DEF">
        <w:rPr>
          <w:rFonts w:ascii="Times New Roman" w:hAnsi="Times New Roman"/>
          <w:sz w:val="28"/>
          <w:szCs w:val="28"/>
        </w:rPr>
        <w:t xml:space="preserve"> систем</w:t>
      </w:r>
      <w:r w:rsidRPr="00850D47">
        <w:rPr>
          <w:rFonts w:ascii="Times New Roman" w:hAnsi="Times New Roman"/>
          <w:sz w:val="28"/>
          <w:szCs w:val="28"/>
        </w:rPr>
        <w:t>;  утепление и ремонт фасадов</w:t>
      </w:r>
      <w:r w:rsidR="00D06DEF">
        <w:rPr>
          <w:rFonts w:ascii="Times New Roman" w:hAnsi="Times New Roman"/>
          <w:sz w:val="28"/>
          <w:szCs w:val="28"/>
        </w:rPr>
        <w:t>,</w:t>
      </w:r>
      <w:r w:rsidRPr="00850D47">
        <w:rPr>
          <w:rFonts w:ascii="Times New Roman" w:hAnsi="Times New Roman"/>
          <w:sz w:val="28"/>
          <w:szCs w:val="28"/>
        </w:rPr>
        <w:t xml:space="preserve"> ремонт подвальных помещений, ремонт крыш, установку коллективных (общедомовых) приборов учета потребления ресурсов, а также создание комфортн</w:t>
      </w:r>
      <w:r>
        <w:rPr>
          <w:rFonts w:ascii="Times New Roman" w:hAnsi="Times New Roman"/>
          <w:sz w:val="28"/>
          <w:szCs w:val="28"/>
        </w:rPr>
        <w:t>ых условий проживания населения;</w:t>
      </w:r>
    </w:p>
    <w:p w:rsidR="00A8122B" w:rsidRDefault="00C80022" w:rsidP="00A8122B">
      <w:pPr>
        <w:pStyle w:val="ae"/>
        <w:jc w:val="both"/>
        <w:rPr>
          <w:rFonts w:ascii="Times New Roman" w:hAnsi="Times New Roman"/>
          <w:sz w:val="28"/>
          <w:szCs w:val="28"/>
        </w:rPr>
      </w:pPr>
      <w:r>
        <w:rPr>
          <w:rFonts w:ascii="Times New Roman" w:hAnsi="Times New Roman"/>
          <w:sz w:val="28"/>
          <w:szCs w:val="28"/>
        </w:rPr>
        <w:t>- б</w:t>
      </w:r>
      <w:r w:rsidR="00A8122B" w:rsidRPr="00A8122B">
        <w:rPr>
          <w:rFonts w:ascii="Times New Roman" w:hAnsi="Times New Roman"/>
          <w:sz w:val="28"/>
          <w:szCs w:val="28"/>
        </w:rPr>
        <w:t>лагоустройство дворовых территорий городского поселения г. Поворино</w:t>
      </w:r>
      <w:r w:rsidR="00A8122B">
        <w:rPr>
          <w:rFonts w:ascii="Times New Roman" w:hAnsi="Times New Roman"/>
          <w:sz w:val="28"/>
          <w:szCs w:val="28"/>
        </w:rPr>
        <w:t>,</w:t>
      </w:r>
      <w:r w:rsidR="00A8122B" w:rsidRPr="00850D47">
        <w:rPr>
          <w:rFonts w:ascii="Times New Roman" w:hAnsi="Times New Roman"/>
          <w:sz w:val="28"/>
          <w:szCs w:val="28"/>
        </w:rPr>
        <w:t>предусматривается выполнение работ по комплексному благоустройству внутридворовых территорий, формирование активной гражданской позиции населения в вопросах охраны и поддержания порядка на внутридворовых территориях, повышение комфортности проживания с учетом обеспечения доступности маломобильных групп населения, снижение физического износа дорожного покрытия</w:t>
      </w:r>
      <w:r w:rsidR="00C42C72">
        <w:rPr>
          <w:rFonts w:ascii="Times New Roman" w:hAnsi="Times New Roman"/>
          <w:sz w:val="28"/>
          <w:szCs w:val="28"/>
        </w:rPr>
        <w:t xml:space="preserve"> </w:t>
      </w:r>
      <w:r w:rsidR="00A8122B" w:rsidRPr="00850D47">
        <w:rPr>
          <w:rFonts w:ascii="Times New Roman" w:hAnsi="Times New Roman"/>
          <w:sz w:val="28"/>
          <w:szCs w:val="28"/>
        </w:rPr>
        <w:t xml:space="preserve"> дворовых т</w:t>
      </w:r>
      <w:r w:rsidR="004F297E">
        <w:rPr>
          <w:rFonts w:ascii="Times New Roman" w:hAnsi="Times New Roman"/>
          <w:sz w:val="28"/>
          <w:szCs w:val="28"/>
        </w:rPr>
        <w:t>ерриторий многоквартирных домов;</w:t>
      </w:r>
    </w:p>
    <w:p w:rsidR="00496CA0" w:rsidRPr="00A8122B" w:rsidRDefault="004F297E" w:rsidP="00A8122B">
      <w:pPr>
        <w:pStyle w:val="ae"/>
        <w:jc w:val="both"/>
        <w:rPr>
          <w:rFonts w:ascii="Times New Roman" w:hAnsi="Times New Roman"/>
          <w:sz w:val="28"/>
          <w:szCs w:val="28"/>
        </w:rPr>
      </w:pPr>
      <w:r>
        <w:rPr>
          <w:rFonts w:ascii="Times New Roman" w:hAnsi="Times New Roman"/>
          <w:sz w:val="28"/>
          <w:szCs w:val="28"/>
        </w:rPr>
        <w:t>-    обеспечение  мероприятий  для  ком</w:t>
      </w:r>
      <w:r w:rsidR="00660595">
        <w:rPr>
          <w:rFonts w:ascii="Times New Roman" w:hAnsi="Times New Roman"/>
          <w:sz w:val="28"/>
          <w:szCs w:val="28"/>
        </w:rPr>
        <w:t xml:space="preserve">фортного  проживания  инвалидов (устройство  пандусов,  расширение  дверных  проемов,  </w:t>
      </w:r>
      <w:r w:rsidR="00652B2B">
        <w:rPr>
          <w:rFonts w:ascii="Times New Roman" w:hAnsi="Times New Roman"/>
          <w:sz w:val="28"/>
          <w:szCs w:val="28"/>
        </w:rPr>
        <w:t>устройство  лифтов  во  вновь  построенном  жилом  фонде, переоборудован</w:t>
      </w:r>
      <w:r w:rsidR="00492E27">
        <w:rPr>
          <w:rFonts w:ascii="Times New Roman" w:hAnsi="Times New Roman"/>
          <w:sz w:val="28"/>
          <w:szCs w:val="28"/>
        </w:rPr>
        <w:t>ие межкомнатных  порогов).</w:t>
      </w:r>
    </w:p>
    <w:p w:rsidR="00A8122B" w:rsidRDefault="00496CA0" w:rsidP="00496CA0">
      <w:pPr>
        <w:pStyle w:val="ae"/>
        <w:ind w:firstLine="709"/>
        <w:jc w:val="center"/>
        <w:rPr>
          <w:rFonts w:ascii="Times New Roman" w:hAnsi="Times New Roman"/>
          <w:b/>
          <w:sz w:val="28"/>
          <w:szCs w:val="28"/>
        </w:rPr>
      </w:pPr>
      <w:r>
        <w:rPr>
          <w:rFonts w:ascii="Times New Roman" w:hAnsi="Times New Roman"/>
          <w:b/>
          <w:sz w:val="28"/>
          <w:szCs w:val="28"/>
        </w:rPr>
        <w:t>4</w:t>
      </w:r>
      <w:r w:rsidRPr="00496CA0">
        <w:rPr>
          <w:rFonts w:ascii="Times New Roman" w:hAnsi="Times New Roman"/>
          <w:b/>
          <w:sz w:val="28"/>
          <w:szCs w:val="28"/>
        </w:rPr>
        <w:t>. Сроки реализации программы.</w:t>
      </w:r>
    </w:p>
    <w:p w:rsidR="00496CA0" w:rsidRDefault="00496CA0" w:rsidP="00496CA0">
      <w:pPr>
        <w:autoSpaceDE w:val="0"/>
        <w:autoSpaceDN w:val="0"/>
        <w:adjustRightInd w:val="0"/>
        <w:ind w:firstLine="709"/>
        <w:rPr>
          <w:sz w:val="28"/>
          <w:szCs w:val="28"/>
        </w:rPr>
      </w:pPr>
      <w:r w:rsidRPr="00496CA0">
        <w:rPr>
          <w:sz w:val="28"/>
          <w:szCs w:val="28"/>
        </w:rPr>
        <w:t>Реализация муниципальной</w:t>
      </w:r>
      <w:r w:rsidR="00E3622C">
        <w:rPr>
          <w:sz w:val="28"/>
          <w:szCs w:val="28"/>
        </w:rPr>
        <w:t xml:space="preserve"> программы осуществляется в 2019 - 2025</w:t>
      </w:r>
      <w:r w:rsidRPr="00496CA0">
        <w:rPr>
          <w:sz w:val="28"/>
          <w:szCs w:val="28"/>
        </w:rPr>
        <w:t xml:space="preserve"> годах.</w:t>
      </w:r>
    </w:p>
    <w:p w:rsidR="00496CA0" w:rsidRPr="00496CA0" w:rsidRDefault="00496CA0" w:rsidP="00496CA0">
      <w:pPr>
        <w:autoSpaceDE w:val="0"/>
        <w:autoSpaceDN w:val="0"/>
        <w:adjustRightInd w:val="0"/>
        <w:ind w:firstLine="709"/>
        <w:rPr>
          <w:sz w:val="28"/>
          <w:szCs w:val="28"/>
        </w:rPr>
      </w:pPr>
    </w:p>
    <w:p w:rsidR="001164E9" w:rsidRPr="00496CA0" w:rsidRDefault="001164E9" w:rsidP="00496CA0">
      <w:pPr>
        <w:pStyle w:val="ae"/>
        <w:jc w:val="center"/>
        <w:rPr>
          <w:rFonts w:ascii="Times New Roman" w:hAnsi="Times New Roman"/>
          <w:sz w:val="28"/>
          <w:szCs w:val="28"/>
        </w:rPr>
      </w:pPr>
      <w:r w:rsidRPr="00850D47">
        <w:rPr>
          <w:rFonts w:ascii="Times New Roman" w:hAnsi="Times New Roman"/>
          <w:b/>
          <w:sz w:val="28"/>
          <w:szCs w:val="28"/>
        </w:rPr>
        <w:t>5. Финансовое обеспечение реализации</w:t>
      </w:r>
      <w:r w:rsidR="00850D47" w:rsidRPr="00A8122B">
        <w:rPr>
          <w:rFonts w:ascii="Times New Roman" w:hAnsi="Times New Roman"/>
          <w:b/>
          <w:sz w:val="28"/>
          <w:szCs w:val="28"/>
        </w:rPr>
        <w:t>муниципальной</w:t>
      </w:r>
      <w:r w:rsidRPr="00A8122B">
        <w:rPr>
          <w:rFonts w:ascii="Times New Roman" w:hAnsi="Times New Roman"/>
          <w:b/>
          <w:sz w:val="28"/>
          <w:szCs w:val="28"/>
        </w:rPr>
        <w:t xml:space="preserve"> программы</w:t>
      </w:r>
    </w:p>
    <w:p w:rsidR="00DC4A46" w:rsidRDefault="00C42C72" w:rsidP="00A8122B">
      <w:pPr>
        <w:pStyle w:val="ConsPlusCell0"/>
        <w:rPr>
          <w:sz w:val="28"/>
          <w:szCs w:val="28"/>
        </w:rPr>
      </w:pPr>
      <w:r>
        <w:rPr>
          <w:sz w:val="28"/>
          <w:szCs w:val="28"/>
        </w:rPr>
        <w:t xml:space="preserve">       </w:t>
      </w:r>
    </w:p>
    <w:p w:rsidR="00A8122B" w:rsidRPr="00A8122B" w:rsidRDefault="00DC4A46" w:rsidP="00A8122B">
      <w:pPr>
        <w:pStyle w:val="ConsPlusCell0"/>
        <w:rPr>
          <w:sz w:val="28"/>
          <w:szCs w:val="28"/>
        </w:rPr>
      </w:pPr>
      <w:r>
        <w:rPr>
          <w:sz w:val="28"/>
          <w:szCs w:val="28"/>
        </w:rPr>
        <w:t xml:space="preserve">           </w:t>
      </w:r>
      <w:r w:rsidR="00C42C72">
        <w:rPr>
          <w:sz w:val="28"/>
          <w:szCs w:val="28"/>
        </w:rPr>
        <w:t xml:space="preserve"> </w:t>
      </w:r>
      <w:r w:rsidR="00A8122B" w:rsidRPr="00A8122B">
        <w:rPr>
          <w:sz w:val="28"/>
          <w:szCs w:val="28"/>
        </w:rPr>
        <w:t>Объем финансировани</w:t>
      </w:r>
      <w:r w:rsidR="00E3622C">
        <w:rPr>
          <w:sz w:val="28"/>
          <w:szCs w:val="28"/>
        </w:rPr>
        <w:t>я муниципальной программы в 2019 - 2025</w:t>
      </w:r>
      <w:r w:rsidR="00A8122B" w:rsidRPr="00A8122B">
        <w:rPr>
          <w:sz w:val="28"/>
          <w:szCs w:val="28"/>
        </w:rPr>
        <w:t xml:space="preserve"> годах составит:</w:t>
      </w:r>
      <w:r w:rsidR="00C42C72">
        <w:rPr>
          <w:sz w:val="28"/>
          <w:szCs w:val="28"/>
        </w:rPr>
        <w:t xml:space="preserve">     </w:t>
      </w:r>
      <w:r w:rsidR="00A8122B" w:rsidRPr="00A8122B">
        <w:rPr>
          <w:sz w:val="28"/>
          <w:szCs w:val="28"/>
        </w:rPr>
        <w:t>за счет всех источ</w:t>
      </w:r>
      <w:r w:rsidR="005911E4">
        <w:rPr>
          <w:sz w:val="28"/>
          <w:szCs w:val="28"/>
        </w:rPr>
        <w:t xml:space="preserve">ников финансирования – </w:t>
      </w:r>
      <w:r>
        <w:rPr>
          <w:sz w:val="28"/>
          <w:szCs w:val="28"/>
        </w:rPr>
        <w:t>229 639,3</w:t>
      </w:r>
      <w:r w:rsidR="00BD5060">
        <w:rPr>
          <w:sz w:val="28"/>
          <w:szCs w:val="28"/>
        </w:rPr>
        <w:t>тыс. руб.</w:t>
      </w:r>
    </w:p>
    <w:p w:rsidR="00A8122B" w:rsidRPr="00A8122B" w:rsidRDefault="00A8122B" w:rsidP="00A8122B">
      <w:pPr>
        <w:pStyle w:val="ConsPlusCell0"/>
        <w:rPr>
          <w:sz w:val="28"/>
          <w:szCs w:val="28"/>
        </w:rPr>
      </w:pPr>
      <w:r w:rsidRPr="00A8122B">
        <w:rPr>
          <w:sz w:val="28"/>
          <w:szCs w:val="28"/>
        </w:rPr>
        <w:t>в том числе: за счет средст</w:t>
      </w:r>
      <w:r w:rsidR="00412310">
        <w:rPr>
          <w:sz w:val="28"/>
          <w:szCs w:val="28"/>
        </w:rPr>
        <w:t>в федерального бюджета –</w:t>
      </w:r>
      <w:r w:rsidR="00DC4A46">
        <w:rPr>
          <w:sz w:val="28"/>
          <w:szCs w:val="28"/>
        </w:rPr>
        <w:t>210 580,1</w:t>
      </w:r>
      <w:r w:rsidR="00BD5060">
        <w:rPr>
          <w:sz w:val="28"/>
          <w:szCs w:val="28"/>
        </w:rPr>
        <w:t xml:space="preserve">  тыс. руб.</w:t>
      </w:r>
      <w:r w:rsidRPr="00A8122B">
        <w:rPr>
          <w:sz w:val="28"/>
          <w:szCs w:val="28"/>
        </w:rPr>
        <w:t>;</w:t>
      </w:r>
    </w:p>
    <w:p w:rsidR="00A8122B" w:rsidRPr="00A8122B" w:rsidRDefault="00A8122B" w:rsidP="00A8122B">
      <w:pPr>
        <w:pStyle w:val="ConsPlusCell0"/>
        <w:rPr>
          <w:sz w:val="28"/>
          <w:szCs w:val="28"/>
        </w:rPr>
      </w:pPr>
      <w:r w:rsidRPr="00A8122B">
        <w:rPr>
          <w:sz w:val="28"/>
          <w:szCs w:val="28"/>
        </w:rPr>
        <w:t>за счет средс</w:t>
      </w:r>
      <w:r w:rsidR="00412310">
        <w:rPr>
          <w:sz w:val="28"/>
          <w:szCs w:val="28"/>
        </w:rPr>
        <w:t xml:space="preserve">тв областного бюджета – </w:t>
      </w:r>
      <w:r w:rsidR="00DC4A46">
        <w:rPr>
          <w:sz w:val="28"/>
          <w:szCs w:val="28"/>
        </w:rPr>
        <w:t>3 652,9</w:t>
      </w:r>
      <w:r w:rsidR="00441D41">
        <w:rPr>
          <w:sz w:val="28"/>
          <w:szCs w:val="28"/>
        </w:rPr>
        <w:t>тыс. руб.</w:t>
      </w:r>
      <w:r w:rsidRPr="00A8122B">
        <w:rPr>
          <w:sz w:val="28"/>
          <w:szCs w:val="28"/>
        </w:rPr>
        <w:t>;</w:t>
      </w:r>
    </w:p>
    <w:p w:rsidR="00A8122B" w:rsidRDefault="00A8122B" w:rsidP="00A8122B">
      <w:pPr>
        <w:pStyle w:val="ConsPlusCell0"/>
        <w:rPr>
          <w:sz w:val="28"/>
          <w:szCs w:val="28"/>
        </w:rPr>
      </w:pPr>
      <w:r w:rsidRPr="00A8122B">
        <w:rPr>
          <w:sz w:val="28"/>
          <w:szCs w:val="28"/>
        </w:rPr>
        <w:t>местного</w:t>
      </w:r>
      <w:r w:rsidR="00A4676C">
        <w:rPr>
          <w:sz w:val="28"/>
          <w:szCs w:val="28"/>
        </w:rPr>
        <w:t xml:space="preserve"> бюджета – </w:t>
      </w:r>
      <w:r w:rsidR="00DC4A46">
        <w:rPr>
          <w:sz w:val="28"/>
          <w:szCs w:val="28"/>
        </w:rPr>
        <w:t>4 884,3</w:t>
      </w:r>
      <w:r w:rsidR="002821D9">
        <w:rPr>
          <w:sz w:val="28"/>
          <w:szCs w:val="28"/>
        </w:rPr>
        <w:t>тыс.</w:t>
      </w:r>
      <w:r w:rsidR="00441D41">
        <w:rPr>
          <w:sz w:val="28"/>
          <w:szCs w:val="28"/>
        </w:rPr>
        <w:t xml:space="preserve"> руб.</w:t>
      </w:r>
      <w:r w:rsidR="004B55ED">
        <w:rPr>
          <w:sz w:val="28"/>
          <w:szCs w:val="28"/>
        </w:rPr>
        <w:t xml:space="preserve"> (в том  числе устройство  пандуса  в  МКД)</w:t>
      </w:r>
      <w:r w:rsidRPr="00A8122B">
        <w:rPr>
          <w:sz w:val="28"/>
          <w:szCs w:val="28"/>
        </w:rPr>
        <w:t>;</w:t>
      </w:r>
    </w:p>
    <w:p w:rsidR="00F579B9" w:rsidRDefault="002D1060" w:rsidP="00A8122B">
      <w:pPr>
        <w:pStyle w:val="ConsPlusCell0"/>
        <w:rPr>
          <w:sz w:val="28"/>
          <w:szCs w:val="28"/>
        </w:rPr>
      </w:pPr>
      <w:r>
        <w:rPr>
          <w:sz w:val="28"/>
          <w:szCs w:val="28"/>
        </w:rPr>
        <w:lastRenderedPageBreak/>
        <w:t>доп</w:t>
      </w:r>
      <w:r w:rsidR="00F579B9">
        <w:rPr>
          <w:sz w:val="28"/>
          <w:szCs w:val="28"/>
        </w:rPr>
        <w:t xml:space="preserve">олнительные источники </w:t>
      </w:r>
      <w:r w:rsidR="000165A3">
        <w:rPr>
          <w:sz w:val="28"/>
          <w:szCs w:val="28"/>
        </w:rPr>
        <w:t xml:space="preserve"> финансирования –  0 </w:t>
      </w:r>
      <w:r w:rsidR="00441D41">
        <w:rPr>
          <w:sz w:val="28"/>
          <w:szCs w:val="28"/>
        </w:rPr>
        <w:t>тыс. руб.</w:t>
      </w:r>
      <w:r>
        <w:rPr>
          <w:sz w:val="28"/>
          <w:szCs w:val="28"/>
        </w:rPr>
        <w:t>;</w:t>
      </w:r>
    </w:p>
    <w:p w:rsidR="00A8122B" w:rsidRDefault="004D0BE5" w:rsidP="00A8122B">
      <w:pPr>
        <w:pStyle w:val="ConsPlusCell0"/>
      </w:pPr>
      <w:r>
        <w:rPr>
          <w:sz w:val="28"/>
          <w:szCs w:val="28"/>
        </w:rPr>
        <w:t>з</w:t>
      </w:r>
      <w:r w:rsidR="000165A3">
        <w:rPr>
          <w:sz w:val="28"/>
          <w:szCs w:val="28"/>
        </w:rPr>
        <w:t>а с</w:t>
      </w:r>
      <w:r w:rsidR="00FE3E04">
        <w:rPr>
          <w:sz w:val="28"/>
          <w:szCs w:val="28"/>
        </w:rPr>
        <w:t xml:space="preserve">чет прочих источников –  </w:t>
      </w:r>
      <w:r w:rsidR="00DC4A46">
        <w:rPr>
          <w:sz w:val="28"/>
          <w:szCs w:val="28"/>
        </w:rPr>
        <w:t>10 52</w:t>
      </w:r>
      <w:r w:rsidR="00583511">
        <w:rPr>
          <w:sz w:val="28"/>
          <w:szCs w:val="28"/>
        </w:rPr>
        <w:t>2,0</w:t>
      </w:r>
      <w:r w:rsidR="00A8122B" w:rsidRPr="00A8122B">
        <w:rPr>
          <w:sz w:val="28"/>
          <w:szCs w:val="28"/>
        </w:rPr>
        <w:t>тыс. руб</w:t>
      </w:r>
      <w:r w:rsidR="00A8122B" w:rsidRPr="00A8122B">
        <w:t>.</w:t>
      </w:r>
      <w:r w:rsidR="00441D41">
        <w:t xml:space="preserve"> (</w:t>
      </w:r>
      <w:r w:rsidR="00FE3E04">
        <w:rPr>
          <w:sz w:val="28"/>
          <w:szCs w:val="28"/>
        </w:rPr>
        <w:t xml:space="preserve"> ФКР</w:t>
      </w:r>
      <w:r w:rsidR="00441D41">
        <w:t>)</w:t>
      </w:r>
    </w:p>
    <w:p w:rsidR="00090157" w:rsidRDefault="001164E9" w:rsidP="00A8122B">
      <w:pPr>
        <w:pStyle w:val="ConsPlusCell0"/>
        <w:rPr>
          <w:sz w:val="28"/>
          <w:szCs w:val="28"/>
        </w:rPr>
      </w:pPr>
      <w:r w:rsidRPr="00797968">
        <w:rPr>
          <w:sz w:val="28"/>
          <w:szCs w:val="28"/>
        </w:rPr>
        <w:t>Объем финансирования муниципальной программы подлежит ежегодному уточнению.</w:t>
      </w:r>
    </w:p>
    <w:p w:rsidR="00565591" w:rsidRDefault="00565591" w:rsidP="00A8122B">
      <w:pPr>
        <w:pStyle w:val="ConsPlusCell0"/>
        <w:rPr>
          <w:sz w:val="28"/>
          <w:szCs w:val="28"/>
        </w:rPr>
      </w:pPr>
    </w:p>
    <w:p w:rsidR="00565591" w:rsidRDefault="00565591" w:rsidP="00565591">
      <w:pPr>
        <w:pStyle w:val="ConsPlusCell0"/>
        <w:jc w:val="center"/>
        <w:rPr>
          <w:b/>
          <w:sz w:val="28"/>
          <w:szCs w:val="28"/>
        </w:rPr>
      </w:pPr>
      <w:r w:rsidRPr="00565591">
        <w:rPr>
          <w:b/>
          <w:sz w:val="28"/>
          <w:szCs w:val="28"/>
        </w:rPr>
        <w:t>6. Ожидаемые результаты реализации муниципальной программы.</w:t>
      </w:r>
    </w:p>
    <w:p w:rsidR="00BB7FAE" w:rsidRDefault="00BB7FAE" w:rsidP="00565591">
      <w:pPr>
        <w:jc w:val="both"/>
        <w:rPr>
          <w:sz w:val="28"/>
          <w:szCs w:val="28"/>
        </w:rPr>
      </w:pPr>
    </w:p>
    <w:p w:rsidR="00565591" w:rsidRPr="00565591" w:rsidRDefault="00C42C72" w:rsidP="00565591">
      <w:pPr>
        <w:jc w:val="both"/>
        <w:rPr>
          <w:sz w:val="28"/>
          <w:szCs w:val="28"/>
        </w:rPr>
      </w:pPr>
      <w:r>
        <w:rPr>
          <w:sz w:val="28"/>
          <w:szCs w:val="28"/>
        </w:rPr>
        <w:t xml:space="preserve">            </w:t>
      </w:r>
      <w:r w:rsidR="00565591" w:rsidRPr="00565591">
        <w:rPr>
          <w:sz w:val="28"/>
          <w:szCs w:val="28"/>
        </w:rPr>
        <w:t>В результате успешной реализации основ</w:t>
      </w:r>
      <w:r w:rsidR="00FE3E04">
        <w:rPr>
          <w:sz w:val="28"/>
          <w:szCs w:val="28"/>
        </w:rPr>
        <w:t>ных мероприятий программы в 2019 – 2025</w:t>
      </w:r>
      <w:r w:rsidR="00565591" w:rsidRPr="00565591">
        <w:rPr>
          <w:sz w:val="28"/>
          <w:szCs w:val="28"/>
        </w:rPr>
        <w:t xml:space="preserve">годах позволит достигнуть следующих показателей: </w:t>
      </w:r>
    </w:p>
    <w:p w:rsidR="00565591" w:rsidRPr="00565591" w:rsidRDefault="00565591" w:rsidP="00565591">
      <w:pPr>
        <w:rPr>
          <w:sz w:val="28"/>
          <w:szCs w:val="28"/>
        </w:rPr>
      </w:pPr>
      <w:r w:rsidRPr="00565591">
        <w:rPr>
          <w:sz w:val="28"/>
          <w:szCs w:val="28"/>
        </w:rPr>
        <w:t>- переселение гражда</w:t>
      </w:r>
      <w:r>
        <w:rPr>
          <w:sz w:val="28"/>
          <w:szCs w:val="28"/>
        </w:rPr>
        <w:t>н из аварийного жилищного фонда, что позволит обеспечить жителей городского поселения город Поворино благоустроенным, надежным, отвечающим в</w:t>
      </w:r>
      <w:r w:rsidR="000D3640">
        <w:rPr>
          <w:sz w:val="28"/>
          <w:szCs w:val="28"/>
        </w:rPr>
        <w:t>сем требованиям жилых помещений;</w:t>
      </w:r>
    </w:p>
    <w:p w:rsidR="00565591" w:rsidRPr="00565591" w:rsidRDefault="00565591" w:rsidP="00565591">
      <w:pPr>
        <w:rPr>
          <w:color w:val="000000"/>
          <w:sz w:val="28"/>
          <w:szCs w:val="28"/>
        </w:rPr>
      </w:pPr>
      <w:r>
        <w:rPr>
          <w:color w:val="000000"/>
          <w:sz w:val="28"/>
          <w:szCs w:val="28"/>
        </w:rPr>
        <w:t>-  улучшение</w:t>
      </w:r>
      <w:r w:rsidRPr="00565591">
        <w:rPr>
          <w:color w:val="000000"/>
          <w:sz w:val="28"/>
          <w:szCs w:val="28"/>
        </w:rPr>
        <w:t xml:space="preserve"> благоустройства </w:t>
      </w:r>
      <w:r w:rsidRPr="00565591">
        <w:rPr>
          <w:sz w:val="28"/>
          <w:szCs w:val="28"/>
        </w:rPr>
        <w:t>муниципального образования городского поселения г. Поворино</w:t>
      </w:r>
      <w:r w:rsidR="000D3640">
        <w:rPr>
          <w:color w:val="000000"/>
          <w:sz w:val="28"/>
          <w:szCs w:val="28"/>
        </w:rPr>
        <w:t>;</w:t>
      </w:r>
    </w:p>
    <w:p w:rsidR="00565591" w:rsidRPr="00565591" w:rsidRDefault="00565591" w:rsidP="00565591">
      <w:pPr>
        <w:jc w:val="both"/>
        <w:rPr>
          <w:sz w:val="28"/>
          <w:szCs w:val="28"/>
        </w:rPr>
      </w:pPr>
      <w:r w:rsidRPr="00565591">
        <w:rPr>
          <w:color w:val="000000"/>
          <w:sz w:val="28"/>
          <w:szCs w:val="28"/>
        </w:rPr>
        <w:t xml:space="preserve">- создание условий для проживания, работы и отдыха жителей поселения, улучшение состояния территории </w:t>
      </w:r>
      <w:r w:rsidRPr="00565591">
        <w:rPr>
          <w:sz w:val="28"/>
          <w:szCs w:val="28"/>
        </w:rPr>
        <w:t>г</w:t>
      </w:r>
      <w:r w:rsidR="000D3640">
        <w:rPr>
          <w:sz w:val="28"/>
          <w:szCs w:val="28"/>
        </w:rPr>
        <w:t>ородского поселения г. Поворино;</w:t>
      </w:r>
    </w:p>
    <w:p w:rsidR="00BB7FAE" w:rsidRDefault="00BB7FAE" w:rsidP="00BB7FAE">
      <w:pPr>
        <w:pStyle w:val="ae"/>
        <w:jc w:val="both"/>
        <w:rPr>
          <w:rFonts w:ascii="Times New Roman" w:hAnsi="Times New Roman"/>
          <w:sz w:val="28"/>
          <w:szCs w:val="28"/>
        </w:rPr>
      </w:pPr>
      <w:r>
        <w:rPr>
          <w:rFonts w:ascii="Times New Roman" w:hAnsi="Times New Roman"/>
          <w:sz w:val="28"/>
          <w:szCs w:val="28"/>
        </w:rPr>
        <w:t xml:space="preserve">-  </w:t>
      </w:r>
      <w:r w:rsidRPr="00E3622C">
        <w:rPr>
          <w:rFonts w:ascii="Times New Roman" w:hAnsi="Times New Roman"/>
          <w:sz w:val="28"/>
          <w:szCs w:val="28"/>
        </w:rPr>
        <w:t>переселение  316 человек  из  12  многоквартирных  домов, признанных   аварийными  до  1 января  2017 года   в установленном  порядке  аварийными,  общей  площадью   6084,6 м. кв.</w:t>
      </w:r>
    </w:p>
    <w:p w:rsidR="001164E9" w:rsidRPr="001164E9" w:rsidRDefault="001164E9" w:rsidP="001164E9">
      <w:pPr>
        <w:widowControl w:val="0"/>
        <w:autoSpaceDE w:val="0"/>
        <w:autoSpaceDN w:val="0"/>
        <w:adjustRightInd w:val="0"/>
        <w:ind w:firstLine="540"/>
        <w:jc w:val="both"/>
        <w:rPr>
          <w:sz w:val="22"/>
          <w:szCs w:val="22"/>
        </w:rPr>
      </w:pPr>
    </w:p>
    <w:p w:rsidR="00683083" w:rsidRDefault="00683083" w:rsidP="00090157">
      <w:pPr>
        <w:pStyle w:val="ae"/>
        <w:jc w:val="center"/>
        <w:rPr>
          <w:rFonts w:ascii="Times New Roman" w:hAnsi="Times New Roman"/>
          <w:b/>
          <w:sz w:val="28"/>
          <w:szCs w:val="28"/>
        </w:rPr>
      </w:pPr>
    </w:p>
    <w:p w:rsidR="001164E9" w:rsidRPr="00090157" w:rsidRDefault="00565591" w:rsidP="00090157">
      <w:pPr>
        <w:pStyle w:val="ae"/>
        <w:jc w:val="center"/>
        <w:rPr>
          <w:rFonts w:ascii="Times New Roman" w:hAnsi="Times New Roman"/>
          <w:b/>
          <w:sz w:val="28"/>
          <w:szCs w:val="28"/>
        </w:rPr>
      </w:pPr>
      <w:r>
        <w:rPr>
          <w:rFonts w:ascii="Times New Roman" w:hAnsi="Times New Roman"/>
          <w:b/>
          <w:sz w:val="28"/>
          <w:szCs w:val="28"/>
        </w:rPr>
        <w:t>7</w:t>
      </w:r>
      <w:r w:rsidR="001164E9" w:rsidRPr="00090157">
        <w:rPr>
          <w:rFonts w:ascii="Times New Roman" w:hAnsi="Times New Roman"/>
          <w:b/>
          <w:sz w:val="28"/>
          <w:szCs w:val="28"/>
        </w:rPr>
        <w:t xml:space="preserve">. Подпрограммы </w:t>
      </w:r>
      <w:r w:rsidR="00090157">
        <w:rPr>
          <w:rFonts w:ascii="Times New Roman" w:hAnsi="Times New Roman"/>
          <w:b/>
          <w:sz w:val="28"/>
          <w:szCs w:val="28"/>
        </w:rPr>
        <w:t>муниципальной</w:t>
      </w:r>
      <w:r w:rsidR="001164E9" w:rsidRPr="00090157">
        <w:rPr>
          <w:rFonts w:ascii="Times New Roman" w:hAnsi="Times New Roman"/>
          <w:b/>
          <w:sz w:val="28"/>
          <w:szCs w:val="28"/>
        </w:rPr>
        <w:t xml:space="preserve"> программы</w:t>
      </w:r>
      <w:r w:rsidR="007E0FAC" w:rsidRPr="00090157">
        <w:rPr>
          <w:rFonts w:ascii="Times New Roman" w:hAnsi="Times New Roman"/>
          <w:b/>
          <w:sz w:val="28"/>
          <w:szCs w:val="28"/>
        </w:rPr>
        <w:t>:</w:t>
      </w:r>
    </w:p>
    <w:p w:rsidR="00090157" w:rsidRDefault="00090157" w:rsidP="00090157">
      <w:pPr>
        <w:pStyle w:val="ae"/>
        <w:jc w:val="center"/>
        <w:rPr>
          <w:rFonts w:ascii="Times New Roman" w:hAnsi="Times New Roman"/>
          <w:b/>
          <w:sz w:val="28"/>
          <w:szCs w:val="28"/>
          <w:u w:val="single"/>
        </w:rPr>
      </w:pPr>
    </w:p>
    <w:p w:rsidR="001164E9" w:rsidRPr="00090157" w:rsidRDefault="00090157" w:rsidP="00090157">
      <w:pPr>
        <w:pStyle w:val="ae"/>
        <w:jc w:val="center"/>
        <w:rPr>
          <w:rFonts w:ascii="Times New Roman" w:hAnsi="Times New Roman"/>
          <w:b/>
          <w:sz w:val="28"/>
          <w:szCs w:val="28"/>
          <w:u w:val="single"/>
        </w:rPr>
      </w:pPr>
      <w:r>
        <w:rPr>
          <w:rFonts w:ascii="Times New Roman" w:hAnsi="Times New Roman"/>
          <w:b/>
          <w:sz w:val="28"/>
          <w:szCs w:val="28"/>
          <w:u w:val="single"/>
        </w:rPr>
        <w:t xml:space="preserve">ПОДПРОГРАММА </w:t>
      </w:r>
      <w:r w:rsidR="001164E9" w:rsidRPr="00090157">
        <w:rPr>
          <w:rFonts w:ascii="Times New Roman" w:hAnsi="Times New Roman"/>
          <w:b/>
          <w:sz w:val="28"/>
          <w:szCs w:val="28"/>
          <w:u w:val="single"/>
        </w:rPr>
        <w:t>1</w:t>
      </w:r>
    </w:p>
    <w:p w:rsidR="001164E9" w:rsidRPr="00D137E0" w:rsidRDefault="001164E9" w:rsidP="00D137E0">
      <w:pPr>
        <w:pStyle w:val="contentheader2cols"/>
        <w:suppressAutoHyphens/>
        <w:spacing w:before="120"/>
        <w:ind w:left="0"/>
        <w:jc w:val="center"/>
        <w:rPr>
          <w:color w:val="auto"/>
          <w:sz w:val="22"/>
          <w:szCs w:val="22"/>
        </w:rPr>
      </w:pPr>
      <w:r w:rsidRPr="00D137E0">
        <w:rPr>
          <w:color w:val="auto"/>
          <w:sz w:val="28"/>
          <w:szCs w:val="28"/>
        </w:rPr>
        <w:t>«</w:t>
      </w:r>
      <w:r w:rsidR="00A8122B">
        <w:rPr>
          <w:color w:val="auto"/>
          <w:sz w:val="28"/>
          <w:szCs w:val="28"/>
        </w:rPr>
        <w:t>Развитие градостроительной деятельности</w:t>
      </w:r>
      <w:r w:rsidRPr="00D137E0">
        <w:rPr>
          <w:color w:val="auto"/>
          <w:sz w:val="28"/>
          <w:szCs w:val="28"/>
        </w:rPr>
        <w:t>»</w:t>
      </w:r>
    </w:p>
    <w:p w:rsidR="001164E9" w:rsidRDefault="001164E9" w:rsidP="00D137E0">
      <w:pPr>
        <w:pStyle w:val="ae"/>
        <w:jc w:val="center"/>
        <w:rPr>
          <w:rFonts w:ascii="Times New Roman" w:hAnsi="Times New Roman"/>
          <w:b/>
          <w:sz w:val="28"/>
          <w:szCs w:val="28"/>
        </w:rPr>
      </w:pPr>
      <w:r w:rsidRPr="00D137E0">
        <w:rPr>
          <w:rFonts w:ascii="Times New Roman" w:hAnsi="Times New Roman"/>
          <w:b/>
          <w:sz w:val="28"/>
          <w:szCs w:val="28"/>
        </w:rPr>
        <w:t>ПАСПОРТ ПОДПРОГРАММЫ</w:t>
      </w:r>
    </w:p>
    <w:p w:rsidR="00A8122B" w:rsidRPr="00E44435" w:rsidRDefault="00A8122B" w:rsidP="00A8122B">
      <w:pPr>
        <w:spacing w:before="100" w:beforeAutospacing="1" w:after="100" w:afterAutospacing="1"/>
        <w:jc w:val="center"/>
      </w:pPr>
      <w:r w:rsidRPr="00E44435">
        <w:rPr>
          <w:b/>
          <w:bCs/>
        </w:rPr>
        <w:t>ПАСПОРТ</w:t>
      </w:r>
    </w:p>
    <w:tbl>
      <w:tblPr>
        <w:tblW w:w="0" w:type="auto"/>
        <w:tblCellSpacing w:w="15" w:type="dxa"/>
        <w:tblCellMar>
          <w:top w:w="15" w:type="dxa"/>
          <w:left w:w="15" w:type="dxa"/>
          <w:bottom w:w="15" w:type="dxa"/>
          <w:right w:w="15" w:type="dxa"/>
        </w:tblCellMar>
        <w:tblLook w:val="04A0"/>
      </w:tblPr>
      <w:tblGrid>
        <w:gridCol w:w="2652"/>
        <w:gridCol w:w="7378"/>
      </w:tblGrid>
      <w:tr w:rsidR="00A8122B" w:rsidRPr="00517007" w:rsidTr="00A8122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 xml:space="preserve">Наименование муниципальной программы </w:t>
            </w:r>
          </w:p>
        </w:tc>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 xml:space="preserve"> Развитие градостроительной деятельности» (далее Программа)</w:t>
            </w:r>
          </w:p>
        </w:tc>
      </w:tr>
      <w:tr w:rsidR="00A8122B" w:rsidRPr="00517007" w:rsidTr="00A8122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Цели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A8122B">
            <w:pPr>
              <w:spacing w:before="100" w:beforeAutospacing="1" w:after="100" w:afterAutospacing="1"/>
              <w:rPr>
                <w:sz w:val="28"/>
                <w:szCs w:val="28"/>
              </w:rPr>
            </w:pPr>
            <w:r w:rsidRPr="00517007">
              <w:rPr>
                <w:sz w:val="28"/>
                <w:szCs w:val="28"/>
              </w:rPr>
              <w:t>Определение приоритетов и формирование политики пространственного развития и архитектурно-художественного облика городского поселения город Поворино, обеспечивающей градостроительными средствами роста качества жизни населения и повышения инвестиционной городского поселения</w:t>
            </w:r>
          </w:p>
        </w:tc>
      </w:tr>
      <w:tr w:rsidR="00A8122B" w:rsidRPr="00517007" w:rsidTr="00A8122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 xml:space="preserve">Задачи муниципальной программы: </w:t>
            </w:r>
          </w:p>
        </w:tc>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 Обеспечение градостроительными средствами политики пространственного развития и формирование условий для устойчивого градостроительного развития, создания современной социальной, производственной, инженерной и транспортной инфраструктур. Сохранение окружающей среды и объектов культурного наследия.</w:t>
            </w:r>
          </w:p>
        </w:tc>
      </w:tr>
      <w:tr w:rsidR="00A8122B" w:rsidRPr="00517007" w:rsidTr="00A8122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lastRenderedPageBreak/>
              <w:t>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2349F0" w:rsidP="004D283F">
            <w:pPr>
              <w:spacing w:before="100" w:beforeAutospacing="1" w:after="100" w:afterAutospacing="1"/>
              <w:jc w:val="center"/>
              <w:rPr>
                <w:sz w:val="28"/>
                <w:szCs w:val="28"/>
              </w:rPr>
            </w:pPr>
            <w:r>
              <w:rPr>
                <w:sz w:val="28"/>
                <w:szCs w:val="28"/>
              </w:rPr>
              <w:t>2019 – 2025</w:t>
            </w:r>
            <w:r w:rsidR="00A8122B" w:rsidRPr="00517007">
              <w:rPr>
                <w:sz w:val="28"/>
                <w:szCs w:val="28"/>
              </w:rPr>
              <w:t xml:space="preserve"> годы</w:t>
            </w:r>
          </w:p>
        </w:tc>
      </w:tr>
      <w:tr w:rsidR="00A8122B" w:rsidRPr="00517007" w:rsidTr="00A8122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Планируемые результаты реализации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A8122B" w:rsidRPr="00517007" w:rsidRDefault="00A8122B" w:rsidP="004D283F">
            <w:pPr>
              <w:spacing w:before="100" w:beforeAutospacing="1" w:after="100" w:afterAutospacing="1"/>
              <w:rPr>
                <w:sz w:val="28"/>
                <w:szCs w:val="28"/>
              </w:rPr>
            </w:pPr>
            <w:r w:rsidRPr="00517007">
              <w:rPr>
                <w:sz w:val="28"/>
                <w:szCs w:val="28"/>
              </w:rPr>
              <w:t>- Наличие Схемы территориального планирования городского поселения</w:t>
            </w:r>
          </w:p>
          <w:p w:rsidR="00A8122B" w:rsidRPr="00517007" w:rsidRDefault="00A8122B" w:rsidP="004D283F">
            <w:pPr>
              <w:spacing w:before="100" w:beforeAutospacing="1" w:after="100" w:afterAutospacing="1"/>
              <w:rPr>
                <w:sz w:val="28"/>
                <w:szCs w:val="28"/>
              </w:rPr>
            </w:pPr>
            <w:r w:rsidRPr="00517007">
              <w:rPr>
                <w:sz w:val="28"/>
                <w:szCs w:val="28"/>
              </w:rPr>
              <w:t>- Наличие генеральных планов генеральных планов городских поселений</w:t>
            </w:r>
          </w:p>
          <w:p w:rsidR="00A8122B" w:rsidRPr="00517007" w:rsidRDefault="00A8122B" w:rsidP="004D283F">
            <w:pPr>
              <w:spacing w:before="100" w:beforeAutospacing="1" w:after="100" w:afterAutospacing="1"/>
              <w:rPr>
                <w:sz w:val="28"/>
                <w:szCs w:val="28"/>
              </w:rPr>
            </w:pPr>
            <w:r w:rsidRPr="00517007">
              <w:rPr>
                <w:sz w:val="28"/>
                <w:szCs w:val="28"/>
              </w:rPr>
              <w:t xml:space="preserve">- Наличие правил землепользования и застройки городского поселения </w:t>
            </w:r>
          </w:p>
          <w:p w:rsidR="00A8122B" w:rsidRPr="00517007" w:rsidRDefault="00A8122B" w:rsidP="00A8122B">
            <w:pPr>
              <w:spacing w:before="100" w:beforeAutospacing="1" w:after="100" w:afterAutospacing="1"/>
              <w:rPr>
                <w:sz w:val="28"/>
                <w:szCs w:val="28"/>
              </w:rPr>
            </w:pPr>
            <w:r w:rsidRPr="00517007">
              <w:rPr>
                <w:sz w:val="28"/>
                <w:szCs w:val="28"/>
              </w:rPr>
              <w:t>- Наличие разработанной архитектурно-планировочной концепции по формированию привлекательного облика городского поселения, по созданию и развитию пешеходных зон и улиц</w:t>
            </w:r>
          </w:p>
        </w:tc>
      </w:tr>
    </w:tbl>
    <w:p w:rsidR="00A8122B" w:rsidRPr="00517007" w:rsidRDefault="00A8122B" w:rsidP="00565591">
      <w:pPr>
        <w:spacing w:before="100" w:beforeAutospacing="1" w:after="100" w:afterAutospacing="1"/>
        <w:jc w:val="center"/>
        <w:rPr>
          <w:b/>
          <w:bCs/>
          <w:sz w:val="28"/>
          <w:szCs w:val="28"/>
        </w:rPr>
      </w:pPr>
      <w:r w:rsidRPr="00517007">
        <w:rPr>
          <w:b/>
          <w:bCs/>
          <w:sz w:val="28"/>
          <w:szCs w:val="28"/>
        </w:rPr>
        <w:t>1. Общая характеристика сферы реализации программы.</w:t>
      </w:r>
    </w:p>
    <w:p w:rsidR="00683083" w:rsidRDefault="00C42C72" w:rsidP="00A8122B">
      <w:pPr>
        <w:spacing w:before="100" w:beforeAutospacing="1" w:after="100" w:afterAutospacing="1"/>
        <w:jc w:val="both"/>
        <w:rPr>
          <w:sz w:val="28"/>
          <w:szCs w:val="28"/>
        </w:rPr>
      </w:pPr>
      <w:r>
        <w:rPr>
          <w:sz w:val="28"/>
          <w:szCs w:val="28"/>
        </w:rPr>
        <w:t xml:space="preserve">          </w:t>
      </w:r>
      <w:r w:rsidR="00A8122B" w:rsidRPr="00A8122B">
        <w:rPr>
          <w:sz w:val="28"/>
          <w:szCs w:val="28"/>
        </w:rPr>
        <w:t>Градостроительство - ведущая отрасль народного хозяйства, где решаются жизненно важные задачи структурной перестройки материальной базы производственного потенциала территории и развития непроизводственной сферы. От эффективности функционирования строительного комплекса во мн</w:t>
      </w:r>
      <w:r w:rsidR="00A8122B">
        <w:rPr>
          <w:sz w:val="28"/>
          <w:szCs w:val="28"/>
        </w:rPr>
        <w:t xml:space="preserve">огом зависят </w:t>
      </w:r>
      <w:r w:rsidR="00A8122B" w:rsidRPr="00A8122B">
        <w:rPr>
          <w:sz w:val="28"/>
          <w:szCs w:val="28"/>
        </w:rPr>
        <w:t xml:space="preserve"> уровень социально-экономического развития </w:t>
      </w:r>
      <w:r w:rsidR="00A8122B">
        <w:rPr>
          <w:sz w:val="28"/>
          <w:szCs w:val="28"/>
        </w:rPr>
        <w:t xml:space="preserve">городского </w:t>
      </w:r>
      <w:r w:rsidR="00683083">
        <w:rPr>
          <w:sz w:val="28"/>
          <w:szCs w:val="28"/>
        </w:rPr>
        <w:t>поселении.</w:t>
      </w:r>
    </w:p>
    <w:p w:rsidR="00A8122B" w:rsidRPr="00A8122B" w:rsidRDefault="00C42C72" w:rsidP="00A8122B">
      <w:pPr>
        <w:spacing w:before="100" w:beforeAutospacing="1" w:after="100" w:afterAutospacing="1"/>
        <w:jc w:val="both"/>
        <w:rPr>
          <w:sz w:val="28"/>
          <w:szCs w:val="28"/>
        </w:rPr>
      </w:pPr>
      <w:r>
        <w:rPr>
          <w:sz w:val="28"/>
          <w:szCs w:val="28"/>
        </w:rPr>
        <w:t xml:space="preserve">          </w:t>
      </w:r>
      <w:r w:rsidR="00A8122B" w:rsidRPr="00A8122B">
        <w:rPr>
          <w:sz w:val="28"/>
          <w:szCs w:val="28"/>
        </w:rPr>
        <w:t>Наиболее значимым и очевидным сегодня являются проблемы градостроител</w:t>
      </w:r>
      <w:r w:rsidR="0077211E">
        <w:rPr>
          <w:sz w:val="28"/>
          <w:szCs w:val="28"/>
        </w:rPr>
        <w:t>ьной организации пространства и</w:t>
      </w:r>
      <w:r w:rsidR="00A8122B" w:rsidRPr="00A8122B">
        <w:rPr>
          <w:sz w:val="28"/>
          <w:szCs w:val="28"/>
        </w:rPr>
        <w:t xml:space="preserve"> следовательно, организации и качества жизни населения. Сложилась неудовлетворительная ситуация с инженерным и транспортным обслуживанием населения и экономики, обусловленная неразвитостью улично-дорожной сети, отставанием в строительстве, реконструкции и обновлении транспортной и инженерной инфраструктур</w:t>
      </w:r>
      <w:r w:rsidR="00A8122B">
        <w:rPr>
          <w:sz w:val="28"/>
          <w:szCs w:val="28"/>
        </w:rPr>
        <w:t xml:space="preserve"> городского поселения.</w:t>
      </w:r>
    </w:p>
    <w:p w:rsidR="00AD2B95" w:rsidRDefault="00C42C72" w:rsidP="00A8122B">
      <w:pPr>
        <w:spacing w:before="100" w:beforeAutospacing="1" w:after="100" w:afterAutospacing="1"/>
        <w:jc w:val="both"/>
        <w:rPr>
          <w:sz w:val="28"/>
          <w:szCs w:val="28"/>
        </w:rPr>
      </w:pPr>
      <w:r>
        <w:rPr>
          <w:sz w:val="28"/>
          <w:szCs w:val="28"/>
        </w:rPr>
        <w:t xml:space="preserve">           </w:t>
      </w:r>
      <w:r w:rsidR="00A8122B">
        <w:rPr>
          <w:sz w:val="28"/>
          <w:szCs w:val="28"/>
        </w:rPr>
        <w:t xml:space="preserve">Сложился </w:t>
      </w:r>
      <w:r w:rsidR="00A8122B" w:rsidRPr="00A8122B">
        <w:rPr>
          <w:sz w:val="28"/>
          <w:szCs w:val="28"/>
        </w:rPr>
        <w:t xml:space="preserve"> дефицит парковочных мест и мест для постоянного хранения автомобилей. Для обеспечения комфортных условий проживания в сложившихся жилых кварталах требуется активная реконструкция и реновация. В целом, сохраняются и обостряются диспропорции между количеством жилья и объектами социальной инфраструктуры - детских садов, школ, учреждений здравоохранения, организации и формирования городских общественных пространств и благоустройства населенных пунктов.</w:t>
      </w:r>
      <w:r w:rsidR="00AD2B95">
        <w:rPr>
          <w:sz w:val="28"/>
          <w:szCs w:val="28"/>
        </w:rPr>
        <w:t xml:space="preserve">                                                              </w:t>
      </w:r>
    </w:p>
    <w:p w:rsidR="00AD2B95" w:rsidRDefault="00AD2B95" w:rsidP="00A8122B">
      <w:pPr>
        <w:spacing w:before="100" w:beforeAutospacing="1" w:after="100" w:afterAutospacing="1"/>
        <w:jc w:val="both"/>
        <w:rPr>
          <w:sz w:val="28"/>
          <w:szCs w:val="28"/>
        </w:rPr>
      </w:pPr>
      <w:r>
        <w:rPr>
          <w:sz w:val="28"/>
          <w:szCs w:val="28"/>
        </w:rPr>
        <w:t xml:space="preserve">         </w:t>
      </w:r>
      <w:r w:rsidR="00A8122B" w:rsidRPr="00A8122B">
        <w:rPr>
          <w:sz w:val="28"/>
          <w:szCs w:val="28"/>
        </w:rPr>
        <w:t xml:space="preserve">В результате эффективной градостроительной политики </w:t>
      </w:r>
      <w:r w:rsidR="00A8122B">
        <w:rPr>
          <w:sz w:val="28"/>
          <w:szCs w:val="28"/>
        </w:rPr>
        <w:t>городское поселение</w:t>
      </w:r>
      <w:r w:rsidR="0077211E">
        <w:rPr>
          <w:sz w:val="28"/>
          <w:szCs w:val="28"/>
        </w:rPr>
        <w:t xml:space="preserve"> долж</w:t>
      </w:r>
      <w:r w:rsidR="00A8122B" w:rsidRPr="00A8122B">
        <w:rPr>
          <w:sz w:val="28"/>
          <w:szCs w:val="28"/>
        </w:rPr>
        <w:t>н</w:t>
      </w:r>
      <w:r w:rsidR="00A8122B">
        <w:rPr>
          <w:sz w:val="28"/>
          <w:szCs w:val="28"/>
        </w:rPr>
        <w:t>о</w:t>
      </w:r>
      <w:r w:rsidR="00A8122B" w:rsidRPr="00A8122B">
        <w:rPr>
          <w:sz w:val="28"/>
          <w:szCs w:val="28"/>
        </w:rPr>
        <w:t xml:space="preserve"> стать удобным и комфортным для жителей. В основе муниципальной программы, в соответствии с градостроительными требованиями и с учётом наметившихся тенденций, будут разработаны документы по </w:t>
      </w:r>
      <w:r w:rsidR="00A8122B" w:rsidRPr="00A8122B">
        <w:rPr>
          <w:sz w:val="28"/>
          <w:szCs w:val="28"/>
        </w:rPr>
        <w:lastRenderedPageBreak/>
        <w:t xml:space="preserve">территориальному планированию </w:t>
      </w:r>
      <w:r w:rsidR="00A8122B">
        <w:rPr>
          <w:sz w:val="28"/>
          <w:szCs w:val="28"/>
        </w:rPr>
        <w:t>,</w:t>
      </w:r>
      <w:r w:rsidR="00A8122B" w:rsidRPr="00A8122B">
        <w:rPr>
          <w:sz w:val="28"/>
          <w:szCs w:val="28"/>
        </w:rPr>
        <w:t>в которых заложена концепция структурного пре</w:t>
      </w:r>
      <w:r w:rsidR="008314FD">
        <w:rPr>
          <w:sz w:val="28"/>
          <w:szCs w:val="28"/>
        </w:rPr>
        <w:t>образования городско</w:t>
      </w:r>
      <w:r w:rsidR="00A8122B">
        <w:rPr>
          <w:sz w:val="28"/>
          <w:szCs w:val="28"/>
        </w:rPr>
        <w:t>й</w:t>
      </w:r>
      <w:r w:rsidR="00A8122B" w:rsidRPr="00A8122B">
        <w:rPr>
          <w:sz w:val="28"/>
          <w:szCs w:val="28"/>
        </w:rPr>
        <w:t xml:space="preserve"> территорий - формирование планировочных районов с учётом размещения в каждом из них необходимых функций и систем обслуживания всех уровней при условии максимального сохранения и использования существующего потенциала и развития его на основе современных требований. Обеспечение градостроительными средствами роста качества жизни населения, обеспечение устойчивого развития территорий, учёт интересов граждан и их объединений при определении назначения территорий, исходя из совокупности социальных, экономических, экологических и иных факторов. </w:t>
      </w:r>
      <w:r>
        <w:rPr>
          <w:sz w:val="28"/>
          <w:szCs w:val="28"/>
        </w:rPr>
        <w:t xml:space="preserve">                   </w:t>
      </w:r>
    </w:p>
    <w:p w:rsidR="00A8122B" w:rsidRDefault="00AD2B95" w:rsidP="00A8122B">
      <w:pPr>
        <w:spacing w:before="100" w:beforeAutospacing="1" w:after="100" w:afterAutospacing="1"/>
        <w:jc w:val="both"/>
        <w:rPr>
          <w:sz w:val="28"/>
          <w:szCs w:val="28"/>
        </w:rPr>
      </w:pPr>
      <w:r>
        <w:rPr>
          <w:sz w:val="28"/>
          <w:szCs w:val="28"/>
        </w:rPr>
        <w:t xml:space="preserve">            </w:t>
      </w:r>
      <w:r w:rsidR="00A8122B" w:rsidRPr="00A8122B">
        <w:rPr>
          <w:sz w:val="28"/>
          <w:szCs w:val="28"/>
        </w:rPr>
        <w:t xml:space="preserve">Размещение жилой застройки, объектов хозяйственного назначения для обеспечения трудозанятости населения, объектов социальной и инженерно-транспортной инфраструктуры, мест отдыха населения с учётом сохранения и улучшения окружающей природной среды, сохранение объектов культурного наследия. </w:t>
      </w:r>
    </w:p>
    <w:p w:rsidR="00A8122B" w:rsidRPr="00565591" w:rsidRDefault="00A8122B" w:rsidP="00565591">
      <w:pPr>
        <w:spacing w:before="100" w:beforeAutospacing="1" w:after="100" w:afterAutospacing="1"/>
        <w:jc w:val="center"/>
        <w:rPr>
          <w:b/>
          <w:sz w:val="28"/>
          <w:szCs w:val="28"/>
        </w:rPr>
      </w:pPr>
      <w:r w:rsidRPr="00565591">
        <w:rPr>
          <w:b/>
          <w:bCs/>
          <w:sz w:val="28"/>
          <w:szCs w:val="28"/>
        </w:rPr>
        <w:t>2. Прогноз развития градостроительной сферы с учетом реализации муниципальной программы.</w:t>
      </w:r>
    </w:p>
    <w:p w:rsidR="00A8122B" w:rsidRPr="00A8122B" w:rsidRDefault="00AD2B95" w:rsidP="00A8122B">
      <w:pPr>
        <w:spacing w:before="100" w:beforeAutospacing="1" w:after="100" w:afterAutospacing="1"/>
        <w:jc w:val="both"/>
        <w:rPr>
          <w:sz w:val="28"/>
          <w:szCs w:val="28"/>
        </w:rPr>
      </w:pPr>
      <w:r>
        <w:rPr>
          <w:sz w:val="28"/>
          <w:szCs w:val="28"/>
        </w:rPr>
        <w:t xml:space="preserve">                 </w:t>
      </w:r>
      <w:r w:rsidR="00A8122B" w:rsidRPr="00A8122B">
        <w:rPr>
          <w:sz w:val="28"/>
          <w:szCs w:val="28"/>
        </w:rPr>
        <w:t>Комплексный подход к решению основных проблем в сфере архитектуры и градостроительства позволит создать благоприятные условия для развития инвестиционной деятельности в градостроительной сфере, скоординировать деятельность муниципальных органов и инвесторов с целью преодоления накопленных территориальных диспропорций в развитии социальной, обслуживающей, инженерной и транспортной инфраструктуры, а также повышения комфортности проживания. Реализации муниципальной программы позволит обеспечить сбалансированность функционального состава и простран</w:t>
      </w:r>
      <w:r w:rsidR="00A8122B">
        <w:rPr>
          <w:sz w:val="28"/>
          <w:szCs w:val="28"/>
        </w:rPr>
        <w:t>ственной организации территории</w:t>
      </w:r>
      <w:r w:rsidR="00A8122B" w:rsidRPr="00A8122B">
        <w:rPr>
          <w:sz w:val="28"/>
          <w:szCs w:val="28"/>
        </w:rPr>
        <w:t xml:space="preserve">. </w:t>
      </w:r>
    </w:p>
    <w:p w:rsidR="00A8122B" w:rsidRPr="00565591" w:rsidRDefault="00A8122B" w:rsidP="00565591">
      <w:pPr>
        <w:spacing w:before="100" w:beforeAutospacing="1" w:after="100" w:afterAutospacing="1"/>
        <w:jc w:val="center"/>
        <w:rPr>
          <w:b/>
          <w:sz w:val="28"/>
          <w:szCs w:val="28"/>
        </w:rPr>
      </w:pPr>
      <w:r w:rsidRPr="00565591">
        <w:rPr>
          <w:b/>
          <w:bCs/>
          <w:sz w:val="28"/>
          <w:szCs w:val="28"/>
        </w:rPr>
        <w:t>3. Обобщенная характеристика основных мероприятий муниципальной программы с обоснованием необходимости их осуществления.</w:t>
      </w:r>
    </w:p>
    <w:p w:rsidR="00A8122B" w:rsidRPr="00A8122B" w:rsidRDefault="00AD2B95" w:rsidP="00A8122B">
      <w:pPr>
        <w:pStyle w:val="ae"/>
        <w:jc w:val="both"/>
        <w:rPr>
          <w:rFonts w:ascii="Times New Roman" w:hAnsi="Times New Roman"/>
          <w:sz w:val="28"/>
          <w:szCs w:val="28"/>
        </w:rPr>
      </w:pPr>
      <w:r>
        <w:rPr>
          <w:rFonts w:ascii="Times New Roman" w:hAnsi="Times New Roman"/>
          <w:sz w:val="28"/>
          <w:szCs w:val="28"/>
        </w:rPr>
        <w:t xml:space="preserve">              </w:t>
      </w:r>
      <w:r w:rsidR="00A8122B" w:rsidRPr="00A8122B">
        <w:rPr>
          <w:rFonts w:ascii="Times New Roman" w:hAnsi="Times New Roman"/>
          <w:sz w:val="28"/>
          <w:szCs w:val="28"/>
        </w:rPr>
        <w:t>Достижение целей и решение задач Программы обеспечивается путем реализации мероприятий текущего характера.</w:t>
      </w:r>
    </w:p>
    <w:p w:rsidR="00A8122B" w:rsidRPr="00A8122B" w:rsidRDefault="00A8122B" w:rsidP="00A8122B">
      <w:pPr>
        <w:pStyle w:val="ae"/>
        <w:jc w:val="both"/>
        <w:rPr>
          <w:rFonts w:ascii="Times New Roman" w:hAnsi="Times New Roman"/>
          <w:sz w:val="28"/>
          <w:szCs w:val="28"/>
        </w:rPr>
      </w:pPr>
      <w:r w:rsidRPr="00A8122B">
        <w:rPr>
          <w:rFonts w:ascii="Times New Roman" w:hAnsi="Times New Roman"/>
          <w:sz w:val="28"/>
          <w:szCs w:val="28"/>
        </w:rPr>
        <w:t xml:space="preserve">1. Утверждение Схемы территориального планирования. </w:t>
      </w:r>
    </w:p>
    <w:p w:rsidR="00A8122B" w:rsidRPr="00A8122B" w:rsidRDefault="00A8122B" w:rsidP="00A8122B">
      <w:pPr>
        <w:pStyle w:val="ae"/>
        <w:jc w:val="both"/>
        <w:rPr>
          <w:rFonts w:ascii="Times New Roman" w:hAnsi="Times New Roman"/>
          <w:sz w:val="28"/>
          <w:szCs w:val="28"/>
        </w:rPr>
      </w:pPr>
      <w:r w:rsidRPr="00A8122B">
        <w:rPr>
          <w:rFonts w:ascii="Times New Roman" w:hAnsi="Times New Roman"/>
          <w:sz w:val="28"/>
          <w:szCs w:val="28"/>
        </w:rPr>
        <w:t>2. Проведение публичных слушаний и</w:t>
      </w:r>
      <w:r w:rsidR="009421EC">
        <w:rPr>
          <w:rFonts w:ascii="Times New Roman" w:hAnsi="Times New Roman"/>
          <w:sz w:val="28"/>
          <w:szCs w:val="28"/>
        </w:rPr>
        <w:t xml:space="preserve"> утверждение генеральных планов</w:t>
      </w:r>
      <w:r w:rsidRPr="00A8122B">
        <w:rPr>
          <w:rFonts w:ascii="Times New Roman" w:hAnsi="Times New Roman"/>
          <w:sz w:val="28"/>
          <w:szCs w:val="28"/>
        </w:rPr>
        <w:t>.</w:t>
      </w:r>
    </w:p>
    <w:p w:rsidR="00A8122B" w:rsidRPr="00A8122B" w:rsidRDefault="00A8122B" w:rsidP="00A8122B">
      <w:pPr>
        <w:pStyle w:val="ae"/>
        <w:jc w:val="both"/>
        <w:rPr>
          <w:rFonts w:ascii="Times New Roman" w:hAnsi="Times New Roman"/>
          <w:sz w:val="28"/>
          <w:szCs w:val="28"/>
        </w:rPr>
      </w:pPr>
      <w:r w:rsidRPr="00A8122B">
        <w:rPr>
          <w:rFonts w:ascii="Times New Roman" w:hAnsi="Times New Roman"/>
          <w:sz w:val="28"/>
          <w:szCs w:val="28"/>
        </w:rPr>
        <w:t>3. Проведение публичных слушаний и утверждение правил землепользования и застройки .</w:t>
      </w:r>
    </w:p>
    <w:p w:rsidR="00A8122B" w:rsidRDefault="00A8122B" w:rsidP="00A8122B">
      <w:pPr>
        <w:pStyle w:val="ae"/>
        <w:jc w:val="both"/>
        <w:rPr>
          <w:rFonts w:ascii="Times New Roman" w:hAnsi="Times New Roman"/>
          <w:sz w:val="28"/>
          <w:szCs w:val="28"/>
        </w:rPr>
      </w:pPr>
      <w:r w:rsidRPr="00A8122B">
        <w:rPr>
          <w:rFonts w:ascii="Times New Roman" w:hAnsi="Times New Roman"/>
          <w:sz w:val="28"/>
          <w:szCs w:val="28"/>
        </w:rPr>
        <w:t xml:space="preserve">4. Разработка концепции по формированию привлекательного облика городского поселения, пешеходных зон,  благоустройство и озеленение дворовых территорий и общественных мест. </w:t>
      </w:r>
    </w:p>
    <w:p w:rsidR="00AD2B95" w:rsidRDefault="00AD2B95" w:rsidP="00E273E9">
      <w:pPr>
        <w:pStyle w:val="ae"/>
        <w:jc w:val="center"/>
        <w:rPr>
          <w:rFonts w:ascii="Times New Roman" w:hAnsi="Times New Roman"/>
          <w:b/>
          <w:sz w:val="28"/>
          <w:szCs w:val="28"/>
        </w:rPr>
      </w:pPr>
    </w:p>
    <w:p w:rsidR="00E273E9" w:rsidRDefault="00E273E9" w:rsidP="00E273E9">
      <w:pPr>
        <w:pStyle w:val="ae"/>
        <w:jc w:val="center"/>
        <w:rPr>
          <w:rFonts w:ascii="Times New Roman" w:hAnsi="Times New Roman"/>
          <w:b/>
          <w:sz w:val="28"/>
          <w:szCs w:val="28"/>
        </w:rPr>
      </w:pPr>
      <w:r w:rsidRPr="00E273E9">
        <w:rPr>
          <w:rFonts w:ascii="Times New Roman" w:hAnsi="Times New Roman"/>
          <w:b/>
          <w:sz w:val="28"/>
          <w:szCs w:val="28"/>
        </w:rPr>
        <w:t>4. Сроки реализации  программы.</w:t>
      </w:r>
    </w:p>
    <w:p w:rsidR="00E273E9" w:rsidRPr="00E273E9" w:rsidRDefault="00AD2B95" w:rsidP="00E273E9">
      <w:pPr>
        <w:pStyle w:val="ae"/>
        <w:rPr>
          <w:rFonts w:ascii="Times New Roman" w:hAnsi="Times New Roman"/>
          <w:sz w:val="28"/>
          <w:szCs w:val="28"/>
        </w:rPr>
      </w:pPr>
      <w:r>
        <w:rPr>
          <w:rFonts w:ascii="Times New Roman" w:hAnsi="Times New Roman"/>
          <w:sz w:val="28"/>
          <w:szCs w:val="28"/>
        </w:rPr>
        <w:t xml:space="preserve">         </w:t>
      </w:r>
      <w:r w:rsidR="00E273E9" w:rsidRPr="00E273E9">
        <w:rPr>
          <w:rFonts w:ascii="Times New Roman" w:hAnsi="Times New Roman"/>
          <w:sz w:val="28"/>
          <w:szCs w:val="28"/>
        </w:rPr>
        <w:t>Муниципальн</w:t>
      </w:r>
      <w:r w:rsidR="002349F0">
        <w:rPr>
          <w:rFonts w:ascii="Times New Roman" w:hAnsi="Times New Roman"/>
          <w:sz w:val="28"/>
          <w:szCs w:val="28"/>
        </w:rPr>
        <w:t>ая программа реализуется  с 2019- по 2025</w:t>
      </w:r>
      <w:r w:rsidR="00E273E9" w:rsidRPr="00E273E9">
        <w:rPr>
          <w:rFonts w:ascii="Times New Roman" w:hAnsi="Times New Roman"/>
          <w:sz w:val="28"/>
          <w:szCs w:val="28"/>
        </w:rPr>
        <w:t xml:space="preserve"> годы.</w:t>
      </w:r>
    </w:p>
    <w:p w:rsidR="00A8122B" w:rsidRPr="00E273E9" w:rsidRDefault="00A8122B" w:rsidP="00A8122B">
      <w:pPr>
        <w:pStyle w:val="ae"/>
        <w:jc w:val="both"/>
        <w:rPr>
          <w:rFonts w:ascii="Times New Roman" w:hAnsi="Times New Roman"/>
          <w:sz w:val="28"/>
          <w:szCs w:val="28"/>
        </w:rPr>
      </w:pPr>
    </w:p>
    <w:p w:rsidR="00A8122B" w:rsidRDefault="00E273E9" w:rsidP="00565591">
      <w:pPr>
        <w:pStyle w:val="ae"/>
        <w:jc w:val="center"/>
        <w:rPr>
          <w:rFonts w:ascii="Times New Roman" w:hAnsi="Times New Roman"/>
          <w:sz w:val="28"/>
          <w:szCs w:val="28"/>
        </w:rPr>
      </w:pPr>
      <w:r>
        <w:rPr>
          <w:rFonts w:ascii="Times New Roman" w:hAnsi="Times New Roman"/>
          <w:b/>
          <w:sz w:val="28"/>
          <w:szCs w:val="28"/>
        </w:rPr>
        <w:lastRenderedPageBreak/>
        <w:t>5</w:t>
      </w:r>
      <w:r w:rsidR="00A8122B" w:rsidRPr="00565591">
        <w:rPr>
          <w:rFonts w:ascii="Times New Roman" w:hAnsi="Times New Roman"/>
          <w:b/>
          <w:sz w:val="28"/>
          <w:szCs w:val="28"/>
        </w:rPr>
        <w:t>.Финансовое обеспечение реализации муниципальной программы</w:t>
      </w:r>
      <w:r w:rsidR="00A8122B">
        <w:rPr>
          <w:rFonts w:ascii="Times New Roman" w:hAnsi="Times New Roman"/>
          <w:sz w:val="28"/>
          <w:szCs w:val="28"/>
        </w:rPr>
        <w:t>.</w:t>
      </w:r>
    </w:p>
    <w:p w:rsidR="00AD2B95" w:rsidRDefault="00AD2B95" w:rsidP="00A8122B">
      <w:pPr>
        <w:pStyle w:val="ConsPlusCell0"/>
        <w:rPr>
          <w:sz w:val="28"/>
          <w:szCs w:val="28"/>
        </w:rPr>
      </w:pPr>
    </w:p>
    <w:p w:rsidR="00A8122B" w:rsidRPr="00A8122B" w:rsidRDefault="00AD2B95" w:rsidP="00A8122B">
      <w:pPr>
        <w:pStyle w:val="ConsPlusCell0"/>
        <w:rPr>
          <w:sz w:val="28"/>
          <w:szCs w:val="28"/>
        </w:rPr>
      </w:pPr>
      <w:r>
        <w:rPr>
          <w:sz w:val="28"/>
          <w:szCs w:val="28"/>
        </w:rPr>
        <w:t xml:space="preserve">         </w:t>
      </w:r>
      <w:r w:rsidR="00A8122B" w:rsidRPr="00A8122B">
        <w:rPr>
          <w:sz w:val="28"/>
          <w:szCs w:val="28"/>
        </w:rPr>
        <w:t>Объем финансировани</w:t>
      </w:r>
      <w:r w:rsidR="00A7723D">
        <w:rPr>
          <w:sz w:val="28"/>
          <w:szCs w:val="28"/>
        </w:rPr>
        <w:t>я муниципальной программы в 2019 - 2025</w:t>
      </w:r>
      <w:r w:rsidR="00A8122B" w:rsidRPr="00A8122B">
        <w:rPr>
          <w:sz w:val="28"/>
          <w:szCs w:val="28"/>
        </w:rPr>
        <w:t xml:space="preserve"> годах составит:</w:t>
      </w:r>
    </w:p>
    <w:p w:rsidR="00A8122B" w:rsidRDefault="00630FF2" w:rsidP="00A8122B">
      <w:pPr>
        <w:pStyle w:val="ae"/>
        <w:rPr>
          <w:rFonts w:ascii="Times New Roman" w:hAnsi="Times New Roman"/>
          <w:sz w:val="28"/>
          <w:szCs w:val="28"/>
        </w:rPr>
      </w:pPr>
      <w:r>
        <w:rPr>
          <w:rFonts w:ascii="Times New Roman" w:hAnsi="Times New Roman"/>
          <w:sz w:val="28"/>
          <w:szCs w:val="28"/>
        </w:rPr>
        <w:t>568,8</w:t>
      </w:r>
      <w:r w:rsidR="00A8122B">
        <w:rPr>
          <w:rFonts w:ascii="Times New Roman" w:hAnsi="Times New Roman"/>
          <w:sz w:val="28"/>
          <w:szCs w:val="28"/>
        </w:rPr>
        <w:t xml:space="preserve"> тыс.руб.</w:t>
      </w:r>
      <w:r>
        <w:rPr>
          <w:rFonts w:ascii="Times New Roman" w:hAnsi="Times New Roman"/>
          <w:sz w:val="28"/>
          <w:szCs w:val="28"/>
        </w:rPr>
        <w:t xml:space="preserve"> в том числе : МБ-  568,8</w:t>
      </w:r>
      <w:r w:rsidR="00F672C7">
        <w:rPr>
          <w:rFonts w:ascii="Times New Roman" w:hAnsi="Times New Roman"/>
          <w:sz w:val="28"/>
          <w:szCs w:val="28"/>
        </w:rPr>
        <w:t xml:space="preserve"> тыс. руб.  по годам:</w:t>
      </w:r>
    </w:p>
    <w:p w:rsidR="00675EDD" w:rsidRDefault="00682837" w:rsidP="00A8122B">
      <w:pPr>
        <w:pStyle w:val="ae"/>
        <w:rPr>
          <w:rFonts w:ascii="Times New Roman" w:hAnsi="Times New Roman"/>
          <w:sz w:val="28"/>
          <w:szCs w:val="28"/>
        </w:rPr>
      </w:pPr>
      <w:r>
        <w:rPr>
          <w:rFonts w:ascii="Times New Roman" w:hAnsi="Times New Roman"/>
          <w:sz w:val="28"/>
          <w:szCs w:val="28"/>
        </w:rPr>
        <w:t>2019</w:t>
      </w:r>
      <w:r w:rsidR="00675EDD">
        <w:rPr>
          <w:rFonts w:ascii="Times New Roman" w:hAnsi="Times New Roman"/>
          <w:sz w:val="28"/>
          <w:szCs w:val="28"/>
        </w:rPr>
        <w:t xml:space="preserve"> г. </w:t>
      </w:r>
      <w:r w:rsidR="004B2170">
        <w:rPr>
          <w:rFonts w:ascii="Times New Roman" w:hAnsi="Times New Roman"/>
          <w:sz w:val="28"/>
          <w:szCs w:val="28"/>
        </w:rPr>
        <w:t>–</w:t>
      </w:r>
      <w:r w:rsidR="00630FF2">
        <w:rPr>
          <w:rFonts w:ascii="Times New Roman" w:hAnsi="Times New Roman"/>
          <w:sz w:val="28"/>
          <w:szCs w:val="28"/>
        </w:rPr>
        <w:t xml:space="preserve"> 51,6</w:t>
      </w:r>
      <w:r w:rsidR="00F672C7">
        <w:rPr>
          <w:rFonts w:ascii="Times New Roman" w:hAnsi="Times New Roman"/>
          <w:sz w:val="28"/>
          <w:szCs w:val="28"/>
        </w:rPr>
        <w:t xml:space="preserve"> тыс. руб.</w:t>
      </w:r>
    </w:p>
    <w:p w:rsidR="00A8122B" w:rsidRDefault="00682837" w:rsidP="00A8122B">
      <w:pPr>
        <w:pStyle w:val="ae"/>
        <w:rPr>
          <w:rFonts w:ascii="Times New Roman" w:hAnsi="Times New Roman"/>
          <w:sz w:val="28"/>
          <w:szCs w:val="28"/>
        </w:rPr>
      </w:pPr>
      <w:r>
        <w:rPr>
          <w:rFonts w:ascii="Times New Roman" w:hAnsi="Times New Roman"/>
          <w:sz w:val="28"/>
          <w:szCs w:val="28"/>
        </w:rPr>
        <w:t>2020</w:t>
      </w:r>
      <w:r w:rsidR="00630FF2">
        <w:rPr>
          <w:rFonts w:ascii="Times New Roman" w:hAnsi="Times New Roman"/>
          <w:sz w:val="28"/>
          <w:szCs w:val="28"/>
        </w:rPr>
        <w:t xml:space="preserve"> г. –  17,2 </w:t>
      </w:r>
      <w:r w:rsidR="00A8122B">
        <w:rPr>
          <w:rFonts w:ascii="Times New Roman" w:hAnsi="Times New Roman"/>
          <w:sz w:val="28"/>
          <w:szCs w:val="28"/>
        </w:rPr>
        <w:t>тыс.руб.</w:t>
      </w:r>
    </w:p>
    <w:p w:rsidR="00A8122B" w:rsidRDefault="00682837" w:rsidP="00A8122B">
      <w:pPr>
        <w:pStyle w:val="ae"/>
        <w:rPr>
          <w:rFonts w:ascii="Times New Roman" w:hAnsi="Times New Roman"/>
          <w:sz w:val="28"/>
          <w:szCs w:val="28"/>
        </w:rPr>
      </w:pPr>
      <w:r>
        <w:rPr>
          <w:rFonts w:ascii="Times New Roman" w:hAnsi="Times New Roman"/>
          <w:sz w:val="28"/>
          <w:szCs w:val="28"/>
        </w:rPr>
        <w:t>2021</w:t>
      </w:r>
      <w:r w:rsidR="006774F4">
        <w:rPr>
          <w:rFonts w:ascii="Times New Roman" w:hAnsi="Times New Roman"/>
          <w:sz w:val="28"/>
          <w:szCs w:val="28"/>
        </w:rPr>
        <w:t xml:space="preserve"> г. -  100,0</w:t>
      </w:r>
      <w:r w:rsidR="00A8122B">
        <w:rPr>
          <w:rFonts w:ascii="Times New Roman" w:hAnsi="Times New Roman"/>
          <w:sz w:val="28"/>
          <w:szCs w:val="28"/>
        </w:rPr>
        <w:t xml:space="preserve"> тыс. руб.</w:t>
      </w:r>
    </w:p>
    <w:p w:rsidR="00A8122B" w:rsidRDefault="00682837" w:rsidP="00A8122B">
      <w:pPr>
        <w:pStyle w:val="ae"/>
        <w:rPr>
          <w:rFonts w:ascii="Times New Roman" w:hAnsi="Times New Roman"/>
          <w:sz w:val="28"/>
          <w:szCs w:val="28"/>
        </w:rPr>
      </w:pPr>
      <w:r>
        <w:rPr>
          <w:rFonts w:ascii="Times New Roman" w:hAnsi="Times New Roman"/>
          <w:sz w:val="28"/>
          <w:szCs w:val="28"/>
        </w:rPr>
        <w:t>2022</w:t>
      </w:r>
      <w:r w:rsidR="006774F4">
        <w:rPr>
          <w:rFonts w:ascii="Times New Roman" w:hAnsi="Times New Roman"/>
          <w:sz w:val="28"/>
          <w:szCs w:val="28"/>
        </w:rPr>
        <w:t xml:space="preserve"> г. – 100,0</w:t>
      </w:r>
      <w:r w:rsidR="00A8122B">
        <w:rPr>
          <w:rFonts w:ascii="Times New Roman" w:hAnsi="Times New Roman"/>
          <w:sz w:val="28"/>
          <w:szCs w:val="28"/>
        </w:rPr>
        <w:t xml:space="preserve"> тыс. руб.</w:t>
      </w:r>
    </w:p>
    <w:p w:rsidR="00A8122B" w:rsidRDefault="00682837" w:rsidP="00A8122B">
      <w:pPr>
        <w:pStyle w:val="ae"/>
        <w:rPr>
          <w:rFonts w:ascii="Times New Roman" w:hAnsi="Times New Roman"/>
          <w:sz w:val="28"/>
          <w:szCs w:val="28"/>
        </w:rPr>
      </w:pPr>
      <w:r>
        <w:rPr>
          <w:rFonts w:ascii="Times New Roman" w:hAnsi="Times New Roman"/>
          <w:sz w:val="28"/>
          <w:szCs w:val="28"/>
        </w:rPr>
        <w:t>2023</w:t>
      </w:r>
      <w:r w:rsidR="00A8122B">
        <w:rPr>
          <w:rFonts w:ascii="Times New Roman" w:hAnsi="Times New Roman"/>
          <w:sz w:val="28"/>
          <w:szCs w:val="28"/>
        </w:rPr>
        <w:t xml:space="preserve"> г. – 100,0 тыс. руб.</w:t>
      </w:r>
    </w:p>
    <w:p w:rsidR="00A8122B" w:rsidRDefault="00682837" w:rsidP="00A8122B">
      <w:pPr>
        <w:pStyle w:val="ae"/>
        <w:rPr>
          <w:rFonts w:ascii="Times New Roman" w:hAnsi="Times New Roman"/>
          <w:sz w:val="28"/>
          <w:szCs w:val="28"/>
        </w:rPr>
      </w:pPr>
      <w:r>
        <w:rPr>
          <w:rFonts w:ascii="Times New Roman" w:hAnsi="Times New Roman"/>
          <w:sz w:val="28"/>
          <w:szCs w:val="28"/>
        </w:rPr>
        <w:t>2024</w:t>
      </w:r>
      <w:r w:rsidR="00A8122B">
        <w:rPr>
          <w:rFonts w:ascii="Times New Roman" w:hAnsi="Times New Roman"/>
          <w:sz w:val="28"/>
          <w:szCs w:val="28"/>
        </w:rPr>
        <w:t xml:space="preserve"> г. – 100,0 тыс.руб.</w:t>
      </w:r>
    </w:p>
    <w:p w:rsidR="00E273E9" w:rsidRDefault="00682837" w:rsidP="00A8122B">
      <w:pPr>
        <w:pStyle w:val="ae"/>
        <w:rPr>
          <w:rFonts w:ascii="Times New Roman" w:hAnsi="Times New Roman"/>
          <w:sz w:val="28"/>
          <w:szCs w:val="28"/>
        </w:rPr>
      </w:pPr>
      <w:r>
        <w:rPr>
          <w:rFonts w:ascii="Times New Roman" w:hAnsi="Times New Roman"/>
          <w:sz w:val="28"/>
          <w:szCs w:val="28"/>
        </w:rPr>
        <w:t>2025г.  -  100,0тыс. руб.</w:t>
      </w:r>
    </w:p>
    <w:p w:rsidR="00AD2B95" w:rsidRDefault="00AD2B95" w:rsidP="00E273E9">
      <w:pPr>
        <w:pStyle w:val="ae"/>
        <w:jc w:val="center"/>
        <w:rPr>
          <w:rFonts w:ascii="Times New Roman" w:hAnsi="Times New Roman"/>
          <w:b/>
          <w:sz w:val="28"/>
          <w:szCs w:val="28"/>
        </w:rPr>
      </w:pPr>
    </w:p>
    <w:p w:rsidR="00E273E9" w:rsidRDefault="00E273E9" w:rsidP="00E273E9">
      <w:pPr>
        <w:pStyle w:val="ae"/>
        <w:jc w:val="center"/>
        <w:rPr>
          <w:rFonts w:ascii="Times New Roman" w:hAnsi="Times New Roman"/>
          <w:b/>
          <w:sz w:val="28"/>
          <w:szCs w:val="28"/>
        </w:rPr>
      </w:pPr>
      <w:r w:rsidRPr="00E273E9">
        <w:rPr>
          <w:rFonts w:ascii="Times New Roman" w:hAnsi="Times New Roman"/>
          <w:b/>
          <w:sz w:val="28"/>
          <w:szCs w:val="28"/>
        </w:rPr>
        <w:t>6. Ожидаемые результаты реализации программы.</w:t>
      </w:r>
    </w:p>
    <w:p w:rsidR="00E273E9" w:rsidRPr="00E273E9" w:rsidRDefault="00AD2B95" w:rsidP="00E273E9">
      <w:pPr>
        <w:pStyle w:val="ae"/>
        <w:jc w:val="both"/>
        <w:rPr>
          <w:rFonts w:ascii="Times New Roman" w:hAnsi="Times New Roman"/>
          <w:sz w:val="28"/>
          <w:szCs w:val="28"/>
        </w:rPr>
      </w:pPr>
      <w:r>
        <w:rPr>
          <w:rFonts w:ascii="Times New Roman" w:hAnsi="Times New Roman"/>
          <w:sz w:val="28"/>
          <w:szCs w:val="28"/>
        </w:rPr>
        <w:t xml:space="preserve">              </w:t>
      </w:r>
      <w:r w:rsidR="00E273E9" w:rsidRPr="00E273E9">
        <w:rPr>
          <w:rFonts w:ascii="Times New Roman" w:hAnsi="Times New Roman"/>
          <w:sz w:val="28"/>
          <w:szCs w:val="28"/>
        </w:rPr>
        <w:t xml:space="preserve">В результате реализации  муниципальной программы   используется показатель: </w:t>
      </w:r>
    </w:p>
    <w:p w:rsidR="00E273E9" w:rsidRPr="00E273E9" w:rsidRDefault="00E273E9" w:rsidP="00E273E9">
      <w:pPr>
        <w:pStyle w:val="ae"/>
        <w:jc w:val="both"/>
        <w:rPr>
          <w:rFonts w:ascii="Times New Roman" w:hAnsi="Times New Roman"/>
          <w:sz w:val="28"/>
          <w:szCs w:val="28"/>
        </w:rPr>
      </w:pPr>
      <w:r w:rsidRPr="00E273E9">
        <w:rPr>
          <w:rFonts w:ascii="Times New Roman" w:hAnsi="Times New Roman"/>
          <w:sz w:val="28"/>
          <w:szCs w:val="28"/>
        </w:rPr>
        <w:t>- Наличие Схемы территориального планирования городского поселения</w:t>
      </w:r>
    </w:p>
    <w:p w:rsidR="00E273E9" w:rsidRPr="00E273E9" w:rsidRDefault="00E273E9" w:rsidP="00E273E9">
      <w:pPr>
        <w:pStyle w:val="ae"/>
        <w:jc w:val="both"/>
        <w:rPr>
          <w:rFonts w:ascii="Times New Roman" w:hAnsi="Times New Roman"/>
          <w:sz w:val="28"/>
          <w:szCs w:val="28"/>
        </w:rPr>
      </w:pPr>
      <w:r w:rsidRPr="00E273E9">
        <w:rPr>
          <w:rFonts w:ascii="Times New Roman" w:hAnsi="Times New Roman"/>
          <w:sz w:val="28"/>
          <w:szCs w:val="28"/>
        </w:rPr>
        <w:t>- Наличие генеральных планов генеральных планов городских поселений</w:t>
      </w:r>
    </w:p>
    <w:p w:rsidR="00E273E9" w:rsidRDefault="00E273E9" w:rsidP="00E273E9">
      <w:pPr>
        <w:pStyle w:val="ae"/>
        <w:jc w:val="both"/>
        <w:rPr>
          <w:rFonts w:ascii="Times New Roman" w:hAnsi="Times New Roman"/>
          <w:sz w:val="28"/>
          <w:szCs w:val="28"/>
        </w:rPr>
      </w:pPr>
      <w:r w:rsidRPr="00E273E9">
        <w:rPr>
          <w:rFonts w:ascii="Times New Roman" w:hAnsi="Times New Roman"/>
          <w:sz w:val="28"/>
          <w:szCs w:val="28"/>
        </w:rPr>
        <w:t xml:space="preserve">- Наличие правил землепользования и застройки городского поселения </w:t>
      </w:r>
    </w:p>
    <w:p w:rsidR="00E273E9" w:rsidRPr="00E273E9" w:rsidRDefault="00E273E9" w:rsidP="00E273E9">
      <w:pPr>
        <w:pStyle w:val="ae"/>
        <w:jc w:val="both"/>
        <w:rPr>
          <w:rFonts w:ascii="Times New Roman" w:hAnsi="Times New Roman"/>
          <w:sz w:val="28"/>
          <w:szCs w:val="28"/>
        </w:rPr>
      </w:pPr>
      <w:r w:rsidRPr="00E273E9">
        <w:rPr>
          <w:rFonts w:ascii="Times New Roman" w:hAnsi="Times New Roman"/>
          <w:sz w:val="28"/>
          <w:szCs w:val="28"/>
        </w:rPr>
        <w:t>- Наличие разработанной архитектурно-планировочной концепции по формированию привлекательного облика городского поселения, по созданию и развитию пешеходных зон и улиц</w:t>
      </w:r>
    </w:p>
    <w:p w:rsidR="00A8122B" w:rsidRPr="00E273E9" w:rsidRDefault="00A8122B" w:rsidP="00E273E9">
      <w:pPr>
        <w:pStyle w:val="ae"/>
        <w:jc w:val="both"/>
        <w:rPr>
          <w:rFonts w:ascii="Times New Roman" w:hAnsi="Times New Roman"/>
          <w:b/>
          <w:sz w:val="28"/>
          <w:szCs w:val="28"/>
        </w:rPr>
      </w:pPr>
    </w:p>
    <w:p w:rsidR="00A8122B" w:rsidRPr="000F01A9" w:rsidRDefault="00A8122B" w:rsidP="00A8122B">
      <w:pPr>
        <w:pStyle w:val="contentheader2cols"/>
        <w:suppressAutoHyphens/>
        <w:spacing w:before="120"/>
        <w:ind w:left="0"/>
        <w:jc w:val="center"/>
        <w:rPr>
          <w:color w:val="auto"/>
          <w:sz w:val="28"/>
          <w:szCs w:val="28"/>
          <w:u w:val="single"/>
        </w:rPr>
      </w:pPr>
      <w:r w:rsidRPr="000F01A9">
        <w:rPr>
          <w:color w:val="auto"/>
          <w:sz w:val="28"/>
          <w:szCs w:val="28"/>
          <w:u w:val="single"/>
        </w:rPr>
        <w:t>ПОДПРОГРАММА    2</w:t>
      </w:r>
    </w:p>
    <w:p w:rsidR="00A8122B" w:rsidRPr="009F0A03" w:rsidRDefault="00A8122B" w:rsidP="00A8122B">
      <w:pPr>
        <w:pStyle w:val="contentheader2cols"/>
        <w:suppressAutoHyphens/>
        <w:spacing w:before="120"/>
        <w:ind w:left="0"/>
        <w:jc w:val="center"/>
        <w:rPr>
          <w:color w:val="auto"/>
          <w:sz w:val="22"/>
          <w:szCs w:val="22"/>
          <w:u w:val="single"/>
        </w:rPr>
      </w:pPr>
    </w:p>
    <w:p w:rsidR="006E60CA" w:rsidRPr="006E60CA" w:rsidRDefault="00A8122B" w:rsidP="006E60CA">
      <w:pPr>
        <w:jc w:val="center"/>
        <w:rPr>
          <w:b/>
          <w:sz w:val="28"/>
          <w:szCs w:val="28"/>
        </w:rPr>
      </w:pPr>
      <w:r w:rsidRPr="000F01A9">
        <w:rPr>
          <w:b/>
          <w:bCs/>
          <w:sz w:val="28"/>
          <w:szCs w:val="28"/>
        </w:rPr>
        <w:t>"</w:t>
      </w:r>
      <w:r>
        <w:rPr>
          <w:b/>
          <w:bCs/>
          <w:sz w:val="28"/>
          <w:szCs w:val="28"/>
        </w:rPr>
        <w:t xml:space="preserve">Создание условий для обеспечения качественными жилищными </w:t>
      </w:r>
      <w:r w:rsidR="00AD2B95">
        <w:rPr>
          <w:b/>
          <w:bCs/>
          <w:sz w:val="28"/>
          <w:szCs w:val="28"/>
        </w:rPr>
        <w:t xml:space="preserve">              </w:t>
      </w:r>
      <w:r>
        <w:rPr>
          <w:b/>
          <w:bCs/>
          <w:sz w:val="28"/>
          <w:szCs w:val="28"/>
        </w:rPr>
        <w:t>услугами населения городского поселения город Поворино</w:t>
      </w:r>
      <w:r w:rsidR="006E60CA" w:rsidRPr="006E60CA">
        <w:rPr>
          <w:b/>
          <w:sz w:val="28"/>
          <w:szCs w:val="28"/>
        </w:rPr>
        <w:t xml:space="preserve">,  создание безопасных и благоприятных   условий  проживания  на территории городского </w:t>
      </w:r>
      <w:r w:rsidR="00AD2B95">
        <w:rPr>
          <w:b/>
          <w:sz w:val="28"/>
          <w:szCs w:val="28"/>
        </w:rPr>
        <w:t xml:space="preserve">   </w:t>
      </w:r>
      <w:r w:rsidR="006E60CA" w:rsidRPr="006E60CA">
        <w:rPr>
          <w:b/>
          <w:sz w:val="28"/>
          <w:szCs w:val="28"/>
        </w:rPr>
        <w:t>поселения г. Поворино»</w:t>
      </w:r>
    </w:p>
    <w:p w:rsidR="00A8122B" w:rsidRPr="000F01A9" w:rsidRDefault="00A8122B" w:rsidP="00A8122B">
      <w:pPr>
        <w:widowControl w:val="0"/>
        <w:autoSpaceDE w:val="0"/>
        <w:autoSpaceDN w:val="0"/>
        <w:adjustRightInd w:val="0"/>
        <w:jc w:val="center"/>
        <w:rPr>
          <w:caps/>
          <w:sz w:val="28"/>
          <w:szCs w:val="28"/>
        </w:rPr>
      </w:pPr>
    </w:p>
    <w:p w:rsidR="00A8122B" w:rsidRPr="00A8122B" w:rsidRDefault="00A8122B" w:rsidP="00A8122B">
      <w:pPr>
        <w:pStyle w:val="contentheader2cols"/>
        <w:suppressAutoHyphens/>
        <w:spacing w:before="120"/>
        <w:ind w:left="0" w:firstLine="709"/>
        <w:jc w:val="center"/>
        <w:rPr>
          <w:b w:val="0"/>
          <w:color w:val="auto"/>
          <w:sz w:val="28"/>
          <w:szCs w:val="28"/>
        </w:rPr>
      </w:pPr>
      <w:r w:rsidRPr="00A8122B">
        <w:rPr>
          <w:b w:val="0"/>
          <w:color w:val="auto"/>
          <w:sz w:val="28"/>
          <w:szCs w:val="28"/>
        </w:rPr>
        <w:t>ПАСПОРТ ПОДПРОГРАММЫ</w:t>
      </w:r>
    </w:p>
    <w:p w:rsidR="00A8122B" w:rsidRDefault="00A8122B" w:rsidP="00A8122B">
      <w:pPr>
        <w:widowControl w:val="0"/>
        <w:autoSpaceDE w:val="0"/>
        <w:autoSpaceDN w:val="0"/>
        <w:adjustRightInd w:val="0"/>
        <w:rPr>
          <w:b/>
          <w:bCs/>
          <w:sz w:val="28"/>
          <w:szCs w:val="28"/>
        </w:rPr>
      </w:pPr>
    </w:p>
    <w:tbl>
      <w:tblPr>
        <w:tblW w:w="10136" w:type="dxa"/>
        <w:tblLook w:val="00A0"/>
      </w:tblPr>
      <w:tblGrid>
        <w:gridCol w:w="2108"/>
        <w:gridCol w:w="8028"/>
      </w:tblGrid>
      <w:tr w:rsidR="0097159F" w:rsidRPr="002007DA" w:rsidTr="0097159F">
        <w:trPr>
          <w:trHeight w:val="539"/>
        </w:trPr>
        <w:tc>
          <w:tcPr>
            <w:tcW w:w="2082" w:type="dxa"/>
            <w:tcBorders>
              <w:top w:val="single" w:sz="4" w:space="0" w:color="auto"/>
              <w:left w:val="single" w:sz="4" w:space="0" w:color="auto"/>
              <w:bottom w:val="single" w:sz="4" w:space="0" w:color="auto"/>
              <w:right w:val="single" w:sz="4" w:space="0" w:color="auto"/>
            </w:tcBorders>
          </w:tcPr>
          <w:p w:rsidR="0097159F" w:rsidRPr="00517007" w:rsidRDefault="0097159F" w:rsidP="000840A0">
            <w:pPr>
              <w:rPr>
                <w:sz w:val="28"/>
                <w:szCs w:val="28"/>
              </w:rPr>
            </w:pPr>
            <w:r>
              <w:rPr>
                <w:sz w:val="28"/>
                <w:szCs w:val="28"/>
              </w:rPr>
              <w:t>Наименование  программы</w:t>
            </w:r>
          </w:p>
        </w:tc>
        <w:tc>
          <w:tcPr>
            <w:tcW w:w="8054" w:type="dxa"/>
            <w:tcBorders>
              <w:top w:val="single" w:sz="4" w:space="0" w:color="auto"/>
              <w:left w:val="nil"/>
              <w:bottom w:val="single" w:sz="4" w:space="0" w:color="auto"/>
              <w:right w:val="single" w:sz="4" w:space="0" w:color="auto"/>
            </w:tcBorders>
            <w:noWrap/>
            <w:vAlign w:val="bottom"/>
          </w:tcPr>
          <w:p w:rsidR="0097159F" w:rsidRPr="00B6072F" w:rsidRDefault="00B6072F" w:rsidP="006E60CA">
            <w:pPr>
              <w:rPr>
                <w:sz w:val="28"/>
                <w:szCs w:val="28"/>
              </w:rPr>
            </w:pPr>
            <w:r w:rsidRPr="006E60CA">
              <w:rPr>
                <w:bCs/>
                <w:sz w:val="28"/>
                <w:szCs w:val="28"/>
              </w:rPr>
              <w:t>«Создание условий для обеспечения качественными жилищными услугами населения городского поселения город Поворино</w:t>
            </w:r>
            <w:r w:rsidR="006E60CA" w:rsidRPr="006E60CA">
              <w:rPr>
                <w:sz w:val="28"/>
                <w:szCs w:val="28"/>
              </w:rPr>
              <w:t xml:space="preserve"> создание безопасных и благоприятных   условий  проживания  на территории городского поселения г. Поворино»</w:t>
            </w:r>
          </w:p>
        </w:tc>
      </w:tr>
      <w:tr w:rsidR="0097159F" w:rsidRPr="002007DA" w:rsidTr="0097159F">
        <w:trPr>
          <w:trHeight w:val="539"/>
        </w:trPr>
        <w:tc>
          <w:tcPr>
            <w:tcW w:w="2082" w:type="dxa"/>
            <w:tcBorders>
              <w:top w:val="single" w:sz="4" w:space="0" w:color="auto"/>
              <w:left w:val="single" w:sz="4" w:space="0" w:color="auto"/>
              <w:bottom w:val="single" w:sz="4" w:space="0" w:color="auto"/>
              <w:right w:val="single" w:sz="4" w:space="0" w:color="auto"/>
            </w:tcBorders>
          </w:tcPr>
          <w:p w:rsidR="0097159F" w:rsidRPr="00BB37E0" w:rsidRDefault="0097159F" w:rsidP="004D283F">
            <w:pPr>
              <w:rPr>
                <w:sz w:val="28"/>
                <w:szCs w:val="28"/>
              </w:rPr>
            </w:pPr>
            <w:r>
              <w:rPr>
                <w:sz w:val="28"/>
                <w:szCs w:val="28"/>
              </w:rPr>
              <w:t>Основание  для  разработки программы</w:t>
            </w:r>
          </w:p>
        </w:tc>
        <w:tc>
          <w:tcPr>
            <w:tcW w:w="8054" w:type="dxa"/>
            <w:tcBorders>
              <w:top w:val="single" w:sz="4" w:space="0" w:color="auto"/>
              <w:left w:val="nil"/>
              <w:bottom w:val="single" w:sz="4" w:space="0" w:color="auto"/>
              <w:right w:val="single" w:sz="4" w:space="0" w:color="auto"/>
            </w:tcBorders>
            <w:noWrap/>
            <w:vAlign w:val="bottom"/>
          </w:tcPr>
          <w:p w:rsidR="0097159F" w:rsidRPr="00BB37E0" w:rsidRDefault="0097159F" w:rsidP="004D283F">
            <w:pPr>
              <w:rPr>
                <w:sz w:val="28"/>
                <w:szCs w:val="28"/>
              </w:rPr>
            </w:pPr>
            <w:r>
              <w:rPr>
                <w:sz w:val="28"/>
                <w:szCs w:val="28"/>
              </w:rPr>
              <w:t>Жилищный  кодекс  Российской  Федерации, Федеральный  закон  от  21.07.2007 №185-ФЗ  «О фонде содействия реформированию  жилищно-  коммунального хозяйства» (далее – Федеральный  закон)</w:t>
            </w:r>
          </w:p>
        </w:tc>
      </w:tr>
      <w:tr w:rsidR="0097159F" w:rsidRPr="002007DA" w:rsidTr="0097159F">
        <w:trPr>
          <w:trHeight w:val="539"/>
        </w:trPr>
        <w:tc>
          <w:tcPr>
            <w:tcW w:w="2082" w:type="dxa"/>
            <w:tcBorders>
              <w:top w:val="single" w:sz="4" w:space="0" w:color="auto"/>
              <w:left w:val="single" w:sz="4" w:space="0" w:color="auto"/>
              <w:bottom w:val="single" w:sz="4" w:space="0" w:color="auto"/>
              <w:right w:val="single" w:sz="4" w:space="0" w:color="auto"/>
            </w:tcBorders>
          </w:tcPr>
          <w:p w:rsidR="0097159F" w:rsidRPr="00BB37E0" w:rsidRDefault="0097159F" w:rsidP="004D283F">
            <w:pPr>
              <w:rPr>
                <w:sz w:val="28"/>
                <w:szCs w:val="28"/>
              </w:rPr>
            </w:pPr>
            <w:r w:rsidRPr="00BB37E0">
              <w:rPr>
                <w:sz w:val="28"/>
                <w:szCs w:val="28"/>
              </w:rPr>
              <w:t xml:space="preserve">Ответственный исполнитель </w:t>
            </w:r>
          </w:p>
          <w:p w:rsidR="0097159F" w:rsidRPr="00BB37E0" w:rsidRDefault="0097159F" w:rsidP="004D283F">
            <w:pPr>
              <w:rPr>
                <w:sz w:val="28"/>
                <w:szCs w:val="28"/>
              </w:rPr>
            </w:pPr>
            <w:r w:rsidRPr="00BB37E0">
              <w:rPr>
                <w:sz w:val="28"/>
                <w:szCs w:val="28"/>
              </w:rPr>
              <w:t>программы</w:t>
            </w:r>
          </w:p>
        </w:tc>
        <w:tc>
          <w:tcPr>
            <w:tcW w:w="8054" w:type="dxa"/>
            <w:tcBorders>
              <w:top w:val="single" w:sz="4" w:space="0" w:color="auto"/>
              <w:left w:val="nil"/>
              <w:bottom w:val="single" w:sz="4" w:space="0" w:color="auto"/>
              <w:right w:val="single" w:sz="4" w:space="0" w:color="auto"/>
            </w:tcBorders>
            <w:noWrap/>
            <w:vAlign w:val="bottom"/>
          </w:tcPr>
          <w:p w:rsidR="0097159F" w:rsidRPr="00BB37E0" w:rsidRDefault="0097159F" w:rsidP="004D283F">
            <w:pPr>
              <w:rPr>
                <w:sz w:val="28"/>
                <w:szCs w:val="28"/>
              </w:rPr>
            </w:pPr>
            <w:r w:rsidRPr="00BB37E0">
              <w:rPr>
                <w:sz w:val="28"/>
                <w:szCs w:val="28"/>
              </w:rPr>
              <w:t>Администрация городского поселения г. Поворино, 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r>
      <w:tr w:rsidR="0097159F" w:rsidRPr="002007DA" w:rsidTr="0097159F">
        <w:trPr>
          <w:trHeight w:val="586"/>
        </w:trPr>
        <w:tc>
          <w:tcPr>
            <w:tcW w:w="2082" w:type="dxa"/>
            <w:tcBorders>
              <w:top w:val="nil"/>
              <w:left w:val="single" w:sz="4" w:space="0" w:color="auto"/>
              <w:bottom w:val="single" w:sz="4" w:space="0" w:color="auto"/>
              <w:right w:val="single" w:sz="4" w:space="0" w:color="auto"/>
            </w:tcBorders>
          </w:tcPr>
          <w:p w:rsidR="0097159F" w:rsidRPr="00BB37E0" w:rsidRDefault="0097159F" w:rsidP="004D283F">
            <w:pPr>
              <w:rPr>
                <w:sz w:val="28"/>
                <w:szCs w:val="28"/>
              </w:rPr>
            </w:pPr>
            <w:r w:rsidRPr="00BB37E0">
              <w:rPr>
                <w:sz w:val="28"/>
                <w:szCs w:val="28"/>
              </w:rPr>
              <w:lastRenderedPageBreak/>
              <w:t>Основные мероприятия</w:t>
            </w:r>
          </w:p>
        </w:tc>
        <w:tc>
          <w:tcPr>
            <w:tcW w:w="8054" w:type="dxa"/>
            <w:tcBorders>
              <w:top w:val="nil"/>
              <w:left w:val="nil"/>
              <w:bottom w:val="single" w:sz="4" w:space="0" w:color="auto"/>
              <w:right w:val="single" w:sz="4" w:space="0" w:color="auto"/>
            </w:tcBorders>
            <w:noWrap/>
            <w:vAlign w:val="bottom"/>
          </w:tcPr>
          <w:p w:rsidR="0097159F" w:rsidRPr="00BB37E0" w:rsidRDefault="0097159F" w:rsidP="004D283F">
            <w:pPr>
              <w:widowControl w:val="0"/>
              <w:autoSpaceDE w:val="0"/>
              <w:autoSpaceDN w:val="0"/>
              <w:adjustRightInd w:val="0"/>
              <w:rPr>
                <w:sz w:val="28"/>
                <w:szCs w:val="28"/>
              </w:rPr>
            </w:pPr>
            <w:r>
              <w:rPr>
                <w:sz w:val="28"/>
                <w:szCs w:val="28"/>
              </w:rPr>
              <w:t>- п</w:t>
            </w:r>
            <w:r w:rsidRPr="00BB37E0">
              <w:rPr>
                <w:sz w:val="28"/>
                <w:szCs w:val="28"/>
              </w:rPr>
              <w:t>ереселение граждан из аварийного жилищного фонда;</w:t>
            </w:r>
          </w:p>
          <w:p w:rsidR="0097159F" w:rsidRPr="00BB37E0" w:rsidRDefault="0097159F" w:rsidP="004D283F">
            <w:pPr>
              <w:widowControl w:val="0"/>
              <w:autoSpaceDE w:val="0"/>
              <w:autoSpaceDN w:val="0"/>
              <w:adjustRightInd w:val="0"/>
              <w:ind w:right="-108"/>
              <w:rPr>
                <w:sz w:val="28"/>
                <w:szCs w:val="28"/>
              </w:rPr>
            </w:pPr>
            <w:r>
              <w:rPr>
                <w:sz w:val="28"/>
                <w:szCs w:val="28"/>
              </w:rPr>
              <w:t>- п</w:t>
            </w:r>
            <w:r w:rsidRPr="00BB37E0">
              <w:rPr>
                <w:sz w:val="28"/>
                <w:szCs w:val="28"/>
              </w:rPr>
              <w:t>роведение капитального ремонта общего имущества в многоквартирных домах;</w:t>
            </w:r>
          </w:p>
          <w:p w:rsidR="0097159F" w:rsidRPr="00BB37E0" w:rsidRDefault="0097159F" w:rsidP="004D283F">
            <w:pPr>
              <w:widowControl w:val="0"/>
              <w:autoSpaceDE w:val="0"/>
              <w:autoSpaceDN w:val="0"/>
              <w:adjustRightInd w:val="0"/>
              <w:rPr>
                <w:sz w:val="28"/>
                <w:szCs w:val="28"/>
              </w:rPr>
            </w:pPr>
            <w:r>
              <w:rPr>
                <w:sz w:val="28"/>
                <w:szCs w:val="28"/>
              </w:rPr>
              <w:t xml:space="preserve"> - б</w:t>
            </w:r>
            <w:r w:rsidRPr="00BB37E0">
              <w:rPr>
                <w:sz w:val="28"/>
                <w:szCs w:val="28"/>
              </w:rPr>
              <w:t>лагоустройство дворовых территорий г</w:t>
            </w:r>
            <w:r w:rsidR="00E246B0">
              <w:rPr>
                <w:sz w:val="28"/>
                <w:szCs w:val="28"/>
              </w:rPr>
              <w:t>ородского поселения г. Поворино;                                                                                                    -  проведение  мероприятий по  приспособлению жилых  помещений и общего  имущества  в  МКД  с  учетом  потребностей  инвалидов и  обеспечение  условий  их  доступности, обеспечение  социальной  поддержки  инвалидов.</w:t>
            </w:r>
          </w:p>
        </w:tc>
      </w:tr>
      <w:tr w:rsidR="0097159F" w:rsidRPr="002007DA" w:rsidTr="0097159F">
        <w:trPr>
          <w:trHeight w:val="65"/>
        </w:trPr>
        <w:tc>
          <w:tcPr>
            <w:tcW w:w="2082" w:type="dxa"/>
            <w:tcBorders>
              <w:top w:val="nil"/>
              <w:left w:val="single" w:sz="4" w:space="0" w:color="auto"/>
              <w:bottom w:val="single" w:sz="4" w:space="0" w:color="auto"/>
              <w:right w:val="single" w:sz="4" w:space="0" w:color="auto"/>
            </w:tcBorders>
          </w:tcPr>
          <w:p w:rsidR="0097159F" w:rsidRPr="00BB37E0" w:rsidRDefault="0097159F" w:rsidP="004D283F">
            <w:pPr>
              <w:rPr>
                <w:sz w:val="28"/>
                <w:szCs w:val="28"/>
              </w:rPr>
            </w:pPr>
            <w:r w:rsidRPr="00BB37E0">
              <w:rPr>
                <w:sz w:val="28"/>
                <w:szCs w:val="28"/>
              </w:rPr>
              <w:t>Цель муниципальной программы</w:t>
            </w:r>
          </w:p>
        </w:tc>
        <w:tc>
          <w:tcPr>
            <w:tcW w:w="8054" w:type="dxa"/>
            <w:tcBorders>
              <w:top w:val="nil"/>
              <w:left w:val="nil"/>
              <w:bottom w:val="single" w:sz="4" w:space="0" w:color="auto"/>
              <w:right w:val="single" w:sz="4" w:space="0" w:color="auto"/>
            </w:tcBorders>
            <w:shd w:val="clear" w:color="000000" w:fill="FFFFFF"/>
            <w:vAlign w:val="center"/>
          </w:tcPr>
          <w:p w:rsidR="0097159F" w:rsidRPr="00BB37E0" w:rsidRDefault="0097159F" w:rsidP="004D283F">
            <w:pPr>
              <w:pStyle w:val="ConsPlusCell0"/>
              <w:rPr>
                <w:sz w:val="28"/>
                <w:szCs w:val="28"/>
              </w:rPr>
            </w:pPr>
            <w:r w:rsidRPr="00BB37E0">
              <w:rPr>
                <w:sz w:val="28"/>
                <w:szCs w:val="28"/>
              </w:rPr>
              <w:t xml:space="preserve">Повышение качества жилищного обеспечения населения городского поселения г. Поворино путем повышения доступности жилья, роста качества и надежности предоставления жилищно-коммунальных услуг. </w:t>
            </w:r>
          </w:p>
        </w:tc>
      </w:tr>
      <w:tr w:rsidR="0097159F" w:rsidRPr="00083EBF" w:rsidTr="0097159F">
        <w:trPr>
          <w:trHeight w:val="70"/>
        </w:trPr>
        <w:tc>
          <w:tcPr>
            <w:tcW w:w="2082" w:type="dxa"/>
            <w:tcBorders>
              <w:top w:val="nil"/>
              <w:left w:val="single" w:sz="4" w:space="0" w:color="auto"/>
              <w:bottom w:val="single" w:sz="4" w:space="0" w:color="auto"/>
              <w:right w:val="single" w:sz="4" w:space="0" w:color="auto"/>
            </w:tcBorders>
          </w:tcPr>
          <w:p w:rsidR="0097159F" w:rsidRPr="00BB37E0" w:rsidRDefault="0097159F" w:rsidP="004D283F">
            <w:pPr>
              <w:rPr>
                <w:sz w:val="28"/>
                <w:szCs w:val="28"/>
              </w:rPr>
            </w:pPr>
            <w:r w:rsidRPr="00BB37E0">
              <w:rPr>
                <w:sz w:val="28"/>
                <w:szCs w:val="28"/>
              </w:rPr>
              <w:t xml:space="preserve">Задачи </w:t>
            </w:r>
          </w:p>
          <w:p w:rsidR="0097159F" w:rsidRPr="00BB37E0" w:rsidRDefault="0097159F" w:rsidP="004D283F">
            <w:pPr>
              <w:rPr>
                <w:sz w:val="28"/>
                <w:szCs w:val="28"/>
              </w:rPr>
            </w:pPr>
            <w:r w:rsidRPr="00BB37E0">
              <w:rPr>
                <w:sz w:val="28"/>
                <w:szCs w:val="28"/>
              </w:rPr>
              <w:t>программы</w:t>
            </w:r>
          </w:p>
        </w:tc>
        <w:tc>
          <w:tcPr>
            <w:tcW w:w="8054" w:type="dxa"/>
            <w:tcBorders>
              <w:top w:val="nil"/>
              <w:left w:val="nil"/>
              <w:bottom w:val="single" w:sz="4" w:space="0" w:color="auto"/>
              <w:right w:val="single" w:sz="4" w:space="0" w:color="auto"/>
            </w:tcBorders>
            <w:shd w:val="clear" w:color="000000" w:fill="FFFFFF"/>
            <w:vAlign w:val="center"/>
          </w:tcPr>
          <w:p w:rsidR="0097159F" w:rsidRPr="00BB37E0" w:rsidRDefault="0097159F" w:rsidP="004D283F">
            <w:pPr>
              <w:autoSpaceDE w:val="0"/>
              <w:autoSpaceDN w:val="0"/>
              <w:adjustRightInd w:val="0"/>
              <w:rPr>
                <w:sz w:val="28"/>
                <w:szCs w:val="28"/>
              </w:rPr>
            </w:pPr>
            <w:r w:rsidRPr="00BB37E0">
              <w:rPr>
                <w:sz w:val="28"/>
                <w:szCs w:val="28"/>
              </w:rPr>
              <w:t>1. Повышение доступности жилья и качества жилищного обеспечения населения городского поселения г. Поворино, в том числе с учетом исполнения обязательств по обеспечению жильем отдельных категорий граждан, нуждающихся в обеспечении жильем;</w:t>
            </w:r>
          </w:p>
          <w:p w:rsidR="0097159F" w:rsidRPr="00BB37E0" w:rsidRDefault="0097159F" w:rsidP="004D283F">
            <w:pPr>
              <w:rPr>
                <w:sz w:val="28"/>
                <w:szCs w:val="28"/>
              </w:rPr>
            </w:pPr>
            <w:r w:rsidRPr="00BB37E0">
              <w:rPr>
                <w:sz w:val="28"/>
                <w:szCs w:val="28"/>
              </w:rPr>
              <w:t>2. Создание комфортных условий проживания населения и устойчивого развития территорий поселения.</w:t>
            </w:r>
          </w:p>
          <w:p w:rsidR="0097159F" w:rsidRPr="00BB37E0" w:rsidRDefault="0097159F" w:rsidP="004D283F">
            <w:pPr>
              <w:rPr>
                <w:sz w:val="28"/>
                <w:szCs w:val="28"/>
              </w:rPr>
            </w:pPr>
            <w:r w:rsidRPr="00BB37E0">
              <w:rPr>
                <w:sz w:val="28"/>
                <w:szCs w:val="28"/>
              </w:rPr>
              <w:t>3. Создание безопасных и благоприятных условий проживания граждан на территории городского поселения.</w:t>
            </w:r>
          </w:p>
          <w:p w:rsidR="0097159F" w:rsidRPr="00BB37E0" w:rsidRDefault="0097159F" w:rsidP="004D283F">
            <w:pPr>
              <w:pStyle w:val="ConsPlusNonformat"/>
              <w:rPr>
                <w:rFonts w:ascii="Times New Roman" w:hAnsi="Times New Roman" w:cs="Times New Roman"/>
                <w:color w:val="000000"/>
                <w:sz w:val="28"/>
                <w:szCs w:val="28"/>
              </w:rPr>
            </w:pPr>
            <w:r w:rsidRPr="00BB37E0">
              <w:rPr>
                <w:rFonts w:ascii="Times New Roman" w:hAnsi="Times New Roman" w:cs="Times New Roman"/>
                <w:sz w:val="28"/>
                <w:szCs w:val="28"/>
              </w:rPr>
              <w:t>4. С</w:t>
            </w:r>
            <w:r w:rsidRPr="00BB37E0">
              <w:rPr>
                <w:rFonts w:ascii="Times New Roman" w:hAnsi="Times New Roman" w:cs="Times New Roman"/>
                <w:color w:val="000000"/>
                <w:sz w:val="28"/>
                <w:szCs w:val="28"/>
              </w:rPr>
              <w:t xml:space="preserve">овершенствование системы комплексного благоустройства муниципального образования </w:t>
            </w:r>
            <w:r w:rsidRPr="00BB37E0">
              <w:rPr>
                <w:rFonts w:ascii="Times New Roman" w:hAnsi="Times New Roman" w:cs="Times New Roman"/>
                <w:sz w:val="28"/>
                <w:szCs w:val="28"/>
              </w:rPr>
              <w:t>городского поселения г. Поворино.</w:t>
            </w:r>
          </w:p>
          <w:p w:rsidR="0097159F" w:rsidRPr="00BB37E0" w:rsidRDefault="0097159F" w:rsidP="004D283F">
            <w:pPr>
              <w:pStyle w:val="ConsPlusNonformat"/>
              <w:rPr>
                <w:rFonts w:ascii="Times New Roman" w:hAnsi="Times New Roman" w:cs="Times New Roman"/>
                <w:sz w:val="28"/>
                <w:szCs w:val="28"/>
              </w:rPr>
            </w:pPr>
            <w:r w:rsidRPr="00BB37E0">
              <w:rPr>
                <w:rFonts w:ascii="Times New Roman" w:hAnsi="Times New Roman" w:cs="Times New Roman"/>
                <w:color w:val="000000"/>
                <w:sz w:val="28"/>
                <w:szCs w:val="28"/>
              </w:rPr>
              <w:t>5. П</w:t>
            </w:r>
            <w:r w:rsidRPr="00BB37E0">
              <w:rPr>
                <w:rFonts w:ascii="Times New Roman" w:hAnsi="Times New Roman" w:cs="Times New Roman"/>
                <w:sz w:val="28"/>
                <w:szCs w:val="28"/>
              </w:rPr>
              <w:t>овышение уровня внешнего благоустройства и</w:t>
            </w:r>
            <w:r w:rsidRPr="00BB37E0">
              <w:rPr>
                <w:rFonts w:ascii="Times New Roman" w:hAnsi="Times New Roman" w:cs="Times New Roman"/>
                <w:sz w:val="28"/>
                <w:szCs w:val="28"/>
              </w:rPr>
              <w:br/>
              <w:t>санитарного содержания территории городского поселения г. Поворино создание гармоничной архитектурно-ландшафтной среды.</w:t>
            </w:r>
            <w:r w:rsidR="00F44877">
              <w:rPr>
                <w:rFonts w:ascii="Times New Roman" w:hAnsi="Times New Roman" w:cs="Times New Roman"/>
                <w:sz w:val="28"/>
                <w:szCs w:val="28"/>
              </w:rPr>
              <w:t xml:space="preserve">                                                                                                             6. Переселение  граждан  из  аварийных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r w:rsidR="006D7DEC">
              <w:rPr>
                <w:rFonts w:ascii="Times New Roman" w:hAnsi="Times New Roman" w:cs="Times New Roman"/>
                <w:sz w:val="28"/>
                <w:szCs w:val="28"/>
              </w:rPr>
              <w:t>.                                                                                               7. Обеспечение  мероприятий  для  комфортного  проживания  инвалидов.</w:t>
            </w:r>
          </w:p>
        </w:tc>
      </w:tr>
      <w:tr w:rsidR="0097159F" w:rsidRPr="002007DA" w:rsidTr="0097159F">
        <w:trPr>
          <w:trHeight w:val="420"/>
        </w:trPr>
        <w:tc>
          <w:tcPr>
            <w:tcW w:w="2082" w:type="dxa"/>
            <w:tcBorders>
              <w:top w:val="nil"/>
              <w:left w:val="single" w:sz="4" w:space="0" w:color="auto"/>
              <w:bottom w:val="single" w:sz="4" w:space="0" w:color="auto"/>
              <w:right w:val="single" w:sz="4" w:space="0" w:color="auto"/>
            </w:tcBorders>
          </w:tcPr>
          <w:p w:rsidR="0097159F" w:rsidRPr="00BB37E0" w:rsidRDefault="0097159F" w:rsidP="004D283F">
            <w:pPr>
              <w:rPr>
                <w:sz w:val="28"/>
                <w:szCs w:val="28"/>
              </w:rPr>
            </w:pPr>
            <w:r w:rsidRPr="00BB37E0">
              <w:rPr>
                <w:sz w:val="28"/>
                <w:szCs w:val="28"/>
              </w:rPr>
              <w:t>Сроки реализации программы</w:t>
            </w:r>
          </w:p>
        </w:tc>
        <w:tc>
          <w:tcPr>
            <w:tcW w:w="8054" w:type="dxa"/>
            <w:tcBorders>
              <w:top w:val="nil"/>
              <w:left w:val="nil"/>
              <w:bottom w:val="single" w:sz="4" w:space="0" w:color="auto"/>
              <w:right w:val="single" w:sz="4" w:space="0" w:color="auto"/>
            </w:tcBorders>
            <w:vAlign w:val="center"/>
          </w:tcPr>
          <w:p w:rsidR="0097159F" w:rsidRPr="00BB37E0" w:rsidRDefault="006161A8" w:rsidP="004D283F">
            <w:pPr>
              <w:pStyle w:val="ConsPlusCell0"/>
              <w:rPr>
                <w:sz w:val="28"/>
                <w:szCs w:val="28"/>
              </w:rPr>
            </w:pPr>
            <w:r>
              <w:rPr>
                <w:sz w:val="28"/>
                <w:szCs w:val="28"/>
              </w:rPr>
              <w:t>Реализация программы: 2019 – 2025</w:t>
            </w:r>
            <w:r w:rsidR="0097159F" w:rsidRPr="00BB37E0">
              <w:rPr>
                <w:sz w:val="28"/>
                <w:szCs w:val="28"/>
              </w:rPr>
              <w:t xml:space="preserve"> годы</w:t>
            </w:r>
          </w:p>
        </w:tc>
      </w:tr>
      <w:tr w:rsidR="0097159F" w:rsidRPr="00A8122B" w:rsidTr="0097159F">
        <w:trPr>
          <w:trHeight w:val="286"/>
        </w:trPr>
        <w:tc>
          <w:tcPr>
            <w:tcW w:w="2082" w:type="dxa"/>
            <w:tcBorders>
              <w:top w:val="nil"/>
              <w:left w:val="single" w:sz="4" w:space="0" w:color="auto"/>
              <w:bottom w:val="single" w:sz="4" w:space="0" w:color="auto"/>
              <w:right w:val="single" w:sz="4" w:space="0" w:color="auto"/>
            </w:tcBorders>
          </w:tcPr>
          <w:p w:rsidR="0097159F" w:rsidRPr="00BB37E0" w:rsidRDefault="0097159F" w:rsidP="004D283F">
            <w:pPr>
              <w:rPr>
                <w:sz w:val="28"/>
                <w:szCs w:val="28"/>
              </w:rPr>
            </w:pPr>
            <w:r w:rsidRPr="00BB37E0">
              <w:rPr>
                <w:sz w:val="28"/>
                <w:szCs w:val="28"/>
              </w:rPr>
              <w:t>Объемы бюджетных ассигнований</w:t>
            </w:r>
          </w:p>
          <w:p w:rsidR="0097159F" w:rsidRPr="00BB37E0" w:rsidRDefault="0097159F" w:rsidP="004D283F">
            <w:pPr>
              <w:rPr>
                <w:sz w:val="28"/>
                <w:szCs w:val="28"/>
              </w:rPr>
            </w:pPr>
            <w:r w:rsidRPr="00BB37E0">
              <w:rPr>
                <w:sz w:val="28"/>
                <w:szCs w:val="28"/>
              </w:rPr>
              <w:t xml:space="preserve"> программы</w:t>
            </w:r>
          </w:p>
        </w:tc>
        <w:tc>
          <w:tcPr>
            <w:tcW w:w="8054" w:type="dxa"/>
            <w:tcBorders>
              <w:top w:val="nil"/>
              <w:left w:val="nil"/>
              <w:bottom w:val="single" w:sz="4" w:space="0" w:color="auto"/>
              <w:right w:val="single" w:sz="4" w:space="0" w:color="auto"/>
            </w:tcBorders>
            <w:vAlign w:val="center"/>
          </w:tcPr>
          <w:p w:rsidR="0097159F" w:rsidRPr="00BB37E0" w:rsidRDefault="0097159F" w:rsidP="004D283F">
            <w:pPr>
              <w:pStyle w:val="ConsPlusCell0"/>
              <w:rPr>
                <w:sz w:val="28"/>
                <w:szCs w:val="28"/>
              </w:rPr>
            </w:pPr>
            <w:r w:rsidRPr="00BB37E0">
              <w:rPr>
                <w:sz w:val="28"/>
                <w:szCs w:val="28"/>
              </w:rPr>
              <w:t>Объем финансирования муниципальной програм</w:t>
            </w:r>
            <w:r w:rsidR="006161A8">
              <w:rPr>
                <w:sz w:val="28"/>
                <w:szCs w:val="28"/>
              </w:rPr>
              <w:t>мы в 2019 - 2025</w:t>
            </w:r>
            <w:r>
              <w:rPr>
                <w:sz w:val="28"/>
                <w:szCs w:val="28"/>
              </w:rPr>
              <w:t xml:space="preserve"> г</w:t>
            </w:r>
            <w:r w:rsidR="00963BE4">
              <w:rPr>
                <w:sz w:val="28"/>
                <w:szCs w:val="28"/>
              </w:rPr>
              <w:t xml:space="preserve">одах составит  </w:t>
            </w:r>
            <w:r w:rsidR="004623AF">
              <w:rPr>
                <w:sz w:val="28"/>
                <w:szCs w:val="28"/>
              </w:rPr>
              <w:t xml:space="preserve">   -   228 970,5</w:t>
            </w:r>
            <w:r w:rsidRPr="00BB37E0">
              <w:rPr>
                <w:sz w:val="28"/>
                <w:szCs w:val="28"/>
              </w:rPr>
              <w:t xml:space="preserve"> тыс. </w:t>
            </w:r>
            <w:r>
              <w:rPr>
                <w:sz w:val="28"/>
                <w:szCs w:val="28"/>
              </w:rPr>
              <w:t>руб.</w:t>
            </w:r>
          </w:p>
          <w:p w:rsidR="0097159F" w:rsidRPr="00BB37E0" w:rsidRDefault="0097159F" w:rsidP="004D283F">
            <w:pPr>
              <w:pStyle w:val="ConsPlusCell0"/>
              <w:rPr>
                <w:sz w:val="28"/>
                <w:szCs w:val="28"/>
              </w:rPr>
            </w:pPr>
            <w:r w:rsidRPr="00BB37E0">
              <w:rPr>
                <w:sz w:val="28"/>
                <w:szCs w:val="28"/>
              </w:rPr>
              <w:t>в том числе: за с</w:t>
            </w:r>
            <w:r w:rsidR="00963BE4">
              <w:rPr>
                <w:sz w:val="28"/>
                <w:szCs w:val="28"/>
              </w:rPr>
              <w:t>чет средств Ф</w:t>
            </w:r>
            <w:r w:rsidR="0006327D">
              <w:rPr>
                <w:sz w:val="28"/>
                <w:szCs w:val="28"/>
              </w:rPr>
              <w:t xml:space="preserve">онда содействия реформированию  ЖКХ </w:t>
            </w:r>
            <w:r w:rsidR="00364015">
              <w:rPr>
                <w:sz w:val="28"/>
                <w:szCs w:val="28"/>
              </w:rPr>
              <w:t xml:space="preserve">– </w:t>
            </w:r>
            <w:r w:rsidR="00C80D26" w:rsidRPr="00C80D26">
              <w:rPr>
                <w:sz w:val="28"/>
                <w:szCs w:val="28"/>
              </w:rPr>
              <w:t>2</w:t>
            </w:r>
            <w:r w:rsidR="0079043E">
              <w:rPr>
                <w:sz w:val="28"/>
                <w:szCs w:val="28"/>
              </w:rPr>
              <w:t>10 580,1</w:t>
            </w:r>
            <w:r w:rsidR="00D7124B" w:rsidRPr="00C80D26">
              <w:rPr>
                <w:sz w:val="28"/>
                <w:szCs w:val="28"/>
              </w:rPr>
              <w:t>тыс</w:t>
            </w:r>
            <w:r w:rsidR="00D7124B">
              <w:rPr>
                <w:sz w:val="28"/>
                <w:szCs w:val="28"/>
              </w:rPr>
              <w:t>.руб.</w:t>
            </w:r>
            <w:r w:rsidRPr="00BB37E0">
              <w:rPr>
                <w:sz w:val="28"/>
                <w:szCs w:val="28"/>
              </w:rPr>
              <w:t>;</w:t>
            </w:r>
          </w:p>
          <w:p w:rsidR="0097159F" w:rsidRPr="00BB37E0" w:rsidRDefault="0097159F" w:rsidP="004D283F">
            <w:pPr>
              <w:pStyle w:val="ConsPlusCell0"/>
              <w:rPr>
                <w:sz w:val="28"/>
                <w:szCs w:val="28"/>
              </w:rPr>
            </w:pPr>
            <w:r w:rsidRPr="00BB37E0">
              <w:rPr>
                <w:sz w:val="28"/>
                <w:szCs w:val="28"/>
              </w:rPr>
              <w:t>за счет средс</w:t>
            </w:r>
            <w:r w:rsidR="00364015">
              <w:rPr>
                <w:sz w:val="28"/>
                <w:szCs w:val="28"/>
              </w:rPr>
              <w:t>тв областного бюджета – 3</w:t>
            </w:r>
            <w:r w:rsidR="002821D9">
              <w:rPr>
                <w:sz w:val="28"/>
                <w:szCs w:val="28"/>
              </w:rPr>
              <w:t> </w:t>
            </w:r>
            <w:r w:rsidR="00364015">
              <w:rPr>
                <w:sz w:val="28"/>
                <w:szCs w:val="28"/>
              </w:rPr>
              <w:t>652</w:t>
            </w:r>
            <w:r w:rsidR="0079043E">
              <w:rPr>
                <w:sz w:val="28"/>
                <w:szCs w:val="28"/>
              </w:rPr>
              <w:t>,9</w:t>
            </w:r>
            <w:r w:rsidR="00FF677B">
              <w:rPr>
                <w:sz w:val="28"/>
                <w:szCs w:val="28"/>
              </w:rPr>
              <w:t>тыс. руб.</w:t>
            </w:r>
            <w:r w:rsidRPr="00BB37E0">
              <w:rPr>
                <w:sz w:val="28"/>
                <w:szCs w:val="28"/>
              </w:rPr>
              <w:t>;</w:t>
            </w:r>
          </w:p>
          <w:p w:rsidR="0097159F" w:rsidRPr="00BB37E0" w:rsidRDefault="0097159F" w:rsidP="004D283F">
            <w:pPr>
              <w:pStyle w:val="ConsPlusCell0"/>
              <w:rPr>
                <w:sz w:val="28"/>
                <w:szCs w:val="28"/>
              </w:rPr>
            </w:pPr>
            <w:r w:rsidRPr="00BB37E0">
              <w:rPr>
                <w:sz w:val="28"/>
                <w:szCs w:val="28"/>
              </w:rPr>
              <w:t xml:space="preserve">местного бюджета – </w:t>
            </w:r>
            <w:r w:rsidR="00823A21">
              <w:rPr>
                <w:sz w:val="28"/>
                <w:szCs w:val="28"/>
              </w:rPr>
              <w:t>4 3</w:t>
            </w:r>
            <w:r w:rsidR="0079043E">
              <w:rPr>
                <w:sz w:val="28"/>
                <w:szCs w:val="28"/>
              </w:rPr>
              <w:t xml:space="preserve">15,5 </w:t>
            </w:r>
            <w:bookmarkStart w:id="0" w:name="_GoBack"/>
            <w:bookmarkEnd w:id="0"/>
            <w:r w:rsidR="00FF677B">
              <w:rPr>
                <w:sz w:val="28"/>
                <w:szCs w:val="28"/>
              </w:rPr>
              <w:t>тыс. руб.</w:t>
            </w:r>
            <w:r w:rsidR="00215DC6">
              <w:rPr>
                <w:sz w:val="28"/>
                <w:szCs w:val="28"/>
              </w:rPr>
              <w:t xml:space="preserve"> (в том числе  устройство </w:t>
            </w:r>
            <w:r w:rsidR="00215DC6">
              <w:rPr>
                <w:sz w:val="28"/>
                <w:szCs w:val="28"/>
              </w:rPr>
              <w:lastRenderedPageBreak/>
              <w:t>пандуса  в  МКД)</w:t>
            </w:r>
            <w:r w:rsidRPr="00BB37E0">
              <w:rPr>
                <w:sz w:val="28"/>
                <w:szCs w:val="28"/>
              </w:rPr>
              <w:t>;</w:t>
            </w:r>
          </w:p>
          <w:p w:rsidR="0097159F" w:rsidRPr="00BB37E0" w:rsidRDefault="0097159F" w:rsidP="004D283F">
            <w:pPr>
              <w:pStyle w:val="ConsPlusCell0"/>
              <w:rPr>
                <w:sz w:val="28"/>
                <w:szCs w:val="28"/>
              </w:rPr>
            </w:pPr>
            <w:r w:rsidRPr="00BB37E0">
              <w:rPr>
                <w:sz w:val="28"/>
                <w:szCs w:val="28"/>
              </w:rPr>
              <w:t>дополнительные источники финансирования    -  0</w:t>
            </w:r>
            <w:r w:rsidR="00FF677B">
              <w:rPr>
                <w:sz w:val="28"/>
                <w:szCs w:val="28"/>
              </w:rPr>
              <w:t>,00 тыс. руб.</w:t>
            </w:r>
          </w:p>
          <w:p w:rsidR="0097159F" w:rsidRPr="00BB37E0" w:rsidRDefault="0097159F" w:rsidP="004D283F">
            <w:pPr>
              <w:pStyle w:val="ConsPlusCell0"/>
              <w:rPr>
                <w:sz w:val="28"/>
                <w:szCs w:val="28"/>
              </w:rPr>
            </w:pPr>
            <w:r w:rsidRPr="00BB37E0">
              <w:rPr>
                <w:sz w:val="28"/>
                <w:szCs w:val="28"/>
              </w:rPr>
              <w:t xml:space="preserve"> за счет прочих источников</w:t>
            </w:r>
            <w:r w:rsidR="00345D99">
              <w:rPr>
                <w:sz w:val="28"/>
                <w:szCs w:val="28"/>
              </w:rPr>
              <w:t xml:space="preserve"> (</w:t>
            </w:r>
            <w:r w:rsidR="004E2C87">
              <w:rPr>
                <w:sz w:val="28"/>
                <w:szCs w:val="28"/>
              </w:rPr>
              <w:t xml:space="preserve">Фонд  капитального </w:t>
            </w:r>
            <w:r w:rsidR="00345D99">
              <w:rPr>
                <w:sz w:val="28"/>
                <w:szCs w:val="28"/>
              </w:rPr>
              <w:t xml:space="preserve"> ремонта)</w:t>
            </w:r>
            <w:r w:rsidRPr="00BB37E0">
              <w:rPr>
                <w:sz w:val="28"/>
                <w:szCs w:val="28"/>
              </w:rPr>
              <w:t xml:space="preserve"> – </w:t>
            </w:r>
            <w:r w:rsidR="0079043E">
              <w:rPr>
                <w:sz w:val="28"/>
                <w:szCs w:val="28"/>
              </w:rPr>
              <w:t>10 522,0</w:t>
            </w:r>
            <w:r w:rsidRPr="00BB37E0">
              <w:rPr>
                <w:sz w:val="28"/>
                <w:szCs w:val="28"/>
              </w:rPr>
              <w:t xml:space="preserve"> тыс. рублей.</w:t>
            </w:r>
          </w:p>
        </w:tc>
      </w:tr>
      <w:tr w:rsidR="0097159F" w:rsidRPr="002007DA" w:rsidTr="0097159F">
        <w:trPr>
          <w:trHeight w:val="567"/>
        </w:trPr>
        <w:tc>
          <w:tcPr>
            <w:tcW w:w="2082" w:type="dxa"/>
            <w:tcBorders>
              <w:top w:val="nil"/>
              <w:left w:val="single" w:sz="4" w:space="0" w:color="auto"/>
              <w:bottom w:val="single" w:sz="4" w:space="0" w:color="auto"/>
              <w:right w:val="single" w:sz="4" w:space="0" w:color="auto"/>
            </w:tcBorders>
          </w:tcPr>
          <w:p w:rsidR="0097159F" w:rsidRPr="00BB37E0" w:rsidRDefault="0097159F" w:rsidP="004D283F">
            <w:pPr>
              <w:rPr>
                <w:sz w:val="28"/>
                <w:szCs w:val="28"/>
              </w:rPr>
            </w:pPr>
            <w:r w:rsidRPr="00BB37E0">
              <w:rPr>
                <w:sz w:val="28"/>
                <w:szCs w:val="28"/>
              </w:rPr>
              <w:lastRenderedPageBreak/>
              <w:t>Ожидаемые результаты реализации программы</w:t>
            </w:r>
          </w:p>
        </w:tc>
        <w:tc>
          <w:tcPr>
            <w:tcW w:w="8054" w:type="dxa"/>
            <w:tcBorders>
              <w:top w:val="nil"/>
              <w:left w:val="nil"/>
              <w:bottom w:val="single" w:sz="4" w:space="0" w:color="auto"/>
              <w:right w:val="single" w:sz="4" w:space="0" w:color="auto"/>
            </w:tcBorders>
            <w:vAlign w:val="center"/>
          </w:tcPr>
          <w:p w:rsidR="0097159F" w:rsidRPr="00BB37E0" w:rsidRDefault="0097159F" w:rsidP="004D283F">
            <w:pPr>
              <w:rPr>
                <w:sz w:val="28"/>
                <w:szCs w:val="28"/>
              </w:rPr>
            </w:pPr>
            <w:r w:rsidRPr="00BB37E0">
              <w:rPr>
                <w:sz w:val="28"/>
                <w:szCs w:val="28"/>
              </w:rPr>
              <w:t>- переселение граждан из аварийного жилищного фонда;</w:t>
            </w:r>
          </w:p>
          <w:p w:rsidR="0097159F" w:rsidRPr="00BB37E0" w:rsidRDefault="00E2153B" w:rsidP="004D283F">
            <w:pPr>
              <w:rPr>
                <w:color w:val="000000"/>
                <w:sz w:val="28"/>
                <w:szCs w:val="28"/>
              </w:rPr>
            </w:pPr>
            <w:r>
              <w:rPr>
                <w:color w:val="000000"/>
                <w:sz w:val="28"/>
                <w:szCs w:val="28"/>
              </w:rPr>
              <w:t xml:space="preserve">- </w:t>
            </w:r>
            <w:r w:rsidR="0097159F" w:rsidRPr="00BB37E0">
              <w:rPr>
                <w:color w:val="000000"/>
                <w:sz w:val="28"/>
                <w:szCs w:val="28"/>
              </w:rPr>
              <w:t>перспект</w:t>
            </w:r>
            <w:r>
              <w:rPr>
                <w:color w:val="000000"/>
                <w:sz w:val="28"/>
                <w:szCs w:val="28"/>
              </w:rPr>
              <w:t xml:space="preserve">ива  развития и улучшение  </w:t>
            </w:r>
            <w:r w:rsidR="0097159F" w:rsidRPr="00BB37E0">
              <w:rPr>
                <w:color w:val="000000"/>
                <w:sz w:val="28"/>
                <w:szCs w:val="28"/>
              </w:rPr>
              <w:t xml:space="preserve"> благоустройства </w:t>
            </w:r>
            <w:r w:rsidR="0097159F" w:rsidRPr="00BB37E0">
              <w:rPr>
                <w:sz w:val="28"/>
                <w:szCs w:val="28"/>
              </w:rPr>
              <w:t>муниципального образования городского поселения г. Поворино</w:t>
            </w:r>
            <w:r w:rsidR="0097159F" w:rsidRPr="00BB37E0">
              <w:rPr>
                <w:color w:val="000000"/>
                <w:sz w:val="28"/>
                <w:szCs w:val="28"/>
              </w:rPr>
              <w:t>.</w:t>
            </w:r>
          </w:p>
          <w:p w:rsidR="0097159F" w:rsidRPr="00BB37E0" w:rsidRDefault="0097159F" w:rsidP="004D283F">
            <w:pPr>
              <w:rPr>
                <w:color w:val="000000"/>
                <w:sz w:val="28"/>
                <w:szCs w:val="28"/>
              </w:rPr>
            </w:pPr>
            <w:r w:rsidRPr="00BB37E0">
              <w:rPr>
                <w:color w:val="000000"/>
                <w:sz w:val="28"/>
                <w:szCs w:val="28"/>
              </w:rPr>
              <w:t xml:space="preserve">- создание условий для проживания, работы и отдыха жителей поселения, улучшение состояния территории </w:t>
            </w:r>
            <w:r w:rsidRPr="00BB37E0">
              <w:rPr>
                <w:sz w:val="28"/>
                <w:szCs w:val="28"/>
              </w:rPr>
              <w:t>г</w:t>
            </w:r>
            <w:r w:rsidR="00E05236">
              <w:rPr>
                <w:sz w:val="28"/>
                <w:szCs w:val="28"/>
              </w:rPr>
              <w:t>ородского поселения г. Поворино;                                                                 переселение  316 человек  из  12  многоквартирных  домов, признанных   аварийными  до  1 января  2017 года   в установленном  порядке  аварийными,  общей  площадью   6084,6 м. кв.</w:t>
            </w:r>
            <w:r w:rsidR="009001BD">
              <w:rPr>
                <w:sz w:val="28"/>
                <w:szCs w:val="28"/>
              </w:rPr>
              <w:t>;                                                                                                      -  обеспечение устойчивого  сокращения  непригодного  для проживания  жилищного  фонда  с  учетом  мероприятий  по  п</w:t>
            </w:r>
            <w:r w:rsidR="004568E6">
              <w:rPr>
                <w:sz w:val="28"/>
                <w:szCs w:val="28"/>
              </w:rPr>
              <w:t>риспособлению  жилых  помещений</w:t>
            </w:r>
            <w:r w:rsidR="009001BD">
              <w:rPr>
                <w:sz w:val="28"/>
                <w:szCs w:val="28"/>
              </w:rPr>
              <w:t xml:space="preserve">  для   инвалидов.</w:t>
            </w:r>
          </w:p>
        </w:tc>
      </w:tr>
    </w:tbl>
    <w:p w:rsidR="001164E9" w:rsidRPr="00A8122B" w:rsidRDefault="00A8122B" w:rsidP="00A8122B">
      <w:pPr>
        <w:pStyle w:val="contentheader2cols"/>
        <w:numPr>
          <w:ilvl w:val="0"/>
          <w:numId w:val="35"/>
        </w:numPr>
        <w:suppressAutoHyphens/>
        <w:spacing w:before="120"/>
        <w:jc w:val="center"/>
        <w:rPr>
          <w:sz w:val="28"/>
          <w:szCs w:val="28"/>
        </w:rPr>
      </w:pPr>
      <w:r w:rsidRPr="00A8122B">
        <w:rPr>
          <w:color w:val="auto"/>
          <w:sz w:val="28"/>
          <w:szCs w:val="28"/>
        </w:rPr>
        <w:t xml:space="preserve">Мероприятия, цели, задачи по переселению граждан из </w:t>
      </w:r>
      <w:r w:rsidR="00004754">
        <w:rPr>
          <w:color w:val="auto"/>
          <w:sz w:val="28"/>
          <w:szCs w:val="28"/>
        </w:rPr>
        <w:t xml:space="preserve">  </w:t>
      </w:r>
      <w:r w:rsidRPr="00A8122B">
        <w:rPr>
          <w:color w:val="auto"/>
          <w:sz w:val="28"/>
          <w:szCs w:val="28"/>
        </w:rPr>
        <w:t>аварийного жилищного фонда.</w:t>
      </w:r>
    </w:p>
    <w:p w:rsidR="001164E9" w:rsidRPr="00797968" w:rsidRDefault="001164E9" w:rsidP="008F06B9">
      <w:pPr>
        <w:pStyle w:val="subheader"/>
        <w:suppressAutoHyphens/>
        <w:spacing w:before="0" w:after="0"/>
        <w:ind w:firstLine="709"/>
        <w:jc w:val="both"/>
        <w:rPr>
          <w:rFonts w:ascii="Times New Roman" w:hAnsi="Times New Roman" w:cs="Times New Roman"/>
          <w:b w:val="0"/>
          <w:sz w:val="28"/>
          <w:szCs w:val="28"/>
        </w:rPr>
      </w:pPr>
      <w:r w:rsidRPr="00797968">
        <w:rPr>
          <w:rFonts w:ascii="Times New Roman" w:hAnsi="Times New Roman" w:cs="Times New Roman"/>
          <w:b w:val="0"/>
          <w:sz w:val="28"/>
          <w:szCs w:val="28"/>
        </w:rPr>
        <w:t xml:space="preserve">Подпрограмма по переселению граждан определяет перечень многоквартирных домов, которые признаны аварийными в установленном порядке аварийными и подлежащими сносу в связи с физическим износом в процессе их эксплуатации (далее – аварийные многоквартирные дома). Исходя из перечня таких домов, количества и площади жилых помещений в них, в программе обосновывается необходимый объем финансовой поддержки за счет средств Фонда содействия </w:t>
      </w:r>
      <w:r w:rsidR="00B01BAE">
        <w:rPr>
          <w:rFonts w:ascii="Times New Roman" w:hAnsi="Times New Roman" w:cs="Times New Roman"/>
          <w:b w:val="0"/>
          <w:sz w:val="28"/>
          <w:szCs w:val="28"/>
        </w:rPr>
        <w:t xml:space="preserve"> реформированию</w:t>
      </w:r>
      <w:r w:rsidR="00E74AB4">
        <w:rPr>
          <w:rFonts w:ascii="Times New Roman" w:hAnsi="Times New Roman" w:cs="Times New Roman"/>
          <w:b w:val="0"/>
          <w:sz w:val="28"/>
          <w:szCs w:val="28"/>
        </w:rPr>
        <w:t xml:space="preserve"> ЖКХ </w:t>
      </w:r>
      <w:r w:rsidRPr="00797968">
        <w:rPr>
          <w:rFonts w:ascii="Times New Roman" w:hAnsi="Times New Roman" w:cs="Times New Roman"/>
          <w:b w:val="0"/>
          <w:sz w:val="28"/>
          <w:szCs w:val="28"/>
        </w:rPr>
        <w:t>финансированию жилищно-коммунального хозяйства, субъекта Российской Федерации и муниципального образования, которая осуществляется на:</w:t>
      </w:r>
    </w:p>
    <w:p w:rsidR="001164E9" w:rsidRPr="00086DF4" w:rsidRDefault="00797968" w:rsidP="007E0FAC">
      <w:pPr>
        <w:pStyle w:val="subheader"/>
        <w:numPr>
          <w:ilvl w:val="1"/>
          <w:numId w:val="22"/>
        </w:numPr>
        <w:suppressAutoHyphens/>
        <w:autoSpaceDE w:val="0"/>
        <w:autoSpaceDN w:val="0"/>
        <w:adjustRightInd w:val="0"/>
        <w:spacing w:before="0" w:after="0"/>
        <w:ind w:firstLine="709"/>
        <w:jc w:val="both"/>
        <w:rPr>
          <w:rFonts w:ascii="Times New Roman" w:hAnsi="Times New Roman" w:cs="Times New Roman"/>
          <w:b w:val="0"/>
          <w:sz w:val="28"/>
          <w:szCs w:val="28"/>
        </w:rPr>
      </w:pPr>
      <w:r w:rsidRPr="00086DF4">
        <w:rPr>
          <w:rFonts w:ascii="Times New Roman" w:hAnsi="Times New Roman" w:cs="Times New Roman"/>
          <w:b w:val="0"/>
          <w:sz w:val="28"/>
          <w:szCs w:val="28"/>
        </w:rPr>
        <w:t>-</w:t>
      </w:r>
      <w:r w:rsidR="001164E9" w:rsidRPr="00086DF4">
        <w:rPr>
          <w:rFonts w:ascii="Times New Roman" w:hAnsi="Times New Roman" w:cs="Times New Roman"/>
          <w:b w:val="0"/>
          <w:sz w:val="28"/>
          <w:szCs w:val="28"/>
        </w:rPr>
        <w:t>приобретение у</w:t>
      </w:r>
      <w:r w:rsidR="00516323">
        <w:rPr>
          <w:rFonts w:ascii="Times New Roman" w:hAnsi="Times New Roman" w:cs="Times New Roman"/>
          <w:b w:val="0"/>
          <w:sz w:val="28"/>
          <w:szCs w:val="28"/>
        </w:rPr>
        <w:t xml:space="preserve"> застройщиков жилых помещений в</w:t>
      </w:r>
      <w:r w:rsidR="00004754">
        <w:rPr>
          <w:rFonts w:ascii="Times New Roman" w:hAnsi="Times New Roman" w:cs="Times New Roman"/>
          <w:b w:val="0"/>
          <w:sz w:val="28"/>
          <w:szCs w:val="28"/>
        </w:rPr>
        <w:t xml:space="preserve">  </w:t>
      </w:r>
      <w:r w:rsidR="001164E9" w:rsidRPr="00086DF4">
        <w:rPr>
          <w:rFonts w:ascii="Times New Roman" w:hAnsi="Times New Roman" w:cs="Times New Roman"/>
          <w:b w:val="0"/>
          <w:sz w:val="28"/>
          <w:szCs w:val="28"/>
        </w:rPr>
        <w:t>многоквартирных домах (в том числе в многоквартирных домах, стро</w:t>
      </w:r>
      <w:r w:rsidR="00086DF4" w:rsidRPr="00086DF4">
        <w:rPr>
          <w:rFonts w:ascii="Times New Roman" w:hAnsi="Times New Roman" w:cs="Times New Roman"/>
          <w:b w:val="0"/>
          <w:sz w:val="28"/>
          <w:szCs w:val="28"/>
        </w:rPr>
        <w:t>ительство которых не завершено)</w:t>
      </w:r>
      <w:r w:rsidR="00086DF4">
        <w:rPr>
          <w:rFonts w:ascii="Times New Roman" w:hAnsi="Times New Roman" w:cs="Times New Roman"/>
          <w:b w:val="0"/>
          <w:sz w:val="28"/>
          <w:szCs w:val="28"/>
        </w:rPr>
        <w:t>.</w:t>
      </w:r>
    </w:p>
    <w:p w:rsidR="001164E9" w:rsidRPr="00A8122B" w:rsidRDefault="001164E9" w:rsidP="007E0FAC">
      <w:pPr>
        <w:pStyle w:val="subheader"/>
        <w:numPr>
          <w:ilvl w:val="1"/>
          <w:numId w:val="22"/>
        </w:numPr>
        <w:suppressAutoHyphens/>
        <w:autoSpaceDE w:val="0"/>
        <w:autoSpaceDN w:val="0"/>
        <w:adjustRightInd w:val="0"/>
        <w:spacing w:before="0" w:after="0"/>
        <w:ind w:firstLine="709"/>
        <w:jc w:val="both"/>
        <w:rPr>
          <w:spacing w:val="-4"/>
          <w:sz w:val="28"/>
          <w:szCs w:val="28"/>
        </w:rPr>
      </w:pPr>
      <w:r w:rsidRPr="00086DF4">
        <w:rPr>
          <w:rFonts w:ascii="Times New Roman" w:hAnsi="Times New Roman" w:cs="Times New Roman"/>
          <w:b w:val="0"/>
          <w:spacing w:val="-4"/>
          <w:sz w:val="28"/>
          <w:szCs w:val="28"/>
        </w:rPr>
        <w:t>Подпрограмма обеспечивает выполнение обязательного условия получения финансовой поддержки за счет средств Фонда содействия реформированию жилищно-коммунального хозяйства в соответствии с Федеральным законом № 185-ФЗ</w:t>
      </w:r>
      <w:r w:rsidR="000C7F4D">
        <w:rPr>
          <w:rFonts w:ascii="Times New Roman" w:hAnsi="Times New Roman" w:cs="Times New Roman"/>
          <w:b w:val="0"/>
          <w:spacing w:val="-4"/>
          <w:sz w:val="28"/>
          <w:szCs w:val="28"/>
        </w:rPr>
        <w:t xml:space="preserve"> от 21.07.2007г</w:t>
      </w:r>
      <w:r w:rsidRPr="00086DF4">
        <w:rPr>
          <w:spacing w:val="-4"/>
          <w:sz w:val="28"/>
          <w:szCs w:val="28"/>
        </w:rPr>
        <w:t>.</w:t>
      </w:r>
    </w:p>
    <w:p w:rsidR="001164E9" w:rsidRPr="00797968" w:rsidRDefault="00004754" w:rsidP="007E0FAC">
      <w:pPr>
        <w:suppressAutoHyphens/>
        <w:autoSpaceDE w:val="0"/>
        <w:autoSpaceDN w:val="0"/>
        <w:adjustRightInd w:val="0"/>
        <w:ind w:firstLine="709"/>
        <w:jc w:val="both"/>
        <w:rPr>
          <w:sz w:val="28"/>
          <w:szCs w:val="28"/>
        </w:rPr>
      </w:pPr>
      <w:r>
        <w:rPr>
          <w:sz w:val="28"/>
          <w:szCs w:val="28"/>
        </w:rPr>
        <w:t xml:space="preserve">  </w:t>
      </w:r>
      <w:r w:rsidR="001164E9" w:rsidRPr="00797968">
        <w:rPr>
          <w:sz w:val="28"/>
          <w:szCs w:val="28"/>
        </w:rPr>
        <w:t>Целью подпрограммы является финансовое и организационное обеспечение переселения граждан из аварийных многоквартирных домов.</w:t>
      </w:r>
    </w:p>
    <w:p w:rsidR="001164E9" w:rsidRPr="00797968" w:rsidRDefault="001164E9" w:rsidP="007E0FAC">
      <w:pPr>
        <w:suppressAutoHyphens/>
        <w:autoSpaceDE w:val="0"/>
        <w:autoSpaceDN w:val="0"/>
        <w:adjustRightInd w:val="0"/>
        <w:ind w:firstLine="709"/>
        <w:jc w:val="both"/>
        <w:rPr>
          <w:b/>
          <w:sz w:val="28"/>
          <w:szCs w:val="28"/>
        </w:rPr>
      </w:pPr>
      <w:r w:rsidRPr="00797968">
        <w:rPr>
          <w:sz w:val="28"/>
          <w:szCs w:val="28"/>
        </w:rPr>
        <w:t xml:space="preserve">Для достижения цели подпрограммы необходимо решить задачи по переселению граждан из аварийных многоквартирных домов, признанных в установленном порядке аварийными и подлежащими сносу в связи с </w:t>
      </w:r>
      <w:r w:rsidR="00004754">
        <w:rPr>
          <w:sz w:val="28"/>
          <w:szCs w:val="28"/>
        </w:rPr>
        <w:t xml:space="preserve">             </w:t>
      </w:r>
      <w:r w:rsidRPr="00797968">
        <w:rPr>
          <w:sz w:val="28"/>
          <w:szCs w:val="28"/>
        </w:rPr>
        <w:t>физическим износом в процессе их эксплуатации.</w:t>
      </w:r>
    </w:p>
    <w:p w:rsidR="001164E9" w:rsidRPr="00797968" w:rsidRDefault="001164E9" w:rsidP="007E0FAC">
      <w:pPr>
        <w:suppressAutoHyphens/>
        <w:ind w:firstLine="709"/>
        <w:jc w:val="both"/>
        <w:rPr>
          <w:sz w:val="28"/>
          <w:szCs w:val="28"/>
        </w:rPr>
      </w:pPr>
      <w:r w:rsidRPr="00797968">
        <w:rPr>
          <w:sz w:val="28"/>
          <w:szCs w:val="28"/>
        </w:rPr>
        <w:t xml:space="preserve"> Основная задача подпрограммы – обеспечить выполнение обязательств муниципального образования по реализации права создания нового жилищного </w:t>
      </w:r>
      <w:r w:rsidRPr="00797968">
        <w:rPr>
          <w:sz w:val="28"/>
          <w:szCs w:val="28"/>
        </w:rPr>
        <w:lastRenderedPageBreak/>
        <w:t>фонда и благоприятных ус</w:t>
      </w:r>
      <w:r w:rsidR="006E3DF1">
        <w:rPr>
          <w:sz w:val="28"/>
          <w:szCs w:val="28"/>
        </w:rPr>
        <w:t>ловий для проживания граждан. Снижение</w:t>
      </w:r>
      <w:r w:rsidR="00D509CF">
        <w:rPr>
          <w:sz w:val="28"/>
          <w:szCs w:val="28"/>
        </w:rPr>
        <w:t xml:space="preserve">  количества </w:t>
      </w:r>
      <w:r w:rsidRPr="00797968">
        <w:rPr>
          <w:sz w:val="28"/>
          <w:szCs w:val="28"/>
        </w:rPr>
        <w:t xml:space="preserve"> проживающих</w:t>
      </w:r>
      <w:r w:rsidR="00D509CF">
        <w:rPr>
          <w:sz w:val="28"/>
          <w:szCs w:val="28"/>
        </w:rPr>
        <w:t xml:space="preserve"> граждан  </w:t>
      </w:r>
      <w:r w:rsidRPr="00797968">
        <w:rPr>
          <w:sz w:val="28"/>
          <w:szCs w:val="28"/>
        </w:rPr>
        <w:t xml:space="preserve"> в домах, не отвечающих санитарным и техническим требованиям и находящимся в аварийном состоянии.</w:t>
      </w:r>
    </w:p>
    <w:p w:rsidR="001164E9" w:rsidRPr="00797968" w:rsidRDefault="001164E9" w:rsidP="007E0FAC">
      <w:pPr>
        <w:pStyle w:val="ConsPlusNormal"/>
        <w:widowControl/>
        <w:suppressAutoHyphens/>
        <w:ind w:firstLine="709"/>
        <w:jc w:val="both"/>
        <w:rPr>
          <w:rFonts w:ascii="Times New Roman" w:hAnsi="Times New Roman" w:cs="Times New Roman"/>
          <w:sz w:val="28"/>
          <w:szCs w:val="28"/>
        </w:rPr>
      </w:pPr>
      <w:r w:rsidRPr="00797968">
        <w:rPr>
          <w:rFonts w:ascii="Times New Roman" w:hAnsi="Times New Roman" w:cs="Times New Roman"/>
          <w:sz w:val="28"/>
          <w:szCs w:val="28"/>
        </w:rPr>
        <w:t>Система мероприятий подпрограммы (разработана на основании рекомендаций Фонда содействия реформированию жилищно-коммунального хозяйства) включает в себя работу по следующим направлениям:</w:t>
      </w:r>
    </w:p>
    <w:p w:rsidR="0005261C" w:rsidRDefault="001164E9" w:rsidP="0005261C">
      <w:pPr>
        <w:pStyle w:val="ConsPlusNormal"/>
        <w:widowControl/>
        <w:suppressAutoHyphens/>
        <w:ind w:firstLine="709"/>
        <w:jc w:val="both"/>
        <w:rPr>
          <w:rFonts w:ascii="Times New Roman" w:hAnsi="Times New Roman" w:cs="Times New Roman"/>
          <w:spacing w:val="-6"/>
          <w:sz w:val="28"/>
          <w:szCs w:val="28"/>
        </w:rPr>
      </w:pPr>
      <w:r w:rsidRPr="00797968">
        <w:rPr>
          <w:rFonts w:ascii="Times New Roman" w:hAnsi="Times New Roman" w:cs="Times New Roman"/>
          <w:spacing w:val="-6"/>
          <w:sz w:val="28"/>
          <w:szCs w:val="28"/>
        </w:rPr>
        <w:t>- включение в подпрограмму аварийных многоквартирных домов, в которых все собственники помещений на общих собраниях приняли единогласное решение о готовности участвовать в Программе;</w:t>
      </w:r>
    </w:p>
    <w:p w:rsidR="001164E9" w:rsidRPr="0005261C" w:rsidRDefault="001164E9" w:rsidP="0005261C">
      <w:pPr>
        <w:pStyle w:val="ConsPlusNormal"/>
        <w:widowControl/>
        <w:suppressAutoHyphens/>
        <w:ind w:firstLine="709"/>
        <w:jc w:val="both"/>
        <w:rPr>
          <w:rFonts w:ascii="Times New Roman" w:hAnsi="Times New Roman" w:cs="Times New Roman"/>
          <w:spacing w:val="-6"/>
          <w:sz w:val="28"/>
          <w:szCs w:val="28"/>
        </w:rPr>
      </w:pPr>
      <w:r w:rsidRPr="00797968">
        <w:rPr>
          <w:rFonts w:ascii="Times New Roman" w:hAnsi="Times New Roman" w:cs="Times New Roman"/>
          <w:sz w:val="28"/>
          <w:szCs w:val="28"/>
        </w:rPr>
        <w:t>- определение общей стоимости подпрограммы, включая предоставление финансовой поддержки средств Фонда и средств субъекта Российской Федерации;</w:t>
      </w:r>
    </w:p>
    <w:p w:rsidR="001164E9" w:rsidRPr="00797968" w:rsidRDefault="001164E9" w:rsidP="007E0FAC">
      <w:pPr>
        <w:pStyle w:val="ConsPlusNormal"/>
        <w:widowControl/>
        <w:suppressAutoHyphens/>
        <w:ind w:firstLine="709"/>
        <w:jc w:val="both"/>
        <w:rPr>
          <w:rFonts w:ascii="Times New Roman" w:hAnsi="Times New Roman" w:cs="Times New Roman"/>
          <w:sz w:val="28"/>
          <w:szCs w:val="28"/>
        </w:rPr>
      </w:pPr>
      <w:r w:rsidRPr="00797968">
        <w:rPr>
          <w:rFonts w:ascii="Times New Roman" w:hAnsi="Times New Roman" w:cs="Times New Roman"/>
          <w:sz w:val="28"/>
          <w:szCs w:val="28"/>
        </w:rPr>
        <w:t>- определение суммы расходов бюджета муниципального образования на софинансирование подпрограммы (без учета предоставления финансовой поддержки за счет средств Фонда и субъекта Российской Федерации);</w:t>
      </w:r>
    </w:p>
    <w:p w:rsidR="001164E9" w:rsidRPr="00797968" w:rsidRDefault="001164E9" w:rsidP="007E0FAC">
      <w:pPr>
        <w:pStyle w:val="ConsPlusNormal"/>
        <w:widowControl/>
        <w:suppressAutoHyphens/>
        <w:ind w:firstLine="709"/>
        <w:jc w:val="both"/>
        <w:rPr>
          <w:rFonts w:ascii="Times New Roman" w:hAnsi="Times New Roman" w:cs="Times New Roman"/>
          <w:spacing w:val="-6"/>
          <w:sz w:val="28"/>
          <w:szCs w:val="28"/>
        </w:rPr>
      </w:pPr>
      <w:r w:rsidRPr="00797968">
        <w:rPr>
          <w:rFonts w:ascii="Times New Roman" w:hAnsi="Times New Roman" w:cs="Times New Roman"/>
          <w:spacing w:val="-6"/>
          <w:sz w:val="28"/>
          <w:szCs w:val="28"/>
        </w:rPr>
        <w:t>- привлечение бюджетных и внебюджетных финансовых ресурсов для реализации подпрограммы;</w:t>
      </w:r>
    </w:p>
    <w:p w:rsidR="001164E9" w:rsidRPr="00797968" w:rsidRDefault="001164E9" w:rsidP="007E0FAC">
      <w:pPr>
        <w:pStyle w:val="ConsPlusNormal"/>
        <w:widowControl/>
        <w:suppressAutoHyphens/>
        <w:ind w:firstLine="709"/>
        <w:jc w:val="both"/>
        <w:rPr>
          <w:rFonts w:ascii="Times New Roman" w:hAnsi="Times New Roman" w:cs="Times New Roman"/>
          <w:sz w:val="28"/>
          <w:szCs w:val="28"/>
        </w:rPr>
      </w:pPr>
      <w:r w:rsidRPr="00797968">
        <w:rPr>
          <w:rFonts w:ascii="Times New Roman" w:hAnsi="Times New Roman" w:cs="Times New Roman"/>
          <w:sz w:val="28"/>
          <w:szCs w:val="28"/>
        </w:rPr>
        <w:t>- определение площади расселяемых помещений аварийных домов;</w:t>
      </w:r>
    </w:p>
    <w:p w:rsidR="001164E9" w:rsidRPr="00797968" w:rsidRDefault="001164E9" w:rsidP="007E0FAC">
      <w:pPr>
        <w:pStyle w:val="ConsPlusNormal"/>
        <w:widowControl/>
        <w:suppressAutoHyphens/>
        <w:ind w:firstLine="709"/>
        <w:jc w:val="both"/>
        <w:rPr>
          <w:rFonts w:ascii="Times New Roman" w:hAnsi="Times New Roman" w:cs="Times New Roman"/>
          <w:sz w:val="28"/>
          <w:szCs w:val="28"/>
        </w:rPr>
      </w:pPr>
      <w:r w:rsidRPr="00797968">
        <w:rPr>
          <w:rFonts w:ascii="Times New Roman" w:hAnsi="Times New Roman" w:cs="Times New Roman"/>
          <w:sz w:val="28"/>
          <w:szCs w:val="28"/>
        </w:rPr>
        <w:t>- приобретение жилых помещений в многоквартирных домах у застройщиков, а также у лиц, не являющихся застройщиками, не превышающую стоимость одного квадратного метра общей площади жилого помещения, определяемую федеральным органом исполнительной власти;</w:t>
      </w:r>
    </w:p>
    <w:p w:rsidR="001164E9" w:rsidRPr="00797968" w:rsidRDefault="001164E9" w:rsidP="001164E9">
      <w:pPr>
        <w:suppressAutoHyphens/>
        <w:autoSpaceDE w:val="0"/>
        <w:autoSpaceDN w:val="0"/>
        <w:adjustRightInd w:val="0"/>
        <w:spacing w:before="120"/>
        <w:ind w:firstLine="709"/>
        <w:jc w:val="both"/>
        <w:rPr>
          <w:sz w:val="28"/>
          <w:szCs w:val="28"/>
        </w:rPr>
      </w:pPr>
      <w:r w:rsidRPr="00797968">
        <w:rPr>
          <w:sz w:val="28"/>
          <w:szCs w:val="28"/>
        </w:rPr>
        <w:t>Источниками финансирования расходов на переселение граждан из аварийного жилищного фонда в рамках реализации подпрограммы являются:</w:t>
      </w:r>
    </w:p>
    <w:p w:rsidR="001164E9" w:rsidRPr="00797968" w:rsidRDefault="001164E9" w:rsidP="007E0FAC">
      <w:pPr>
        <w:numPr>
          <w:ilvl w:val="0"/>
          <w:numId w:val="25"/>
        </w:numPr>
        <w:suppressAutoHyphens/>
        <w:autoSpaceDE w:val="0"/>
        <w:autoSpaceDN w:val="0"/>
        <w:adjustRightInd w:val="0"/>
        <w:ind w:left="0" w:firstLine="357"/>
        <w:jc w:val="both"/>
        <w:rPr>
          <w:sz w:val="28"/>
          <w:szCs w:val="28"/>
        </w:rPr>
      </w:pPr>
      <w:r w:rsidRPr="00797968">
        <w:rPr>
          <w:sz w:val="28"/>
          <w:szCs w:val="28"/>
        </w:rPr>
        <w:t>Фонд содействия реформирования жилищно-коммунального хозяйства;</w:t>
      </w:r>
    </w:p>
    <w:p w:rsidR="001164E9" w:rsidRPr="00797968" w:rsidRDefault="001164E9" w:rsidP="007E0FAC">
      <w:pPr>
        <w:numPr>
          <w:ilvl w:val="0"/>
          <w:numId w:val="25"/>
        </w:numPr>
        <w:suppressAutoHyphens/>
        <w:autoSpaceDE w:val="0"/>
        <w:autoSpaceDN w:val="0"/>
        <w:adjustRightInd w:val="0"/>
        <w:ind w:left="0" w:firstLine="357"/>
        <w:jc w:val="both"/>
        <w:rPr>
          <w:sz w:val="28"/>
          <w:szCs w:val="28"/>
        </w:rPr>
      </w:pPr>
      <w:r w:rsidRPr="00797968">
        <w:rPr>
          <w:sz w:val="28"/>
          <w:szCs w:val="28"/>
        </w:rPr>
        <w:t>областной бюджет;</w:t>
      </w:r>
    </w:p>
    <w:p w:rsidR="001164E9" w:rsidRPr="00797968" w:rsidRDefault="001164E9" w:rsidP="007E0FAC">
      <w:pPr>
        <w:numPr>
          <w:ilvl w:val="0"/>
          <w:numId w:val="25"/>
        </w:numPr>
        <w:suppressAutoHyphens/>
        <w:autoSpaceDE w:val="0"/>
        <w:autoSpaceDN w:val="0"/>
        <w:adjustRightInd w:val="0"/>
        <w:ind w:left="0" w:firstLine="357"/>
        <w:jc w:val="both"/>
        <w:rPr>
          <w:sz w:val="28"/>
          <w:szCs w:val="28"/>
        </w:rPr>
      </w:pPr>
      <w:r w:rsidRPr="00797968">
        <w:rPr>
          <w:sz w:val="28"/>
          <w:szCs w:val="28"/>
        </w:rPr>
        <w:t>местный бюджет.</w:t>
      </w:r>
    </w:p>
    <w:p w:rsidR="001164E9" w:rsidRPr="00797968" w:rsidRDefault="001164E9" w:rsidP="007E0FAC">
      <w:pPr>
        <w:suppressAutoHyphens/>
        <w:autoSpaceDE w:val="0"/>
        <w:autoSpaceDN w:val="0"/>
        <w:adjustRightInd w:val="0"/>
        <w:ind w:firstLine="709"/>
        <w:jc w:val="both"/>
        <w:rPr>
          <w:spacing w:val="-4"/>
          <w:sz w:val="28"/>
          <w:szCs w:val="28"/>
        </w:rPr>
      </w:pPr>
      <w:r w:rsidRPr="00797968">
        <w:rPr>
          <w:spacing w:val="-4"/>
          <w:sz w:val="28"/>
          <w:szCs w:val="28"/>
        </w:rPr>
        <w:t xml:space="preserve">В соответствии с частью 1 статьи 18 Федерального закона № 185-ФЗ обязательным условием предоставления финансовой поддержки за счет средств Фонда является выделение из бюджета городского поселения город Поворино, претендующего на предоставление финансовой поддержки за счет средств Фонда, средств на долевое финансирование мероприятий по переселению граждан из аварийного жилищного фонда. </w:t>
      </w:r>
    </w:p>
    <w:p w:rsidR="001164E9" w:rsidRPr="00797968" w:rsidRDefault="001164E9" w:rsidP="007E0FAC">
      <w:pPr>
        <w:suppressAutoHyphens/>
        <w:autoSpaceDE w:val="0"/>
        <w:autoSpaceDN w:val="0"/>
        <w:adjustRightInd w:val="0"/>
        <w:ind w:firstLine="709"/>
        <w:jc w:val="both"/>
        <w:rPr>
          <w:spacing w:val="-4"/>
          <w:sz w:val="28"/>
          <w:szCs w:val="28"/>
        </w:rPr>
      </w:pPr>
      <w:r w:rsidRPr="00797968">
        <w:rPr>
          <w:spacing w:val="-4"/>
          <w:sz w:val="28"/>
          <w:szCs w:val="28"/>
        </w:rPr>
        <w:t>Стоимость затрат на реализацию подпрограммы рассчитывается исходя из произведения общей площади занимаемых гражданами жилых помещений в аварийных многоквартирных домах, включенных в программу, и предельной стоимости одного квадратного метра жилого помещения.</w:t>
      </w:r>
    </w:p>
    <w:p w:rsidR="001164E9" w:rsidRPr="00797968" w:rsidRDefault="001164E9" w:rsidP="007E0FAC">
      <w:pPr>
        <w:suppressAutoHyphens/>
        <w:ind w:firstLine="709"/>
        <w:jc w:val="both"/>
        <w:rPr>
          <w:spacing w:val="-6"/>
          <w:sz w:val="28"/>
          <w:szCs w:val="28"/>
        </w:rPr>
      </w:pPr>
      <w:r w:rsidRPr="00797968">
        <w:rPr>
          <w:spacing w:val="-6"/>
          <w:sz w:val="28"/>
          <w:szCs w:val="28"/>
        </w:rPr>
        <w:t xml:space="preserve"> Предельная стоимость одного квадратного метра общей площади жилых помещений, предоставляемых гражданам в соответствии с настоящей подпрограммой, устанавливается для Воронежской области приказом Мини</w:t>
      </w:r>
      <w:r w:rsidR="00F579B9">
        <w:rPr>
          <w:spacing w:val="-6"/>
          <w:sz w:val="28"/>
          <w:szCs w:val="28"/>
        </w:rPr>
        <w:t xml:space="preserve">стерства строительства </w:t>
      </w:r>
      <w:r w:rsidRPr="00797968">
        <w:rPr>
          <w:spacing w:val="-6"/>
          <w:sz w:val="28"/>
          <w:szCs w:val="28"/>
        </w:rPr>
        <w:t xml:space="preserve">Российской Федерации. </w:t>
      </w:r>
    </w:p>
    <w:p w:rsidR="001164E9" w:rsidRPr="00797968" w:rsidRDefault="001164E9" w:rsidP="007E0FAC">
      <w:pPr>
        <w:suppressAutoHyphens/>
        <w:autoSpaceDE w:val="0"/>
        <w:autoSpaceDN w:val="0"/>
        <w:adjustRightInd w:val="0"/>
        <w:ind w:firstLine="709"/>
        <w:jc w:val="both"/>
        <w:rPr>
          <w:sz w:val="28"/>
          <w:szCs w:val="28"/>
        </w:rPr>
      </w:pPr>
      <w:r w:rsidRPr="00797968">
        <w:rPr>
          <w:sz w:val="28"/>
          <w:szCs w:val="28"/>
        </w:rPr>
        <w:t>Переселение граждан из аварийного жилищного фонда осуществляется в соответствии с нормами Жилищного кодекса РФ и частью 3 статьи 16 Федерального закона № 185-ФЗ.</w:t>
      </w:r>
    </w:p>
    <w:p w:rsidR="001164E9" w:rsidRPr="00797968" w:rsidRDefault="001164E9" w:rsidP="007E0FAC">
      <w:pPr>
        <w:suppressAutoHyphens/>
        <w:autoSpaceDE w:val="0"/>
        <w:autoSpaceDN w:val="0"/>
        <w:adjustRightInd w:val="0"/>
        <w:ind w:firstLine="709"/>
        <w:jc w:val="both"/>
        <w:rPr>
          <w:sz w:val="28"/>
          <w:szCs w:val="28"/>
        </w:rPr>
      </w:pPr>
      <w:r w:rsidRPr="00797968">
        <w:rPr>
          <w:sz w:val="28"/>
          <w:szCs w:val="28"/>
        </w:rPr>
        <w:lastRenderedPageBreak/>
        <w:t>Гражданам, переселяемым из жилых помещений аварийного жилищного фонда, занимаемых по договорам социального найма, в соответствии со статьями 86 и 89 Жилищного кодекса Российской Федерации предоставляются жилые помещения, благоустроенные применительно к условиям населенного пункта (городского поселения г.Поворино), равнозначные по общей площади ранее занимаемым жилым помещениям, отвечающие установленным жилищным законодательством требованиям и находящиеся в черте городского поселения г.Поворино, с заключением договоров социального найма между администрацией городского поселения и нанимателем квартиры.</w:t>
      </w:r>
    </w:p>
    <w:p w:rsidR="001164E9" w:rsidRPr="00797968" w:rsidRDefault="001164E9" w:rsidP="007E0FAC">
      <w:pPr>
        <w:suppressAutoHyphens/>
        <w:autoSpaceDE w:val="0"/>
        <w:autoSpaceDN w:val="0"/>
        <w:adjustRightInd w:val="0"/>
        <w:ind w:firstLine="709"/>
        <w:jc w:val="both"/>
        <w:rPr>
          <w:sz w:val="28"/>
          <w:szCs w:val="28"/>
        </w:rPr>
      </w:pPr>
      <w:r w:rsidRPr="00797968">
        <w:rPr>
          <w:sz w:val="28"/>
          <w:szCs w:val="28"/>
        </w:rPr>
        <w:t xml:space="preserve">При переселении из квартир, находящихся в частной собственности, между администрацией и собственником квартиры заключается договор мены, вначале на квартиру в расселяемом жилом доме, в дальнейшем на приобретенное жилое помещение. Все договора регистрируются в Поворинском отделе Федеральной службы государственной регистрации кадастра и картографии по Воронежской области. </w:t>
      </w:r>
    </w:p>
    <w:p w:rsidR="001164E9" w:rsidRPr="00797968" w:rsidRDefault="009E4010" w:rsidP="007E0FAC">
      <w:pPr>
        <w:pStyle w:val="subheader"/>
        <w:suppressAutoHyphen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51F8C">
        <w:rPr>
          <w:rFonts w:ascii="Times New Roman" w:hAnsi="Times New Roman" w:cs="Times New Roman"/>
          <w:b w:val="0"/>
          <w:sz w:val="28"/>
          <w:szCs w:val="28"/>
        </w:rPr>
        <w:t xml:space="preserve"> подлежат  переселению  на  01.01.2019</w:t>
      </w:r>
      <w:r>
        <w:rPr>
          <w:rFonts w:ascii="Times New Roman" w:hAnsi="Times New Roman" w:cs="Times New Roman"/>
          <w:b w:val="0"/>
          <w:sz w:val="28"/>
          <w:szCs w:val="28"/>
        </w:rPr>
        <w:t>г.</w:t>
      </w:r>
      <w:r w:rsidR="001164E9" w:rsidRPr="00797968">
        <w:rPr>
          <w:rFonts w:ascii="Times New Roman" w:hAnsi="Times New Roman" w:cs="Times New Roman"/>
          <w:b w:val="0"/>
          <w:sz w:val="28"/>
          <w:szCs w:val="28"/>
        </w:rPr>
        <w:t xml:space="preserve"> следующие многоквартир</w:t>
      </w:r>
      <w:r w:rsidR="00870E32" w:rsidRPr="00797968">
        <w:rPr>
          <w:rFonts w:ascii="Times New Roman" w:hAnsi="Times New Roman" w:cs="Times New Roman"/>
          <w:b w:val="0"/>
          <w:sz w:val="28"/>
          <w:szCs w:val="28"/>
        </w:rPr>
        <w:t>ны</w:t>
      </w:r>
      <w:r w:rsidR="00593D9C">
        <w:rPr>
          <w:rFonts w:ascii="Times New Roman" w:hAnsi="Times New Roman" w:cs="Times New Roman"/>
          <w:b w:val="0"/>
          <w:sz w:val="28"/>
          <w:szCs w:val="28"/>
        </w:rPr>
        <w:t xml:space="preserve">е дома, признанные аварийными после </w:t>
      </w:r>
      <w:r w:rsidR="00870E32" w:rsidRPr="00797968">
        <w:rPr>
          <w:rFonts w:ascii="Times New Roman" w:hAnsi="Times New Roman" w:cs="Times New Roman"/>
          <w:b w:val="0"/>
          <w:sz w:val="28"/>
          <w:szCs w:val="28"/>
        </w:rPr>
        <w:t xml:space="preserve"> 1 января 2012 г</w:t>
      </w:r>
      <w:r w:rsidR="002A77C4">
        <w:rPr>
          <w:rFonts w:ascii="Times New Roman" w:hAnsi="Times New Roman" w:cs="Times New Roman"/>
          <w:b w:val="0"/>
          <w:sz w:val="28"/>
          <w:szCs w:val="28"/>
        </w:rPr>
        <w:t>ода в г. Поворино</w:t>
      </w:r>
    </w:p>
    <w:p w:rsidR="007E0FAC" w:rsidRPr="00797968" w:rsidRDefault="007E0FAC" w:rsidP="001164E9">
      <w:pPr>
        <w:pStyle w:val="subheader"/>
        <w:suppressAutoHyphens/>
        <w:spacing w:before="120" w:after="0"/>
        <w:ind w:firstLine="709"/>
        <w:jc w:val="both"/>
        <w:rPr>
          <w:rFonts w:ascii="Times New Roman" w:hAnsi="Times New Roman" w:cs="Times New Roman"/>
          <w:b w:val="0"/>
          <w:sz w:val="28"/>
          <w:szCs w:val="28"/>
        </w:rPr>
        <w:sectPr w:rsidR="007E0FAC" w:rsidRPr="00797968" w:rsidSect="00A05117">
          <w:headerReference w:type="default" r:id="rId11"/>
          <w:footerReference w:type="default" r:id="rId12"/>
          <w:pgSz w:w="11905" w:h="16838" w:code="9"/>
          <w:pgMar w:top="567" w:right="567" w:bottom="567" w:left="1418" w:header="720" w:footer="720" w:gutter="0"/>
          <w:pgNumType w:start="1"/>
          <w:cols w:space="720"/>
          <w:titlePg/>
          <w:docGrid w:linePitch="326"/>
        </w:sectPr>
      </w:pPr>
    </w:p>
    <w:p w:rsidR="00995770" w:rsidRPr="00797968" w:rsidRDefault="003176F9" w:rsidP="003176F9">
      <w:pPr>
        <w:pStyle w:val="subheader"/>
        <w:suppressAutoHyphens/>
        <w:spacing w:before="120" w:after="0"/>
        <w:ind w:firstLine="709"/>
        <w:rPr>
          <w:rFonts w:ascii="Times New Roman" w:hAnsi="Times New Roman" w:cs="Times New Roman"/>
          <w:b w:val="0"/>
          <w:sz w:val="28"/>
          <w:szCs w:val="28"/>
        </w:rPr>
        <w:sectPr w:rsidR="00995770" w:rsidRPr="00797968" w:rsidSect="00995770">
          <w:headerReference w:type="default" r:id="rId13"/>
          <w:type w:val="continuous"/>
          <w:pgSz w:w="11905" w:h="16838" w:code="9"/>
          <w:pgMar w:top="567" w:right="567" w:bottom="567" w:left="1588" w:header="720" w:footer="720" w:gutter="0"/>
          <w:cols w:space="720"/>
        </w:sectPr>
      </w:pPr>
      <w:r>
        <w:rPr>
          <w:rFonts w:ascii="Times New Roman" w:hAnsi="Times New Roman" w:cs="Times New Roman"/>
          <w:b w:val="0"/>
          <w:sz w:val="28"/>
          <w:szCs w:val="28"/>
        </w:rPr>
        <w:lastRenderedPageBreak/>
        <w:t xml:space="preserve"> Таблица  №1</w:t>
      </w:r>
    </w:p>
    <w:tbl>
      <w:tblPr>
        <w:tblStyle w:val="aa"/>
        <w:tblW w:w="0" w:type="auto"/>
        <w:tblLook w:val="04A0"/>
      </w:tblPr>
      <w:tblGrid>
        <w:gridCol w:w="1242"/>
        <w:gridCol w:w="1912"/>
        <w:gridCol w:w="3333"/>
        <w:gridCol w:w="1843"/>
      </w:tblGrid>
      <w:tr w:rsidR="00152A21" w:rsidTr="0015011E">
        <w:tc>
          <w:tcPr>
            <w:tcW w:w="1242" w:type="dxa"/>
          </w:tcPr>
          <w:p w:rsidR="00152A21" w:rsidRDefault="00152A21"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lastRenderedPageBreak/>
              <w:t>№п/п</w:t>
            </w:r>
          </w:p>
        </w:tc>
        <w:tc>
          <w:tcPr>
            <w:tcW w:w="1912" w:type="dxa"/>
          </w:tcPr>
          <w:p w:rsidR="00152A21" w:rsidRDefault="00152A21"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наименование  поселения</w:t>
            </w:r>
          </w:p>
        </w:tc>
        <w:tc>
          <w:tcPr>
            <w:tcW w:w="3333" w:type="dxa"/>
          </w:tcPr>
          <w:p w:rsidR="00152A21" w:rsidRDefault="00152A21"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место расположения объекта</w:t>
            </w:r>
          </w:p>
        </w:tc>
        <w:tc>
          <w:tcPr>
            <w:tcW w:w="1843" w:type="dxa"/>
          </w:tcPr>
          <w:p w:rsidR="00152A21" w:rsidRDefault="00152A21"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 дома</w:t>
            </w:r>
          </w:p>
        </w:tc>
      </w:tr>
      <w:tr w:rsidR="00152A21" w:rsidTr="0015011E">
        <w:trPr>
          <w:trHeight w:val="515"/>
        </w:trPr>
        <w:tc>
          <w:tcPr>
            <w:tcW w:w="1242" w:type="dxa"/>
          </w:tcPr>
          <w:p w:rsidR="00152A21" w:rsidRDefault="00152A21"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1</w:t>
            </w:r>
          </w:p>
        </w:tc>
        <w:tc>
          <w:tcPr>
            <w:tcW w:w="191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6526F2" w:rsidRPr="00797968" w:rsidRDefault="006526F2" w:rsidP="006526F2">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ул. Феоктистова</w:t>
            </w:r>
          </w:p>
          <w:p w:rsidR="00152A21" w:rsidRDefault="00152A21" w:rsidP="00995770">
            <w:pPr>
              <w:pStyle w:val="subheader"/>
              <w:suppressAutoHyphens/>
              <w:spacing w:before="120" w:after="0"/>
              <w:jc w:val="both"/>
              <w:rPr>
                <w:rFonts w:ascii="Times New Roman" w:hAnsi="Times New Roman" w:cs="Times New Roman"/>
                <w:b w:val="0"/>
                <w:sz w:val="28"/>
                <w:szCs w:val="28"/>
              </w:rPr>
            </w:pPr>
          </w:p>
        </w:tc>
        <w:tc>
          <w:tcPr>
            <w:tcW w:w="1843" w:type="dxa"/>
          </w:tcPr>
          <w:p w:rsidR="00152A21" w:rsidRDefault="006526F2"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2</w:t>
            </w:r>
          </w:p>
        </w:tc>
      </w:tr>
      <w:tr w:rsidR="00152A21" w:rsidTr="0015011E">
        <w:tc>
          <w:tcPr>
            <w:tcW w:w="1242" w:type="dxa"/>
          </w:tcPr>
          <w:p w:rsidR="00152A21" w:rsidRDefault="00152A21"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2</w:t>
            </w:r>
          </w:p>
        </w:tc>
        <w:tc>
          <w:tcPr>
            <w:tcW w:w="191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52A21" w:rsidRDefault="006526F2"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ул. Центральная</w:t>
            </w:r>
          </w:p>
        </w:tc>
        <w:tc>
          <w:tcPr>
            <w:tcW w:w="1843" w:type="dxa"/>
          </w:tcPr>
          <w:p w:rsidR="00152A21" w:rsidRDefault="006526F2"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1</w:t>
            </w:r>
          </w:p>
        </w:tc>
      </w:tr>
      <w:tr w:rsidR="00152A21" w:rsidTr="0015011E">
        <w:tc>
          <w:tcPr>
            <w:tcW w:w="1242" w:type="dxa"/>
          </w:tcPr>
          <w:p w:rsidR="00152A21" w:rsidRDefault="00152A21"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3</w:t>
            </w:r>
          </w:p>
        </w:tc>
        <w:tc>
          <w:tcPr>
            <w:tcW w:w="191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52A21" w:rsidRDefault="006526F2"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ул. Центральная</w:t>
            </w:r>
          </w:p>
        </w:tc>
        <w:tc>
          <w:tcPr>
            <w:tcW w:w="1843" w:type="dxa"/>
          </w:tcPr>
          <w:p w:rsidR="00152A21" w:rsidRDefault="006526F2"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12</w:t>
            </w:r>
          </w:p>
        </w:tc>
      </w:tr>
      <w:tr w:rsidR="00152A21" w:rsidTr="0015011E">
        <w:tc>
          <w:tcPr>
            <w:tcW w:w="1242" w:type="dxa"/>
          </w:tcPr>
          <w:p w:rsidR="00152A21" w:rsidRDefault="00152A21"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4</w:t>
            </w:r>
          </w:p>
        </w:tc>
        <w:tc>
          <w:tcPr>
            <w:tcW w:w="191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52A21" w:rsidRDefault="006526F2"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ул. Советская</w:t>
            </w:r>
          </w:p>
        </w:tc>
        <w:tc>
          <w:tcPr>
            <w:tcW w:w="1843" w:type="dxa"/>
          </w:tcPr>
          <w:p w:rsidR="00152A21" w:rsidRDefault="00D05558"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7</w:t>
            </w:r>
          </w:p>
        </w:tc>
      </w:tr>
      <w:tr w:rsidR="00152A21" w:rsidTr="0015011E">
        <w:tc>
          <w:tcPr>
            <w:tcW w:w="1242" w:type="dxa"/>
          </w:tcPr>
          <w:p w:rsidR="00152A21" w:rsidRDefault="00152A21"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5</w:t>
            </w:r>
          </w:p>
        </w:tc>
        <w:tc>
          <w:tcPr>
            <w:tcW w:w="191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52A21" w:rsidRDefault="00D05558"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ул. Советская</w:t>
            </w:r>
          </w:p>
        </w:tc>
        <w:tc>
          <w:tcPr>
            <w:tcW w:w="1843" w:type="dxa"/>
          </w:tcPr>
          <w:p w:rsidR="00152A21" w:rsidRDefault="00D05558"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5</w:t>
            </w:r>
          </w:p>
        </w:tc>
      </w:tr>
      <w:tr w:rsidR="00152A21" w:rsidTr="0015011E">
        <w:tc>
          <w:tcPr>
            <w:tcW w:w="1242" w:type="dxa"/>
          </w:tcPr>
          <w:p w:rsidR="00152A21" w:rsidRDefault="00152A21"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6</w:t>
            </w:r>
          </w:p>
        </w:tc>
        <w:tc>
          <w:tcPr>
            <w:tcW w:w="191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52A21" w:rsidRDefault="00D05558"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ул. Советская</w:t>
            </w:r>
          </w:p>
        </w:tc>
        <w:tc>
          <w:tcPr>
            <w:tcW w:w="1843" w:type="dxa"/>
          </w:tcPr>
          <w:p w:rsidR="00152A21" w:rsidRDefault="00D05558"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25</w:t>
            </w:r>
          </w:p>
        </w:tc>
      </w:tr>
      <w:tr w:rsidR="00152A21" w:rsidTr="0015011E">
        <w:tc>
          <w:tcPr>
            <w:tcW w:w="124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7</w:t>
            </w:r>
          </w:p>
        </w:tc>
        <w:tc>
          <w:tcPr>
            <w:tcW w:w="191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52A21" w:rsidRDefault="0015011E"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пер. Коммунальный</w:t>
            </w:r>
          </w:p>
        </w:tc>
        <w:tc>
          <w:tcPr>
            <w:tcW w:w="1843" w:type="dxa"/>
          </w:tcPr>
          <w:p w:rsidR="00152A21" w:rsidRDefault="0015011E"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7</w:t>
            </w:r>
          </w:p>
        </w:tc>
      </w:tr>
      <w:tr w:rsidR="001B2D44" w:rsidTr="0015011E">
        <w:tc>
          <w:tcPr>
            <w:tcW w:w="1242" w:type="dxa"/>
          </w:tcPr>
          <w:p w:rsidR="001B2D44"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8</w:t>
            </w:r>
          </w:p>
        </w:tc>
        <w:tc>
          <w:tcPr>
            <w:tcW w:w="1912" w:type="dxa"/>
          </w:tcPr>
          <w:p w:rsidR="001B2D44"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B2D44" w:rsidRDefault="0015011E"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ул. Свободы</w:t>
            </w:r>
          </w:p>
        </w:tc>
        <w:tc>
          <w:tcPr>
            <w:tcW w:w="1843" w:type="dxa"/>
          </w:tcPr>
          <w:p w:rsidR="001B2D44" w:rsidRDefault="0015011E"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10</w:t>
            </w:r>
          </w:p>
        </w:tc>
      </w:tr>
      <w:tr w:rsidR="001B2D44" w:rsidTr="0015011E">
        <w:tc>
          <w:tcPr>
            <w:tcW w:w="1242" w:type="dxa"/>
          </w:tcPr>
          <w:p w:rsidR="001B2D44"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9</w:t>
            </w:r>
          </w:p>
        </w:tc>
        <w:tc>
          <w:tcPr>
            <w:tcW w:w="1912" w:type="dxa"/>
          </w:tcPr>
          <w:p w:rsidR="001B2D44"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B2D44" w:rsidRDefault="0015011E"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ул.  Больничный городок</w:t>
            </w:r>
          </w:p>
        </w:tc>
        <w:tc>
          <w:tcPr>
            <w:tcW w:w="1843" w:type="dxa"/>
          </w:tcPr>
          <w:p w:rsidR="001B2D44" w:rsidRDefault="0015011E"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1</w:t>
            </w:r>
          </w:p>
        </w:tc>
      </w:tr>
      <w:tr w:rsidR="001B2D44" w:rsidTr="0015011E">
        <w:tc>
          <w:tcPr>
            <w:tcW w:w="1242" w:type="dxa"/>
          </w:tcPr>
          <w:p w:rsidR="001B2D44"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10</w:t>
            </w:r>
          </w:p>
        </w:tc>
        <w:tc>
          <w:tcPr>
            <w:tcW w:w="1912" w:type="dxa"/>
          </w:tcPr>
          <w:p w:rsidR="001B2D44"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B2D44" w:rsidRDefault="0015011E"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ул. Крупская</w:t>
            </w:r>
          </w:p>
        </w:tc>
        <w:tc>
          <w:tcPr>
            <w:tcW w:w="1843" w:type="dxa"/>
          </w:tcPr>
          <w:p w:rsidR="001B2D44" w:rsidRDefault="0015011E"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8</w:t>
            </w:r>
          </w:p>
        </w:tc>
      </w:tr>
      <w:tr w:rsidR="00152A21" w:rsidTr="0015011E">
        <w:tc>
          <w:tcPr>
            <w:tcW w:w="124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11</w:t>
            </w:r>
          </w:p>
        </w:tc>
        <w:tc>
          <w:tcPr>
            <w:tcW w:w="191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52A21" w:rsidRDefault="007F485A"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 xml:space="preserve"> ул. </w:t>
            </w:r>
            <w:r w:rsidR="0015011E">
              <w:rPr>
                <w:rFonts w:ascii="Times New Roman" w:hAnsi="Times New Roman" w:cs="Times New Roman"/>
                <w:b w:val="0"/>
                <w:sz w:val="28"/>
                <w:szCs w:val="28"/>
              </w:rPr>
              <w:t>Лесопитомник</w:t>
            </w:r>
          </w:p>
        </w:tc>
        <w:tc>
          <w:tcPr>
            <w:tcW w:w="1843" w:type="dxa"/>
          </w:tcPr>
          <w:p w:rsidR="00152A21" w:rsidRDefault="0015011E"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1</w:t>
            </w:r>
          </w:p>
        </w:tc>
      </w:tr>
      <w:tr w:rsidR="00152A21" w:rsidTr="0015011E">
        <w:tc>
          <w:tcPr>
            <w:tcW w:w="124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12</w:t>
            </w:r>
          </w:p>
        </w:tc>
        <w:tc>
          <w:tcPr>
            <w:tcW w:w="1912" w:type="dxa"/>
          </w:tcPr>
          <w:p w:rsidR="00152A21" w:rsidRDefault="001B2D44"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г. Поворино</w:t>
            </w:r>
          </w:p>
        </w:tc>
        <w:tc>
          <w:tcPr>
            <w:tcW w:w="3333" w:type="dxa"/>
          </w:tcPr>
          <w:p w:rsidR="00152A21" w:rsidRDefault="0015011E" w:rsidP="00995770">
            <w:pPr>
              <w:pStyle w:val="subheader"/>
              <w:suppressAutoHyphens/>
              <w:spacing w:before="120" w:after="0"/>
              <w:jc w:val="both"/>
              <w:rPr>
                <w:rFonts w:ascii="Times New Roman" w:hAnsi="Times New Roman" w:cs="Times New Roman"/>
                <w:b w:val="0"/>
                <w:sz w:val="28"/>
                <w:szCs w:val="28"/>
              </w:rPr>
            </w:pPr>
            <w:r>
              <w:rPr>
                <w:rFonts w:ascii="Times New Roman" w:hAnsi="Times New Roman" w:cs="Times New Roman"/>
                <w:b w:val="0"/>
                <w:sz w:val="28"/>
                <w:szCs w:val="28"/>
              </w:rPr>
              <w:t>пл. Мира</w:t>
            </w:r>
          </w:p>
        </w:tc>
        <w:tc>
          <w:tcPr>
            <w:tcW w:w="1843" w:type="dxa"/>
          </w:tcPr>
          <w:p w:rsidR="00152A21" w:rsidRDefault="0015011E" w:rsidP="007F485A">
            <w:pPr>
              <w:pStyle w:val="subheader"/>
              <w:suppressAutoHyphens/>
              <w:spacing w:before="120" w:after="0"/>
              <w:jc w:val="center"/>
              <w:rPr>
                <w:rFonts w:ascii="Times New Roman" w:hAnsi="Times New Roman" w:cs="Times New Roman"/>
                <w:b w:val="0"/>
                <w:sz w:val="28"/>
                <w:szCs w:val="28"/>
              </w:rPr>
            </w:pPr>
            <w:r>
              <w:rPr>
                <w:rFonts w:ascii="Times New Roman" w:hAnsi="Times New Roman" w:cs="Times New Roman"/>
                <w:b w:val="0"/>
                <w:sz w:val="28"/>
                <w:szCs w:val="28"/>
              </w:rPr>
              <w:t>5</w:t>
            </w:r>
          </w:p>
        </w:tc>
      </w:tr>
    </w:tbl>
    <w:p w:rsidR="00995770" w:rsidRPr="00797968" w:rsidRDefault="00995770" w:rsidP="00995770">
      <w:pPr>
        <w:pStyle w:val="subheader"/>
        <w:suppressAutoHyphens/>
        <w:spacing w:before="0" w:after="0"/>
        <w:ind w:firstLine="709"/>
        <w:jc w:val="both"/>
        <w:rPr>
          <w:rFonts w:ascii="Times New Roman" w:hAnsi="Times New Roman" w:cs="Times New Roman"/>
          <w:b w:val="0"/>
          <w:sz w:val="28"/>
          <w:szCs w:val="28"/>
        </w:rPr>
      </w:pPr>
    </w:p>
    <w:p w:rsidR="001164E9" w:rsidRPr="00797968" w:rsidRDefault="001164E9" w:rsidP="001164E9">
      <w:pPr>
        <w:pStyle w:val="subheader"/>
        <w:suppressAutoHyphens/>
        <w:spacing w:before="0" w:after="0"/>
        <w:ind w:firstLine="709"/>
        <w:jc w:val="both"/>
        <w:rPr>
          <w:rFonts w:ascii="Times New Roman" w:hAnsi="Times New Roman" w:cs="Times New Roman"/>
          <w:b w:val="0"/>
          <w:sz w:val="28"/>
          <w:szCs w:val="28"/>
        </w:rPr>
      </w:pPr>
      <w:r w:rsidRPr="00797968">
        <w:rPr>
          <w:rFonts w:ascii="Times New Roman" w:hAnsi="Times New Roman" w:cs="Times New Roman"/>
          <w:b w:val="0"/>
          <w:sz w:val="28"/>
          <w:szCs w:val="28"/>
        </w:rPr>
        <w:t xml:space="preserve">Перечень аварийных многоквартирных домов, на переселение граждан из которых планируется предоставление финансовой поддержки в рамках реализации региональной адресной подпрограммы «Переселение граждан, проживающих на территории городского поселения город Поворино Поворинского муниципального района Воронежской области, из аварийного </w:t>
      </w:r>
      <w:r w:rsidRPr="00797968">
        <w:rPr>
          <w:rFonts w:ascii="Times New Roman" w:hAnsi="Times New Roman" w:cs="Times New Roman"/>
          <w:b w:val="0"/>
          <w:sz w:val="28"/>
          <w:szCs w:val="28"/>
        </w:rPr>
        <w:lastRenderedPageBreak/>
        <w:t>жилищного фонда», может корректироваться.</w:t>
      </w:r>
      <w:r w:rsidR="00F03989">
        <w:rPr>
          <w:rFonts w:ascii="Times New Roman" w:hAnsi="Times New Roman" w:cs="Times New Roman"/>
          <w:b w:val="0"/>
          <w:sz w:val="28"/>
          <w:szCs w:val="28"/>
        </w:rPr>
        <w:t xml:space="preserve"> Список  граждан  может  коррек</w:t>
      </w:r>
      <w:r w:rsidR="005517DD">
        <w:rPr>
          <w:rFonts w:ascii="Times New Roman" w:hAnsi="Times New Roman" w:cs="Times New Roman"/>
          <w:b w:val="0"/>
          <w:sz w:val="28"/>
          <w:szCs w:val="28"/>
        </w:rPr>
        <w:t>тироваться.</w:t>
      </w:r>
    </w:p>
    <w:p w:rsidR="001164E9" w:rsidRDefault="001164E9" w:rsidP="001164E9">
      <w:pPr>
        <w:suppressAutoHyphens/>
        <w:autoSpaceDE w:val="0"/>
        <w:autoSpaceDN w:val="0"/>
        <w:adjustRightInd w:val="0"/>
        <w:ind w:firstLine="709"/>
        <w:jc w:val="both"/>
        <w:rPr>
          <w:spacing w:val="-4"/>
          <w:sz w:val="28"/>
          <w:szCs w:val="28"/>
        </w:rPr>
      </w:pPr>
      <w:r w:rsidRPr="006A57F4">
        <w:rPr>
          <w:spacing w:val="-4"/>
          <w:sz w:val="28"/>
          <w:szCs w:val="28"/>
        </w:rPr>
        <w:t xml:space="preserve">Проживание граждан в многоквартирных </w:t>
      </w:r>
      <w:r w:rsidR="00D0673C">
        <w:rPr>
          <w:spacing w:val="-4"/>
          <w:sz w:val="28"/>
          <w:szCs w:val="28"/>
        </w:rPr>
        <w:t xml:space="preserve"> </w:t>
      </w:r>
      <w:r w:rsidRPr="006A57F4">
        <w:rPr>
          <w:spacing w:val="-4"/>
          <w:sz w:val="28"/>
          <w:szCs w:val="28"/>
        </w:rPr>
        <w:t>домах, признанных непригодными для проживания, постоянно сопряжено с небезопасностью пребывания, риском возникновения аварии (обрушения).</w:t>
      </w:r>
    </w:p>
    <w:p w:rsidR="007B1084" w:rsidRDefault="007B1084" w:rsidP="001164E9">
      <w:pPr>
        <w:suppressAutoHyphens/>
        <w:autoSpaceDE w:val="0"/>
        <w:autoSpaceDN w:val="0"/>
        <w:adjustRightInd w:val="0"/>
        <w:ind w:firstLine="709"/>
        <w:jc w:val="both"/>
        <w:rPr>
          <w:spacing w:val="-4"/>
          <w:sz w:val="28"/>
          <w:szCs w:val="28"/>
        </w:rPr>
      </w:pPr>
    </w:p>
    <w:p w:rsidR="007B1084" w:rsidRPr="007B1084" w:rsidRDefault="007B1084" w:rsidP="007B1084">
      <w:pPr>
        <w:pStyle w:val="af2"/>
        <w:numPr>
          <w:ilvl w:val="1"/>
          <w:numId w:val="35"/>
        </w:numPr>
        <w:suppressAutoHyphens/>
        <w:autoSpaceDE w:val="0"/>
        <w:autoSpaceDN w:val="0"/>
        <w:adjustRightInd w:val="0"/>
        <w:jc w:val="center"/>
        <w:rPr>
          <w:rFonts w:ascii="Times New Roman" w:hAnsi="Times New Roman"/>
          <w:spacing w:val="-4"/>
          <w:sz w:val="28"/>
          <w:szCs w:val="28"/>
        </w:rPr>
      </w:pPr>
      <w:r w:rsidRPr="007B1084">
        <w:rPr>
          <w:rFonts w:ascii="Times New Roman" w:hAnsi="Times New Roman"/>
          <w:b/>
          <w:spacing w:val="-4"/>
          <w:sz w:val="28"/>
          <w:szCs w:val="28"/>
        </w:rPr>
        <w:t>Сроки</w:t>
      </w:r>
      <w:r w:rsidR="00D0673C">
        <w:rPr>
          <w:rFonts w:ascii="Times New Roman" w:hAnsi="Times New Roman"/>
          <w:b/>
          <w:spacing w:val="-4"/>
          <w:sz w:val="28"/>
          <w:szCs w:val="28"/>
          <w:lang w:val="ru-RU"/>
        </w:rPr>
        <w:t xml:space="preserve">  </w:t>
      </w:r>
      <w:r w:rsidRPr="007B1084">
        <w:rPr>
          <w:rFonts w:ascii="Times New Roman" w:hAnsi="Times New Roman"/>
          <w:b/>
          <w:spacing w:val="-4"/>
          <w:sz w:val="28"/>
          <w:szCs w:val="28"/>
        </w:rPr>
        <w:t>реализации</w:t>
      </w:r>
      <w:r w:rsidR="00D0673C">
        <w:rPr>
          <w:rFonts w:ascii="Times New Roman" w:hAnsi="Times New Roman"/>
          <w:b/>
          <w:spacing w:val="-4"/>
          <w:sz w:val="28"/>
          <w:szCs w:val="28"/>
          <w:lang w:val="ru-RU"/>
        </w:rPr>
        <w:t xml:space="preserve">   </w:t>
      </w:r>
      <w:r w:rsidRPr="007B1084">
        <w:rPr>
          <w:rFonts w:ascii="Times New Roman" w:hAnsi="Times New Roman"/>
          <w:b/>
          <w:spacing w:val="-4"/>
          <w:sz w:val="28"/>
          <w:szCs w:val="28"/>
        </w:rPr>
        <w:t>подпрограммы</w:t>
      </w:r>
      <w:r w:rsidRPr="007B1084">
        <w:rPr>
          <w:rFonts w:ascii="Times New Roman" w:hAnsi="Times New Roman"/>
          <w:spacing w:val="-4"/>
          <w:sz w:val="28"/>
          <w:szCs w:val="28"/>
        </w:rPr>
        <w:t>.</w:t>
      </w:r>
    </w:p>
    <w:p w:rsidR="007B1084" w:rsidRPr="007B1084" w:rsidRDefault="007B1084" w:rsidP="00295671">
      <w:pPr>
        <w:suppressAutoHyphens/>
        <w:autoSpaceDE w:val="0"/>
        <w:autoSpaceDN w:val="0"/>
        <w:adjustRightInd w:val="0"/>
        <w:rPr>
          <w:spacing w:val="-4"/>
          <w:sz w:val="28"/>
          <w:szCs w:val="28"/>
        </w:rPr>
      </w:pPr>
      <w:r>
        <w:rPr>
          <w:spacing w:val="-4"/>
          <w:sz w:val="28"/>
          <w:szCs w:val="28"/>
        </w:rPr>
        <w:t xml:space="preserve">Муниципальная программа </w:t>
      </w:r>
      <w:r w:rsidR="00D0673C">
        <w:rPr>
          <w:spacing w:val="-4"/>
          <w:sz w:val="28"/>
          <w:szCs w:val="28"/>
        </w:rPr>
        <w:t xml:space="preserve"> </w:t>
      </w:r>
      <w:r>
        <w:rPr>
          <w:spacing w:val="-4"/>
          <w:sz w:val="28"/>
          <w:szCs w:val="28"/>
        </w:rPr>
        <w:t xml:space="preserve">переселения </w:t>
      </w:r>
      <w:r w:rsidR="00D0673C">
        <w:rPr>
          <w:spacing w:val="-4"/>
          <w:sz w:val="28"/>
          <w:szCs w:val="28"/>
        </w:rPr>
        <w:t xml:space="preserve"> </w:t>
      </w:r>
      <w:r>
        <w:rPr>
          <w:spacing w:val="-4"/>
          <w:sz w:val="28"/>
          <w:szCs w:val="28"/>
        </w:rPr>
        <w:t>реализуется в</w:t>
      </w:r>
      <w:r w:rsidR="00F70C1C">
        <w:rPr>
          <w:spacing w:val="-4"/>
          <w:sz w:val="28"/>
          <w:szCs w:val="28"/>
        </w:rPr>
        <w:t xml:space="preserve"> 2019- 2025</w:t>
      </w:r>
      <w:r>
        <w:rPr>
          <w:spacing w:val="-4"/>
          <w:sz w:val="28"/>
          <w:szCs w:val="28"/>
        </w:rPr>
        <w:t xml:space="preserve"> годы.</w:t>
      </w:r>
    </w:p>
    <w:p w:rsidR="001164E9" w:rsidRPr="00A8122B" w:rsidRDefault="007B1084" w:rsidP="001164E9">
      <w:pPr>
        <w:suppressAutoHyphens/>
        <w:autoSpaceDE w:val="0"/>
        <w:autoSpaceDN w:val="0"/>
        <w:adjustRightInd w:val="0"/>
        <w:spacing w:before="120"/>
        <w:jc w:val="center"/>
        <w:rPr>
          <w:b/>
          <w:sz w:val="28"/>
          <w:szCs w:val="28"/>
        </w:rPr>
      </w:pPr>
      <w:r>
        <w:rPr>
          <w:b/>
          <w:sz w:val="28"/>
          <w:szCs w:val="28"/>
        </w:rPr>
        <w:t>1.2</w:t>
      </w:r>
      <w:r w:rsidR="00A8122B" w:rsidRPr="00A8122B">
        <w:rPr>
          <w:b/>
          <w:sz w:val="28"/>
          <w:szCs w:val="28"/>
        </w:rPr>
        <w:t>.</w:t>
      </w:r>
      <w:r w:rsidR="001164E9" w:rsidRPr="00A8122B">
        <w:rPr>
          <w:b/>
          <w:sz w:val="28"/>
          <w:szCs w:val="28"/>
        </w:rPr>
        <w:t xml:space="preserve"> Обоснование объема средств, предусмотренных на </w:t>
      </w:r>
      <w:r w:rsidR="00A8122B">
        <w:rPr>
          <w:b/>
          <w:sz w:val="28"/>
          <w:szCs w:val="28"/>
        </w:rPr>
        <w:t xml:space="preserve">реализацию </w:t>
      </w:r>
      <w:r w:rsidR="001164E9" w:rsidRPr="00A8122B">
        <w:rPr>
          <w:b/>
          <w:sz w:val="28"/>
          <w:szCs w:val="28"/>
        </w:rPr>
        <w:t>программы и объемы ее финансирования</w:t>
      </w:r>
    </w:p>
    <w:p w:rsidR="001164E9" w:rsidRPr="006A57F4" w:rsidRDefault="00EF4EB6" w:rsidP="001164E9">
      <w:pPr>
        <w:suppressAutoHyphens/>
        <w:autoSpaceDE w:val="0"/>
        <w:autoSpaceDN w:val="0"/>
        <w:adjustRightInd w:val="0"/>
        <w:jc w:val="both"/>
        <w:rPr>
          <w:sz w:val="28"/>
          <w:szCs w:val="28"/>
        </w:rPr>
      </w:pPr>
      <w:r>
        <w:rPr>
          <w:sz w:val="28"/>
          <w:szCs w:val="28"/>
        </w:rPr>
        <w:t xml:space="preserve">           1.2.1.   </w:t>
      </w:r>
      <w:r w:rsidR="001164E9" w:rsidRPr="006A57F4">
        <w:rPr>
          <w:sz w:val="28"/>
          <w:szCs w:val="28"/>
        </w:rPr>
        <w:t>Объем</w:t>
      </w:r>
      <w:r>
        <w:rPr>
          <w:sz w:val="28"/>
          <w:szCs w:val="28"/>
        </w:rPr>
        <w:t xml:space="preserve"> средств на реализацию  мероприятий  по  переселению  граждан  из  аварийного  жилищного  фонда </w:t>
      </w:r>
      <w:r w:rsidR="00490AD6" w:rsidRPr="006A57F4">
        <w:rPr>
          <w:sz w:val="28"/>
          <w:szCs w:val="28"/>
        </w:rPr>
        <w:t xml:space="preserve"> составляет </w:t>
      </w:r>
      <w:r>
        <w:rPr>
          <w:sz w:val="28"/>
          <w:szCs w:val="28"/>
        </w:rPr>
        <w:t xml:space="preserve">- </w:t>
      </w:r>
      <w:r w:rsidR="002119CC">
        <w:rPr>
          <w:sz w:val="28"/>
          <w:szCs w:val="28"/>
        </w:rPr>
        <w:t>214 877,6</w:t>
      </w:r>
      <w:r w:rsidR="001164E9" w:rsidRPr="006A57F4">
        <w:rPr>
          <w:sz w:val="28"/>
          <w:szCs w:val="28"/>
        </w:rPr>
        <w:t>тыс. руб., в том числе:</w:t>
      </w:r>
    </w:p>
    <w:p w:rsidR="001164E9" w:rsidRDefault="001164E9" w:rsidP="001164E9">
      <w:pPr>
        <w:suppressAutoHyphens/>
        <w:autoSpaceDE w:val="0"/>
        <w:autoSpaceDN w:val="0"/>
        <w:adjustRightInd w:val="0"/>
        <w:ind w:firstLine="709"/>
        <w:jc w:val="both"/>
        <w:rPr>
          <w:sz w:val="28"/>
          <w:szCs w:val="28"/>
        </w:rPr>
      </w:pPr>
      <w:r w:rsidRPr="006A57F4">
        <w:rPr>
          <w:sz w:val="28"/>
          <w:szCs w:val="28"/>
        </w:rPr>
        <w:t>а) средства Фонда</w:t>
      </w:r>
      <w:r w:rsidR="00826092">
        <w:rPr>
          <w:sz w:val="28"/>
          <w:szCs w:val="28"/>
        </w:rPr>
        <w:t xml:space="preserve"> содействия реформированию ЖКХ</w:t>
      </w:r>
      <w:r w:rsidR="00C72564" w:rsidRPr="006A57F4">
        <w:rPr>
          <w:sz w:val="28"/>
          <w:szCs w:val="28"/>
        </w:rPr>
        <w:t xml:space="preserve"> – </w:t>
      </w:r>
      <w:r w:rsidR="002C26C2">
        <w:rPr>
          <w:sz w:val="28"/>
          <w:szCs w:val="28"/>
        </w:rPr>
        <w:t>210 580,1</w:t>
      </w:r>
      <w:r w:rsidRPr="006A57F4">
        <w:rPr>
          <w:sz w:val="28"/>
          <w:szCs w:val="28"/>
        </w:rPr>
        <w:t>тыс. руб.;</w:t>
      </w:r>
    </w:p>
    <w:p w:rsidR="001164E9" w:rsidRPr="006A57F4" w:rsidRDefault="002119CC" w:rsidP="001164E9">
      <w:pPr>
        <w:suppressAutoHyphens/>
        <w:autoSpaceDE w:val="0"/>
        <w:autoSpaceDN w:val="0"/>
        <w:adjustRightInd w:val="0"/>
        <w:ind w:firstLine="709"/>
        <w:jc w:val="both"/>
        <w:rPr>
          <w:sz w:val="28"/>
          <w:szCs w:val="28"/>
        </w:rPr>
      </w:pPr>
      <w:r>
        <w:rPr>
          <w:sz w:val="28"/>
          <w:szCs w:val="28"/>
        </w:rPr>
        <w:t>б</w:t>
      </w:r>
      <w:r w:rsidR="001164E9" w:rsidRPr="006A57F4">
        <w:rPr>
          <w:sz w:val="28"/>
          <w:szCs w:val="28"/>
        </w:rPr>
        <w:t>) средс</w:t>
      </w:r>
      <w:r w:rsidR="008104BE" w:rsidRPr="006A57F4">
        <w:rPr>
          <w:sz w:val="28"/>
          <w:szCs w:val="28"/>
        </w:rPr>
        <w:t>тва облас</w:t>
      </w:r>
      <w:r w:rsidR="008C4261" w:rsidRPr="006A57F4">
        <w:rPr>
          <w:sz w:val="28"/>
          <w:szCs w:val="28"/>
        </w:rPr>
        <w:t>тного б</w:t>
      </w:r>
      <w:r w:rsidR="00BB2D59">
        <w:rPr>
          <w:sz w:val="28"/>
          <w:szCs w:val="28"/>
        </w:rPr>
        <w:t xml:space="preserve">юджета </w:t>
      </w:r>
      <w:r w:rsidR="002C26C2">
        <w:rPr>
          <w:sz w:val="28"/>
          <w:szCs w:val="28"/>
        </w:rPr>
        <w:t>– 3 652,9</w:t>
      </w:r>
      <w:r w:rsidR="001164E9" w:rsidRPr="006A57F4">
        <w:rPr>
          <w:sz w:val="28"/>
          <w:szCs w:val="28"/>
        </w:rPr>
        <w:t>тыс. руб.;</w:t>
      </w:r>
    </w:p>
    <w:p w:rsidR="001164E9" w:rsidRPr="006A57F4" w:rsidRDefault="002119CC" w:rsidP="001164E9">
      <w:pPr>
        <w:suppressAutoHyphens/>
        <w:autoSpaceDE w:val="0"/>
        <w:autoSpaceDN w:val="0"/>
        <w:adjustRightInd w:val="0"/>
        <w:ind w:firstLine="709"/>
        <w:jc w:val="both"/>
        <w:rPr>
          <w:sz w:val="28"/>
          <w:szCs w:val="28"/>
        </w:rPr>
      </w:pPr>
      <w:r>
        <w:rPr>
          <w:sz w:val="28"/>
          <w:szCs w:val="28"/>
        </w:rPr>
        <w:t>в</w:t>
      </w:r>
      <w:r w:rsidR="001164E9" w:rsidRPr="006A57F4">
        <w:rPr>
          <w:sz w:val="28"/>
          <w:szCs w:val="28"/>
        </w:rPr>
        <w:t>) средс</w:t>
      </w:r>
      <w:r w:rsidR="008104BE" w:rsidRPr="006A57F4">
        <w:rPr>
          <w:sz w:val="28"/>
          <w:szCs w:val="28"/>
        </w:rPr>
        <w:t>тв</w:t>
      </w:r>
      <w:r>
        <w:rPr>
          <w:sz w:val="28"/>
          <w:szCs w:val="28"/>
        </w:rPr>
        <w:t>а местного бюджета</w:t>
      </w:r>
      <w:r w:rsidR="00ED45D8">
        <w:rPr>
          <w:sz w:val="28"/>
          <w:szCs w:val="28"/>
        </w:rPr>
        <w:t xml:space="preserve"> –  </w:t>
      </w:r>
      <w:r w:rsidR="002C26C2">
        <w:rPr>
          <w:sz w:val="28"/>
          <w:szCs w:val="28"/>
        </w:rPr>
        <w:t xml:space="preserve"> 644,6 </w:t>
      </w:r>
      <w:r w:rsidR="00195E4C">
        <w:rPr>
          <w:sz w:val="28"/>
          <w:szCs w:val="28"/>
        </w:rPr>
        <w:t>тыс. руб.</w:t>
      </w:r>
    </w:p>
    <w:p w:rsidR="00493E67" w:rsidRDefault="00493E67" w:rsidP="001164E9">
      <w:pPr>
        <w:suppressAutoHyphens/>
        <w:autoSpaceDE w:val="0"/>
        <w:autoSpaceDN w:val="0"/>
        <w:adjustRightInd w:val="0"/>
        <w:ind w:firstLine="709"/>
        <w:jc w:val="both"/>
        <w:rPr>
          <w:sz w:val="28"/>
          <w:szCs w:val="28"/>
        </w:rPr>
      </w:pPr>
    </w:p>
    <w:p w:rsidR="00EF4EB6" w:rsidRPr="006A57F4" w:rsidRDefault="00EF4EB6" w:rsidP="00EF4EB6">
      <w:pPr>
        <w:suppressAutoHyphens/>
        <w:autoSpaceDE w:val="0"/>
        <w:autoSpaceDN w:val="0"/>
        <w:adjustRightInd w:val="0"/>
        <w:jc w:val="both"/>
        <w:rPr>
          <w:sz w:val="28"/>
          <w:szCs w:val="28"/>
        </w:rPr>
      </w:pPr>
      <w:r>
        <w:rPr>
          <w:sz w:val="28"/>
          <w:szCs w:val="28"/>
        </w:rPr>
        <w:t xml:space="preserve">            1.2.2.  </w:t>
      </w:r>
      <w:r w:rsidRPr="006A57F4">
        <w:rPr>
          <w:sz w:val="28"/>
          <w:szCs w:val="28"/>
        </w:rPr>
        <w:t>Объем</w:t>
      </w:r>
      <w:r>
        <w:rPr>
          <w:sz w:val="28"/>
          <w:szCs w:val="28"/>
        </w:rPr>
        <w:t xml:space="preserve"> средств на реализацию </w:t>
      </w:r>
      <w:r w:rsidR="00BD520F">
        <w:rPr>
          <w:sz w:val="28"/>
          <w:szCs w:val="28"/>
        </w:rPr>
        <w:t xml:space="preserve"> мероприятий  по  проведению  капитального  ремонта   многоквартирных  домов </w:t>
      </w:r>
      <w:r w:rsidRPr="006A57F4">
        <w:rPr>
          <w:sz w:val="28"/>
          <w:szCs w:val="28"/>
        </w:rPr>
        <w:t xml:space="preserve"> составляет </w:t>
      </w:r>
      <w:r>
        <w:rPr>
          <w:sz w:val="28"/>
          <w:szCs w:val="28"/>
        </w:rPr>
        <w:t xml:space="preserve">- </w:t>
      </w:r>
      <w:r w:rsidR="00455733">
        <w:rPr>
          <w:sz w:val="28"/>
          <w:szCs w:val="28"/>
        </w:rPr>
        <w:t>12</w:t>
      </w:r>
      <w:r w:rsidR="002C26C2">
        <w:rPr>
          <w:sz w:val="28"/>
          <w:szCs w:val="28"/>
        </w:rPr>
        <w:t>230,33</w:t>
      </w:r>
      <w:r w:rsidRPr="006A57F4">
        <w:rPr>
          <w:sz w:val="28"/>
          <w:szCs w:val="28"/>
        </w:rPr>
        <w:t>тыс. руб., в том числе:</w:t>
      </w:r>
    </w:p>
    <w:p w:rsidR="00EF4EB6" w:rsidRDefault="00EF4EB6" w:rsidP="00EF4EB6">
      <w:pPr>
        <w:suppressAutoHyphens/>
        <w:autoSpaceDE w:val="0"/>
        <w:autoSpaceDN w:val="0"/>
        <w:adjustRightInd w:val="0"/>
        <w:ind w:firstLine="709"/>
        <w:jc w:val="both"/>
        <w:rPr>
          <w:sz w:val="28"/>
          <w:szCs w:val="28"/>
        </w:rPr>
      </w:pPr>
      <w:r w:rsidRPr="006A57F4">
        <w:rPr>
          <w:sz w:val="28"/>
          <w:szCs w:val="28"/>
        </w:rPr>
        <w:t>а) средства Фонда</w:t>
      </w:r>
      <w:r>
        <w:rPr>
          <w:sz w:val="28"/>
          <w:szCs w:val="28"/>
        </w:rPr>
        <w:t xml:space="preserve"> содействия реформированию ЖКХ</w:t>
      </w:r>
      <w:r w:rsidRPr="006A57F4">
        <w:rPr>
          <w:sz w:val="28"/>
          <w:szCs w:val="28"/>
        </w:rPr>
        <w:t xml:space="preserve"> – </w:t>
      </w:r>
      <w:r w:rsidR="002C26C2">
        <w:rPr>
          <w:sz w:val="28"/>
          <w:szCs w:val="28"/>
        </w:rPr>
        <w:t>10 522</w:t>
      </w:r>
      <w:r w:rsidR="00D726CA">
        <w:rPr>
          <w:sz w:val="28"/>
          <w:szCs w:val="28"/>
        </w:rPr>
        <w:t>,0</w:t>
      </w:r>
      <w:r w:rsidRPr="006A57F4">
        <w:rPr>
          <w:sz w:val="28"/>
          <w:szCs w:val="28"/>
        </w:rPr>
        <w:t>тыс. руб.;</w:t>
      </w:r>
    </w:p>
    <w:p w:rsidR="00EF4EB6" w:rsidRPr="006A57F4" w:rsidRDefault="00EF4EB6" w:rsidP="00EF4EB6">
      <w:pPr>
        <w:suppressAutoHyphens/>
        <w:autoSpaceDE w:val="0"/>
        <w:autoSpaceDN w:val="0"/>
        <w:adjustRightInd w:val="0"/>
        <w:ind w:firstLine="709"/>
        <w:jc w:val="both"/>
        <w:rPr>
          <w:sz w:val="28"/>
          <w:szCs w:val="28"/>
        </w:rPr>
      </w:pPr>
      <w:r>
        <w:rPr>
          <w:sz w:val="28"/>
          <w:szCs w:val="28"/>
        </w:rPr>
        <w:t>б</w:t>
      </w:r>
      <w:r w:rsidRPr="006A57F4">
        <w:rPr>
          <w:sz w:val="28"/>
          <w:szCs w:val="28"/>
        </w:rPr>
        <w:t>) средства областного б</w:t>
      </w:r>
      <w:r w:rsidR="00D726CA">
        <w:rPr>
          <w:sz w:val="28"/>
          <w:szCs w:val="28"/>
        </w:rPr>
        <w:t>юджета – 0,00</w:t>
      </w:r>
      <w:r w:rsidRPr="006A57F4">
        <w:rPr>
          <w:sz w:val="28"/>
          <w:szCs w:val="28"/>
        </w:rPr>
        <w:t>тыс. руб.;</w:t>
      </w:r>
    </w:p>
    <w:p w:rsidR="00EF4EB6" w:rsidRPr="006A57F4" w:rsidRDefault="00EF4EB6" w:rsidP="00EF4EB6">
      <w:pPr>
        <w:suppressAutoHyphens/>
        <w:autoSpaceDE w:val="0"/>
        <w:autoSpaceDN w:val="0"/>
        <w:adjustRightInd w:val="0"/>
        <w:ind w:firstLine="709"/>
        <w:jc w:val="both"/>
        <w:rPr>
          <w:sz w:val="28"/>
          <w:szCs w:val="28"/>
        </w:rPr>
      </w:pPr>
      <w:r>
        <w:rPr>
          <w:sz w:val="28"/>
          <w:szCs w:val="28"/>
        </w:rPr>
        <w:t>в</w:t>
      </w:r>
      <w:r w:rsidRPr="006A57F4">
        <w:rPr>
          <w:sz w:val="28"/>
          <w:szCs w:val="28"/>
        </w:rPr>
        <w:t>) средств</w:t>
      </w:r>
      <w:r w:rsidR="00324073">
        <w:rPr>
          <w:sz w:val="28"/>
          <w:szCs w:val="28"/>
        </w:rPr>
        <w:t xml:space="preserve">а местного </w:t>
      </w:r>
      <w:r w:rsidR="002C26C2">
        <w:rPr>
          <w:sz w:val="28"/>
          <w:szCs w:val="28"/>
        </w:rPr>
        <w:t>бюджета –   1 708,33</w:t>
      </w:r>
      <w:r>
        <w:rPr>
          <w:sz w:val="28"/>
          <w:szCs w:val="28"/>
        </w:rPr>
        <w:t>тыс. руб.</w:t>
      </w:r>
    </w:p>
    <w:p w:rsidR="00195E4C" w:rsidRDefault="00195E4C" w:rsidP="001164E9">
      <w:pPr>
        <w:suppressAutoHyphens/>
        <w:autoSpaceDE w:val="0"/>
        <w:autoSpaceDN w:val="0"/>
        <w:adjustRightInd w:val="0"/>
        <w:ind w:firstLine="709"/>
        <w:jc w:val="both"/>
        <w:rPr>
          <w:sz w:val="28"/>
          <w:szCs w:val="28"/>
        </w:rPr>
      </w:pPr>
    </w:p>
    <w:p w:rsidR="00C7478A" w:rsidRPr="006A57F4" w:rsidRDefault="00C7478A" w:rsidP="00C7478A">
      <w:pPr>
        <w:suppressAutoHyphens/>
        <w:autoSpaceDE w:val="0"/>
        <w:autoSpaceDN w:val="0"/>
        <w:adjustRightInd w:val="0"/>
        <w:jc w:val="both"/>
        <w:rPr>
          <w:sz w:val="28"/>
          <w:szCs w:val="28"/>
        </w:rPr>
      </w:pPr>
      <w:r>
        <w:rPr>
          <w:sz w:val="28"/>
          <w:szCs w:val="28"/>
        </w:rPr>
        <w:t xml:space="preserve">            1.2.3.  </w:t>
      </w:r>
      <w:r w:rsidRPr="006A57F4">
        <w:rPr>
          <w:sz w:val="28"/>
          <w:szCs w:val="28"/>
        </w:rPr>
        <w:t>Объем</w:t>
      </w:r>
      <w:r>
        <w:rPr>
          <w:sz w:val="28"/>
          <w:szCs w:val="28"/>
        </w:rPr>
        <w:t xml:space="preserve"> средств на реализацию  мероприятий  по  благоустройству дворовых  территорий </w:t>
      </w:r>
      <w:r w:rsidR="002C26C2">
        <w:rPr>
          <w:sz w:val="28"/>
          <w:szCs w:val="28"/>
        </w:rPr>
        <w:t xml:space="preserve"> составляет –  1</w:t>
      </w:r>
      <w:r w:rsidR="00CE78A5">
        <w:rPr>
          <w:sz w:val="28"/>
          <w:szCs w:val="28"/>
        </w:rPr>
        <w:t>00,0 тыс. руб.</w:t>
      </w:r>
      <w:r w:rsidRPr="006A57F4">
        <w:rPr>
          <w:sz w:val="28"/>
          <w:szCs w:val="28"/>
        </w:rPr>
        <w:t xml:space="preserve"> в том числе:</w:t>
      </w:r>
    </w:p>
    <w:p w:rsidR="00C7478A" w:rsidRDefault="00C7478A" w:rsidP="00C7478A">
      <w:pPr>
        <w:suppressAutoHyphens/>
        <w:autoSpaceDE w:val="0"/>
        <w:autoSpaceDN w:val="0"/>
        <w:adjustRightInd w:val="0"/>
        <w:ind w:firstLine="709"/>
        <w:jc w:val="both"/>
        <w:rPr>
          <w:sz w:val="28"/>
          <w:szCs w:val="28"/>
        </w:rPr>
      </w:pPr>
      <w:r w:rsidRPr="006A57F4">
        <w:rPr>
          <w:sz w:val="28"/>
          <w:szCs w:val="28"/>
        </w:rPr>
        <w:t>а) средства Фонда</w:t>
      </w:r>
      <w:r>
        <w:rPr>
          <w:sz w:val="28"/>
          <w:szCs w:val="28"/>
        </w:rPr>
        <w:t xml:space="preserve"> содействия реформированию ЖКХ</w:t>
      </w:r>
      <w:r w:rsidRPr="006A57F4">
        <w:rPr>
          <w:sz w:val="28"/>
          <w:szCs w:val="28"/>
        </w:rPr>
        <w:t xml:space="preserve"> – </w:t>
      </w:r>
      <w:r>
        <w:rPr>
          <w:sz w:val="28"/>
          <w:szCs w:val="28"/>
        </w:rPr>
        <w:t xml:space="preserve">0,00 </w:t>
      </w:r>
      <w:r w:rsidRPr="006A57F4">
        <w:rPr>
          <w:sz w:val="28"/>
          <w:szCs w:val="28"/>
        </w:rPr>
        <w:t>тыс. руб.;</w:t>
      </w:r>
    </w:p>
    <w:p w:rsidR="00C7478A" w:rsidRPr="006A57F4" w:rsidRDefault="00C7478A" w:rsidP="00C7478A">
      <w:pPr>
        <w:suppressAutoHyphens/>
        <w:autoSpaceDE w:val="0"/>
        <w:autoSpaceDN w:val="0"/>
        <w:adjustRightInd w:val="0"/>
        <w:ind w:firstLine="709"/>
        <w:jc w:val="both"/>
        <w:rPr>
          <w:sz w:val="28"/>
          <w:szCs w:val="28"/>
        </w:rPr>
      </w:pPr>
      <w:r>
        <w:rPr>
          <w:sz w:val="28"/>
          <w:szCs w:val="28"/>
        </w:rPr>
        <w:t>б</w:t>
      </w:r>
      <w:r w:rsidRPr="006A57F4">
        <w:rPr>
          <w:sz w:val="28"/>
          <w:szCs w:val="28"/>
        </w:rPr>
        <w:t>) средства областного б</w:t>
      </w:r>
      <w:r>
        <w:rPr>
          <w:sz w:val="28"/>
          <w:szCs w:val="28"/>
        </w:rPr>
        <w:t xml:space="preserve">юджета – </w:t>
      </w:r>
      <w:r w:rsidR="003B0E06">
        <w:rPr>
          <w:sz w:val="28"/>
          <w:szCs w:val="28"/>
        </w:rPr>
        <w:t>0,00</w:t>
      </w:r>
      <w:r w:rsidRPr="006A57F4">
        <w:rPr>
          <w:sz w:val="28"/>
          <w:szCs w:val="28"/>
        </w:rPr>
        <w:t>тыс. руб.;</w:t>
      </w:r>
    </w:p>
    <w:p w:rsidR="00493E67" w:rsidRDefault="00C7478A" w:rsidP="00295671">
      <w:pPr>
        <w:suppressAutoHyphens/>
        <w:autoSpaceDE w:val="0"/>
        <w:autoSpaceDN w:val="0"/>
        <w:adjustRightInd w:val="0"/>
        <w:ind w:firstLine="709"/>
        <w:jc w:val="both"/>
        <w:rPr>
          <w:sz w:val="28"/>
          <w:szCs w:val="28"/>
        </w:rPr>
      </w:pPr>
      <w:r>
        <w:rPr>
          <w:sz w:val="28"/>
          <w:szCs w:val="28"/>
        </w:rPr>
        <w:t>в</w:t>
      </w:r>
      <w:r w:rsidRPr="006A57F4">
        <w:rPr>
          <w:sz w:val="28"/>
          <w:szCs w:val="28"/>
        </w:rPr>
        <w:t>) средств</w:t>
      </w:r>
      <w:r>
        <w:rPr>
          <w:sz w:val="28"/>
          <w:szCs w:val="28"/>
        </w:rPr>
        <w:t xml:space="preserve">а местного бюджета –  </w:t>
      </w:r>
      <w:r w:rsidR="002C26C2">
        <w:rPr>
          <w:sz w:val="28"/>
          <w:szCs w:val="28"/>
        </w:rPr>
        <w:t xml:space="preserve">  1</w:t>
      </w:r>
      <w:r w:rsidR="00D726CA">
        <w:rPr>
          <w:sz w:val="28"/>
          <w:szCs w:val="28"/>
        </w:rPr>
        <w:t>00</w:t>
      </w:r>
      <w:r w:rsidR="003B0E06">
        <w:rPr>
          <w:sz w:val="28"/>
          <w:szCs w:val="28"/>
        </w:rPr>
        <w:t xml:space="preserve">,00 </w:t>
      </w:r>
      <w:r>
        <w:rPr>
          <w:sz w:val="28"/>
          <w:szCs w:val="28"/>
        </w:rPr>
        <w:t>тыс. руб.</w:t>
      </w:r>
    </w:p>
    <w:p w:rsidR="00493E67" w:rsidRDefault="00493E67" w:rsidP="001164E9">
      <w:pPr>
        <w:suppressAutoHyphens/>
        <w:autoSpaceDE w:val="0"/>
        <w:autoSpaceDN w:val="0"/>
        <w:adjustRightInd w:val="0"/>
        <w:ind w:firstLine="709"/>
        <w:jc w:val="both"/>
        <w:rPr>
          <w:sz w:val="28"/>
          <w:szCs w:val="28"/>
        </w:rPr>
      </w:pPr>
    </w:p>
    <w:tbl>
      <w:tblPr>
        <w:tblStyle w:val="aa"/>
        <w:tblW w:w="0" w:type="auto"/>
        <w:tblLayout w:type="fixed"/>
        <w:tblLook w:val="04A0"/>
      </w:tblPr>
      <w:tblGrid>
        <w:gridCol w:w="2302"/>
        <w:gridCol w:w="1067"/>
        <w:gridCol w:w="850"/>
        <w:gridCol w:w="851"/>
        <w:gridCol w:w="992"/>
        <w:gridCol w:w="850"/>
        <w:gridCol w:w="851"/>
        <w:gridCol w:w="851"/>
        <w:gridCol w:w="1275"/>
      </w:tblGrid>
      <w:tr w:rsidR="00473556" w:rsidRPr="00F70C1C" w:rsidTr="009B362F">
        <w:tc>
          <w:tcPr>
            <w:tcW w:w="2302" w:type="dxa"/>
          </w:tcPr>
          <w:p w:rsidR="00473556" w:rsidRPr="00F70C1C" w:rsidRDefault="00473556" w:rsidP="00F70C1C">
            <w:pPr>
              <w:suppressAutoHyphens/>
              <w:autoSpaceDE w:val="0"/>
              <w:autoSpaceDN w:val="0"/>
              <w:adjustRightInd w:val="0"/>
              <w:spacing w:before="120"/>
              <w:jc w:val="center"/>
              <w:rPr>
                <w:b/>
                <w:sz w:val="28"/>
                <w:szCs w:val="28"/>
              </w:rPr>
            </w:pPr>
          </w:p>
        </w:tc>
        <w:tc>
          <w:tcPr>
            <w:tcW w:w="1067" w:type="dxa"/>
          </w:tcPr>
          <w:p w:rsidR="00473556" w:rsidRPr="00C55899" w:rsidRDefault="00473556" w:rsidP="00F70C1C">
            <w:pPr>
              <w:suppressAutoHyphens/>
              <w:autoSpaceDE w:val="0"/>
              <w:autoSpaceDN w:val="0"/>
              <w:adjustRightInd w:val="0"/>
              <w:spacing w:before="120"/>
              <w:jc w:val="center"/>
              <w:rPr>
                <w:sz w:val="22"/>
                <w:szCs w:val="22"/>
              </w:rPr>
            </w:pPr>
            <w:r w:rsidRPr="00C55899">
              <w:rPr>
                <w:sz w:val="22"/>
                <w:szCs w:val="22"/>
              </w:rPr>
              <w:t>2019 г</w:t>
            </w:r>
          </w:p>
        </w:tc>
        <w:tc>
          <w:tcPr>
            <w:tcW w:w="850" w:type="dxa"/>
          </w:tcPr>
          <w:p w:rsidR="00473556" w:rsidRPr="00C55899" w:rsidRDefault="00473556" w:rsidP="00F70C1C">
            <w:pPr>
              <w:suppressAutoHyphens/>
              <w:autoSpaceDE w:val="0"/>
              <w:autoSpaceDN w:val="0"/>
              <w:adjustRightInd w:val="0"/>
              <w:spacing w:before="120"/>
              <w:jc w:val="center"/>
              <w:rPr>
                <w:sz w:val="22"/>
                <w:szCs w:val="22"/>
              </w:rPr>
            </w:pPr>
            <w:r w:rsidRPr="00C55899">
              <w:rPr>
                <w:sz w:val="22"/>
                <w:szCs w:val="22"/>
              </w:rPr>
              <w:t>2020 г</w:t>
            </w:r>
          </w:p>
        </w:tc>
        <w:tc>
          <w:tcPr>
            <w:tcW w:w="851" w:type="dxa"/>
          </w:tcPr>
          <w:p w:rsidR="00473556" w:rsidRPr="00C55899" w:rsidRDefault="00473556" w:rsidP="00F70C1C">
            <w:pPr>
              <w:suppressAutoHyphens/>
              <w:autoSpaceDE w:val="0"/>
              <w:autoSpaceDN w:val="0"/>
              <w:adjustRightInd w:val="0"/>
              <w:spacing w:before="120"/>
              <w:jc w:val="center"/>
              <w:rPr>
                <w:sz w:val="22"/>
                <w:szCs w:val="22"/>
              </w:rPr>
            </w:pPr>
            <w:r w:rsidRPr="00C55899">
              <w:rPr>
                <w:sz w:val="22"/>
                <w:szCs w:val="22"/>
              </w:rPr>
              <w:t>2021г</w:t>
            </w:r>
          </w:p>
        </w:tc>
        <w:tc>
          <w:tcPr>
            <w:tcW w:w="992" w:type="dxa"/>
          </w:tcPr>
          <w:p w:rsidR="00473556" w:rsidRPr="00C55899" w:rsidRDefault="00473556" w:rsidP="00F70C1C">
            <w:pPr>
              <w:suppressAutoHyphens/>
              <w:autoSpaceDE w:val="0"/>
              <w:autoSpaceDN w:val="0"/>
              <w:adjustRightInd w:val="0"/>
              <w:spacing w:before="120"/>
              <w:jc w:val="center"/>
              <w:rPr>
                <w:sz w:val="22"/>
                <w:szCs w:val="22"/>
              </w:rPr>
            </w:pPr>
            <w:r w:rsidRPr="00C55899">
              <w:rPr>
                <w:sz w:val="22"/>
                <w:szCs w:val="22"/>
              </w:rPr>
              <w:t>2022 г</w:t>
            </w:r>
          </w:p>
        </w:tc>
        <w:tc>
          <w:tcPr>
            <w:tcW w:w="850" w:type="dxa"/>
          </w:tcPr>
          <w:p w:rsidR="00473556" w:rsidRPr="00C55899" w:rsidRDefault="00473556" w:rsidP="00F70C1C">
            <w:pPr>
              <w:suppressAutoHyphens/>
              <w:autoSpaceDE w:val="0"/>
              <w:autoSpaceDN w:val="0"/>
              <w:adjustRightInd w:val="0"/>
              <w:spacing w:before="120"/>
              <w:jc w:val="center"/>
              <w:rPr>
                <w:sz w:val="22"/>
                <w:szCs w:val="22"/>
              </w:rPr>
            </w:pPr>
            <w:r w:rsidRPr="00C55899">
              <w:rPr>
                <w:sz w:val="22"/>
                <w:szCs w:val="22"/>
              </w:rPr>
              <w:t>2023 г</w:t>
            </w:r>
          </w:p>
        </w:tc>
        <w:tc>
          <w:tcPr>
            <w:tcW w:w="851" w:type="dxa"/>
          </w:tcPr>
          <w:p w:rsidR="00473556" w:rsidRPr="00C55899" w:rsidRDefault="00473556" w:rsidP="00F70C1C">
            <w:pPr>
              <w:suppressAutoHyphens/>
              <w:autoSpaceDE w:val="0"/>
              <w:autoSpaceDN w:val="0"/>
              <w:adjustRightInd w:val="0"/>
              <w:spacing w:before="120"/>
              <w:jc w:val="center"/>
              <w:rPr>
                <w:sz w:val="22"/>
                <w:szCs w:val="22"/>
              </w:rPr>
            </w:pPr>
            <w:r w:rsidRPr="00C55899">
              <w:rPr>
                <w:sz w:val="22"/>
                <w:szCs w:val="22"/>
              </w:rPr>
              <w:t>2024 г</w:t>
            </w:r>
          </w:p>
        </w:tc>
        <w:tc>
          <w:tcPr>
            <w:tcW w:w="851" w:type="dxa"/>
          </w:tcPr>
          <w:p w:rsidR="00473556" w:rsidRPr="00C55899" w:rsidRDefault="00473556" w:rsidP="00F70C1C">
            <w:pPr>
              <w:suppressAutoHyphens/>
              <w:autoSpaceDE w:val="0"/>
              <w:autoSpaceDN w:val="0"/>
              <w:adjustRightInd w:val="0"/>
              <w:spacing w:before="120"/>
              <w:jc w:val="center"/>
              <w:rPr>
                <w:sz w:val="22"/>
                <w:szCs w:val="22"/>
              </w:rPr>
            </w:pPr>
            <w:r w:rsidRPr="00C55899">
              <w:rPr>
                <w:sz w:val="22"/>
                <w:szCs w:val="22"/>
              </w:rPr>
              <w:t>2025 г</w:t>
            </w:r>
          </w:p>
        </w:tc>
        <w:tc>
          <w:tcPr>
            <w:tcW w:w="1275" w:type="dxa"/>
          </w:tcPr>
          <w:p w:rsidR="00473556" w:rsidRPr="00C55899" w:rsidRDefault="00473556" w:rsidP="00F70C1C">
            <w:pPr>
              <w:suppressAutoHyphens/>
              <w:autoSpaceDE w:val="0"/>
              <w:autoSpaceDN w:val="0"/>
              <w:adjustRightInd w:val="0"/>
              <w:spacing w:before="120"/>
              <w:jc w:val="center"/>
              <w:rPr>
                <w:b/>
                <w:sz w:val="22"/>
                <w:szCs w:val="22"/>
              </w:rPr>
            </w:pPr>
            <w:r w:rsidRPr="00C55899">
              <w:rPr>
                <w:b/>
                <w:sz w:val="22"/>
                <w:szCs w:val="22"/>
              </w:rPr>
              <w:t>Итого:</w:t>
            </w:r>
          </w:p>
        </w:tc>
      </w:tr>
      <w:tr w:rsidR="00473556" w:rsidRPr="002B58D0" w:rsidTr="009B362F">
        <w:tc>
          <w:tcPr>
            <w:tcW w:w="2302" w:type="dxa"/>
          </w:tcPr>
          <w:p w:rsidR="00473556" w:rsidRPr="002B58D0" w:rsidRDefault="00473556" w:rsidP="00F70C1C">
            <w:pPr>
              <w:suppressAutoHyphens/>
              <w:autoSpaceDE w:val="0"/>
              <w:autoSpaceDN w:val="0"/>
              <w:adjustRightInd w:val="0"/>
              <w:spacing w:before="120"/>
              <w:jc w:val="center"/>
              <w:rPr>
                <w:sz w:val="20"/>
                <w:szCs w:val="20"/>
              </w:rPr>
            </w:pPr>
            <w:r w:rsidRPr="002B58D0">
              <w:rPr>
                <w:sz w:val="20"/>
                <w:szCs w:val="20"/>
              </w:rPr>
              <w:t>Программа переселения - МБ (тыс.руб.)</w:t>
            </w:r>
          </w:p>
        </w:tc>
        <w:tc>
          <w:tcPr>
            <w:tcW w:w="1067" w:type="dxa"/>
            <w:tcBorders>
              <w:bottom w:val="single" w:sz="4" w:space="0" w:color="auto"/>
            </w:tcBorders>
            <w:vAlign w:val="center"/>
          </w:tcPr>
          <w:p w:rsidR="00473556" w:rsidRPr="002B58D0" w:rsidRDefault="00473363" w:rsidP="00F70C1C">
            <w:pPr>
              <w:suppressAutoHyphens/>
              <w:autoSpaceDE w:val="0"/>
              <w:autoSpaceDN w:val="0"/>
              <w:adjustRightInd w:val="0"/>
              <w:spacing w:before="120"/>
              <w:jc w:val="center"/>
              <w:rPr>
                <w:sz w:val="20"/>
                <w:szCs w:val="20"/>
              </w:rPr>
            </w:pPr>
            <w:r w:rsidRPr="002B58D0">
              <w:rPr>
                <w:sz w:val="20"/>
                <w:szCs w:val="20"/>
              </w:rPr>
              <w:t>0,00</w:t>
            </w:r>
          </w:p>
        </w:tc>
        <w:tc>
          <w:tcPr>
            <w:tcW w:w="850" w:type="dxa"/>
            <w:vAlign w:val="center"/>
          </w:tcPr>
          <w:p w:rsidR="00473556" w:rsidRPr="002B58D0" w:rsidRDefault="00473363" w:rsidP="00F70C1C">
            <w:pPr>
              <w:suppressAutoHyphens/>
              <w:autoSpaceDE w:val="0"/>
              <w:autoSpaceDN w:val="0"/>
              <w:adjustRightInd w:val="0"/>
              <w:spacing w:before="120"/>
              <w:jc w:val="center"/>
              <w:rPr>
                <w:sz w:val="20"/>
                <w:szCs w:val="20"/>
              </w:rPr>
            </w:pPr>
            <w:r w:rsidRPr="002B58D0">
              <w:rPr>
                <w:sz w:val="20"/>
                <w:szCs w:val="20"/>
              </w:rPr>
              <w:t>0,00</w:t>
            </w:r>
          </w:p>
        </w:tc>
        <w:tc>
          <w:tcPr>
            <w:tcW w:w="851" w:type="dxa"/>
            <w:vAlign w:val="center"/>
          </w:tcPr>
          <w:p w:rsidR="00473556" w:rsidRPr="002B58D0" w:rsidRDefault="00473556" w:rsidP="00F70C1C">
            <w:pPr>
              <w:suppressAutoHyphens/>
              <w:autoSpaceDE w:val="0"/>
              <w:autoSpaceDN w:val="0"/>
              <w:adjustRightInd w:val="0"/>
              <w:spacing w:before="120"/>
              <w:jc w:val="center"/>
              <w:rPr>
                <w:sz w:val="20"/>
                <w:szCs w:val="20"/>
              </w:rPr>
            </w:pPr>
            <w:r w:rsidRPr="002B58D0">
              <w:rPr>
                <w:sz w:val="20"/>
                <w:szCs w:val="20"/>
              </w:rPr>
              <w:t>0</w:t>
            </w:r>
          </w:p>
        </w:tc>
        <w:tc>
          <w:tcPr>
            <w:tcW w:w="992" w:type="dxa"/>
            <w:vAlign w:val="center"/>
          </w:tcPr>
          <w:p w:rsidR="00473556" w:rsidRPr="002B58D0" w:rsidRDefault="00272CB1" w:rsidP="00F70C1C">
            <w:pPr>
              <w:suppressAutoHyphens/>
              <w:autoSpaceDE w:val="0"/>
              <w:autoSpaceDN w:val="0"/>
              <w:adjustRightInd w:val="0"/>
              <w:spacing w:before="120"/>
              <w:jc w:val="center"/>
              <w:rPr>
                <w:sz w:val="20"/>
                <w:szCs w:val="20"/>
              </w:rPr>
            </w:pPr>
            <w:r w:rsidRPr="002B58D0">
              <w:rPr>
                <w:sz w:val="20"/>
                <w:szCs w:val="20"/>
              </w:rPr>
              <w:t>644,6</w:t>
            </w:r>
          </w:p>
        </w:tc>
        <w:tc>
          <w:tcPr>
            <w:tcW w:w="850" w:type="dxa"/>
            <w:vAlign w:val="center"/>
          </w:tcPr>
          <w:p w:rsidR="00473556" w:rsidRPr="002B58D0" w:rsidRDefault="00722FB7" w:rsidP="00722FB7">
            <w:pPr>
              <w:suppressAutoHyphens/>
              <w:autoSpaceDE w:val="0"/>
              <w:autoSpaceDN w:val="0"/>
              <w:adjustRightInd w:val="0"/>
              <w:spacing w:before="120"/>
              <w:jc w:val="center"/>
              <w:rPr>
                <w:sz w:val="20"/>
                <w:szCs w:val="20"/>
              </w:rPr>
            </w:pPr>
            <w:r w:rsidRPr="002B58D0">
              <w:rPr>
                <w:sz w:val="20"/>
                <w:szCs w:val="20"/>
              </w:rPr>
              <w:t>0</w:t>
            </w:r>
          </w:p>
        </w:tc>
        <w:tc>
          <w:tcPr>
            <w:tcW w:w="851" w:type="dxa"/>
            <w:vAlign w:val="center"/>
          </w:tcPr>
          <w:p w:rsidR="00473556" w:rsidRPr="002B58D0" w:rsidRDefault="00473556" w:rsidP="00F70C1C">
            <w:pPr>
              <w:suppressAutoHyphens/>
              <w:autoSpaceDE w:val="0"/>
              <w:autoSpaceDN w:val="0"/>
              <w:adjustRightInd w:val="0"/>
              <w:spacing w:before="120"/>
              <w:jc w:val="center"/>
              <w:rPr>
                <w:sz w:val="20"/>
                <w:szCs w:val="20"/>
              </w:rPr>
            </w:pPr>
            <w:r w:rsidRPr="002B58D0">
              <w:rPr>
                <w:sz w:val="20"/>
                <w:szCs w:val="20"/>
              </w:rPr>
              <w:t>0</w:t>
            </w:r>
          </w:p>
        </w:tc>
        <w:tc>
          <w:tcPr>
            <w:tcW w:w="851" w:type="dxa"/>
            <w:vAlign w:val="center"/>
          </w:tcPr>
          <w:p w:rsidR="00473556" w:rsidRPr="002B58D0" w:rsidRDefault="00473556" w:rsidP="00F70C1C">
            <w:pPr>
              <w:suppressAutoHyphens/>
              <w:autoSpaceDE w:val="0"/>
              <w:autoSpaceDN w:val="0"/>
              <w:adjustRightInd w:val="0"/>
              <w:spacing w:before="120"/>
              <w:jc w:val="center"/>
              <w:rPr>
                <w:sz w:val="20"/>
                <w:szCs w:val="20"/>
              </w:rPr>
            </w:pPr>
            <w:r w:rsidRPr="002B58D0">
              <w:rPr>
                <w:sz w:val="20"/>
                <w:szCs w:val="20"/>
              </w:rPr>
              <w:t>0</w:t>
            </w:r>
          </w:p>
        </w:tc>
        <w:tc>
          <w:tcPr>
            <w:tcW w:w="1275" w:type="dxa"/>
            <w:vAlign w:val="center"/>
          </w:tcPr>
          <w:p w:rsidR="00473556" w:rsidRPr="002B58D0" w:rsidRDefault="00867913" w:rsidP="00F70C1C">
            <w:pPr>
              <w:suppressAutoHyphens/>
              <w:autoSpaceDE w:val="0"/>
              <w:autoSpaceDN w:val="0"/>
              <w:adjustRightInd w:val="0"/>
              <w:spacing w:before="120"/>
              <w:jc w:val="center"/>
              <w:rPr>
                <w:b/>
                <w:sz w:val="20"/>
                <w:szCs w:val="20"/>
              </w:rPr>
            </w:pPr>
            <w:r w:rsidRPr="002B58D0">
              <w:rPr>
                <w:b/>
                <w:sz w:val="20"/>
                <w:szCs w:val="20"/>
              </w:rPr>
              <w:t>644,6</w:t>
            </w:r>
          </w:p>
        </w:tc>
      </w:tr>
      <w:tr w:rsidR="00473556" w:rsidRPr="002B58D0" w:rsidTr="009B362F">
        <w:tc>
          <w:tcPr>
            <w:tcW w:w="2302" w:type="dxa"/>
            <w:vAlign w:val="center"/>
          </w:tcPr>
          <w:p w:rsidR="00473556" w:rsidRPr="002B58D0" w:rsidRDefault="00473556" w:rsidP="00531E8C">
            <w:pPr>
              <w:suppressAutoHyphens/>
              <w:autoSpaceDE w:val="0"/>
              <w:autoSpaceDN w:val="0"/>
              <w:adjustRightInd w:val="0"/>
              <w:spacing w:before="120"/>
              <w:jc w:val="center"/>
              <w:rPr>
                <w:sz w:val="20"/>
                <w:szCs w:val="20"/>
              </w:rPr>
            </w:pPr>
            <w:r w:rsidRPr="002B58D0">
              <w:rPr>
                <w:sz w:val="20"/>
                <w:szCs w:val="20"/>
              </w:rPr>
              <w:t>Программа переселения - ОБ (тыс. руб.)</w:t>
            </w:r>
          </w:p>
        </w:tc>
        <w:tc>
          <w:tcPr>
            <w:tcW w:w="1067" w:type="dxa"/>
            <w:vAlign w:val="center"/>
          </w:tcPr>
          <w:p w:rsidR="00473556" w:rsidRPr="008762BF" w:rsidRDefault="00473363" w:rsidP="00531E8C">
            <w:pPr>
              <w:suppressAutoHyphens/>
              <w:autoSpaceDE w:val="0"/>
              <w:autoSpaceDN w:val="0"/>
              <w:adjustRightInd w:val="0"/>
              <w:spacing w:before="120"/>
              <w:jc w:val="center"/>
              <w:rPr>
                <w:sz w:val="18"/>
                <w:szCs w:val="18"/>
              </w:rPr>
            </w:pPr>
            <w:r w:rsidRPr="008762BF">
              <w:rPr>
                <w:sz w:val="18"/>
                <w:szCs w:val="18"/>
              </w:rPr>
              <w:t>0,00</w:t>
            </w:r>
          </w:p>
        </w:tc>
        <w:tc>
          <w:tcPr>
            <w:tcW w:w="850" w:type="dxa"/>
            <w:vAlign w:val="center"/>
          </w:tcPr>
          <w:p w:rsidR="00473556" w:rsidRPr="008762BF" w:rsidRDefault="00473363" w:rsidP="00531E8C">
            <w:pPr>
              <w:jc w:val="center"/>
              <w:rPr>
                <w:sz w:val="18"/>
                <w:szCs w:val="18"/>
              </w:rPr>
            </w:pPr>
            <w:r w:rsidRPr="008762BF">
              <w:rPr>
                <w:sz w:val="18"/>
                <w:szCs w:val="18"/>
              </w:rPr>
              <w:t>0,00</w:t>
            </w:r>
          </w:p>
        </w:tc>
        <w:tc>
          <w:tcPr>
            <w:tcW w:w="851" w:type="dxa"/>
            <w:vAlign w:val="center"/>
          </w:tcPr>
          <w:p w:rsidR="00473556" w:rsidRPr="008762BF" w:rsidRDefault="00473556" w:rsidP="00531E8C">
            <w:pPr>
              <w:jc w:val="center"/>
              <w:rPr>
                <w:sz w:val="18"/>
                <w:szCs w:val="18"/>
              </w:rPr>
            </w:pPr>
            <w:r w:rsidRPr="008762BF">
              <w:rPr>
                <w:sz w:val="18"/>
                <w:szCs w:val="18"/>
              </w:rPr>
              <w:t>0</w:t>
            </w:r>
          </w:p>
        </w:tc>
        <w:tc>
          <w:tcPr>
            <w:tcW w:w="992" w:type="dxa"/>
            <w:vAlign w:val="center"/>
          </w:tcPr>
          <w:p w:rsidR="00473556" w:rsidRPr="008762BF" w:rsidRDefault="00473556" w:rsidP="00531E8C">
            <w:pPr>
              <w:jc w:val="center"/>
              <w:rPr>
                <w:sz w:val="18"/>
                <w:szCs w:val="18"/>
              </w:rPr>
            </w:pPr>
            <w:r w:rsidRPr="008762BF">
              <w:rPr>
                <w:sz w:val="18"/>
                <w:szCs w:val="18"/>
              </w:rPr>
              <w:t>0</w:t>
            </w:r>
          </w:p>
        </w:tc>
        <w:tc>
          <w:tcPr>
            <w:tcW w:w="850" w:type="dxa"/>
            <w:vAlign w:val="center"/>
          </w:tcPr>
          <w:p w:rsidR="00473556" w:rsidRPr="008762BF" w:rsidRDefault="003B0DA4" w:rsidP="00901A62">
            <w:pPr>
              <w:jc w:val="center"/>
              <w:rPr>
                <w:sz w:val="18"/>
                <w:szCs w:val="18"/>
              </w:rPr>
            </w:pPr>
            <w:r w:rsidRPr="008762BF">
              <w:rPr>
                <w:sz w:val="18"/>
                <w:szCs w:val="18"/>
              </w:rPr>
              <w:t>1100,0</w:t>
            </w:r>
          </w:p>
        </w:tc>
        <w:tc>
          <w:tcPr>
            <w:tcW w:w="851" w:type="dxa"/>
            <w:vAlign w:val="center"/>
          </w:tcPr>
          <w:p w:rsidR="00473556" w:rsidRPr="008762BF" w:rsidRDefault="00901A62" w:rsidP="00531E8C">
            <w:pPr>
              <w:jc w:val="center"/>
              <w:rPr>
                <w:sz w:val="18"/>
                <w:szCs w:val="18"/>
              </w:rPr>
            </w:pPr>
            <w:r w:rsidRPr="008762BF">
              <w:rPr>
                <w:sz w:val="18"/>
                <w:szCs w:val="18"/>
              </w:rPr>
              <w:t>1100,0</w:t>
            </w:r>
          </w:p>
        </w:tc>
        <w:tc>
          <w:tcPr>
            <w:tcW w:w="851" w:type="dxa"/>
            <w:vAlign w:val="center"/>
          </w:tcPr>
          <w:p w:rsidR="00473556" w:rsidRPr="008762BF" w:rsidRDefault="00347457" w:rsidP="00531E8C">
            <w:pPr>
              <w:jc w:val="center"/>
              <w:rPr>
                <w:sz w:val="18"/>
                <w:szCs w:val="18"/>
              </w:rPr>
            </w:pPr>
            <w:r w:rsidRPr="008762BF">
              <w:rPr>
                <w:sz w:val="18"/>
                <w:szCs w:val="18"/>
              </w:rPr>
              <w:t>14</w:t>
            </w:r>
            <w:r w:rsidR="00901A62" w:rsidRPr="008762BF">
              <w:rPr>
                <w:sz w:val="18"/>
                <w:szCs w:val="18"/>
              </w:rPr>
              <w:t>52,9</w:t>
            </w:r>
          </w:p>
        </w:tc>
        <w:tc>
          <w:tcPr>
            <w:tcW w:w="1275" w:type="dxa"/>
            <w:vAlign w:val="center"/>
          </w:tcPr>
          <w:p w:rsidR="00473556" w:rsidRPr="008762BF" w:rsidRDefault="00867913" w:rsidP="00531E8C">
            <w:pPr>
              <w:jc w:val="center"/>
              <w:rPr>
                <w:b/>
                <w:sz w:val="18"/>
                <w:szCs w:val="18"/>
              </w:rPr>
            </w:pPr>
            <w:r w:rsidRPr="008762BF">
              <w:rPr>
                <w:b/>
                <w:sz w:val="18"/>
                <w:szCs w:val="18"/>
              </w:rPr>
              <w:t>3652,9</w:t>
            </w:r>
          </w:p>
        </w:tc>
      </w:tr>
      <w:tr w:rsidR="00473556" w:rsidRPr="002B58D0" w:rsidTr="009B362F">
        <w:tc>
          <w:tcPr>
            <w:tcW w:w="2302" w:type="dxa"/>
          </w:tcPr>
          <w:p w:rsidR="00473556" w:rsidRPr="002B58D0" w:rsidRDefault="00473556" w:rsidP="00F70C1C">
            <w:pPr>
              <w:suppressAutoHyphens/>
              <w:autoSpaceDE w:val="0"/>
              <w:autoSpaceDN w:val="0"/>
              <w:adjustRightInd w:val="0"/>
              <w:spacing w:before="120"/>
              <w:jc w:val="center"/>
              <w:rPr>
                <w:sz w:val="20"/>
                <w:szCs w:val="20"/>
              </w:rPr>
            </w:pPr>
            <w:r w:rsidRPr="002B58D0">
              <w:rPr>
                <w:sz w:val="20"/>
                <w:szCs w:val="20"/>
              </w:rPr>
              <w:t>Программа переселения – средства государственной корпорации  Фонд содействия реформированию ЖКХ (тыс. руб.)</w:t>
            </w:r>
          </w:p>
        </w:tc>
        <w:tc>
          <w:tcPr>
            <w:tcW w:w="1067" w:type="dxa"/>
            <w:vAlign w:val="center"/>
          </w:tcPr>
          <w:p w:rsidR="00473556" w:rsidRPr="008762BF" w:rsidRDefault="00473363" w:rsidP="00F70C1C">
            <w:pPr>
              <w:suppressAutoHyphens/>
              <w:autoSpaceDE w:val="0"/>
              <w:autoSpaceDN w:val="0"/>
              <w:adjustRightInd w:val="0"/>
              <w:spacing w:before="120"/>
              <w:jc w:val="center"/>
              <w:rPr>
                <w:sz w:val="18"/>
                <w:szCs w:val="18"/>
              </w:rPr>
            </w:pPr>
            <w:r w:rsidRPr="008762BF">
              <w:rPr>
                <w:sz w:val="18"/>
                <w:szCs w:val="18"/>
              </w:rPr>
              <w:t>0,00</w:t>
            </w:r>
          </w:p>
        </w:tc>
        <w:tc>
          <w:tcPr>
            <w:tcW w:w="850" w:type="dxa"/>
            <w:vAlign w:val="center"/>
          </w:tcPr>
          <w:p w:rsidR="00473556" w:rsidRPr="008762BF" w:rsidRDefault="00473363" w:rsidP="00F70C1C">
            <w:pPr>
              <w:jc w:val="center"/>
              <w:rPr>
                <w:sz w:val="18"/>
                <w:szCs w:val="18"/>
              </w:rPr>
            </w:pPr>
            <w:r w:rsidRPr="008762BF">
              <w:rPr>
                <w:sz w:val="18"/>
                <w:szCs w:val="18"/>
              </w:rPr>
              <w:t>0,00</w:t>
            </w:r>
          </w:p>
        </w:tc>
        <w:tc>
          <w:tcPr>
            <w:tcW w:w="851" w:type="dxa"/>
            <w:vAlign w:val="center"/>
          </w:tcPr>
          <w:p w:rsidR="00473556" w:rsidRPr="008762BF" w:rsidRDefault="00473556" w:rsidP="00F70C1C">
            <w:pPr>
              <w:jc w:val="center"/>
              <w:rPr>
                <w:sz w:val="18"/>
                <w:szCs w:val="18"/>
              </w:rPr>
            </w:pPr>
            <w:r w:rsidRPr="008762BF">
              <w:rPr>
                <w:sz w:val="18"/>
                <w:szCs w:val="18"/>
              </w:rPr>
              <w:t>0</w:t>
            </w:r>
          </w:p>
        </w:tc>
        <w:tc>
          <w:tcPr>
            <w:tcW w:w="992" w:type="dxa"/>
            <w:vAlign w:val="center"/>
          </w:tcPr>
          <w:p w:rsidR="00473556" w:rsidRPr="008762BF" w:rsidRDefault="00473556" w:rsidP="00F70C1C">
            <w:pPr>
              <w:jc w:val="center"/>
              <w:rPr>
                <w:sz w:val="18"/>
                <w:szCs w:val="18"/>
              </w:rPr>
            </w:pPr>
            <w:r w:rsidRPr="008762BF">
              <w:rPr>
                <w:sz w:val="18"/>
                <w:szCs w:val="18"/>
              </w:rPr>
              <w:t>0</w:t>
            </w:r>
          </w:p>
        </w:tc>
        <w:tc>
          <w:tcPr>
            <w:tcW w:w="850" w:type="dxa"/>
            <w:vAlign w:val="center"/>
          </w:tcPr>
          <w:p w:rsidR="00473556" w:rsidRPr="008762BF" w:rsidRDefault="00272CB1" w:rsidP="00272CB1">
            <w:pPr>
              <w:rPr>
                <w:sz w:val="18"/>
                <w:szCs w:val="18"/>
              </w:rPr>
            </w:pPr>
            <w:r w:rsidRPr="008762BF">
              <w:rPr>
                <w:sz w:val="18"/>
                <w:szCs w:val="18"/>
              </w:rPr>
              <w:t>70193,0</w:t>
            </w:r>
          </w:p>
        </w:tc>
        <w:tc>
          <w:tcPr>
            <w:tcW w:w="851" w:type="dxa"/>
            <w:vAlign w:val="center"/>
          </w:tcPr>
          <w:p w:rsidR="00473556" w:rsidRPr="008762BF" w:rsidRDefault="00272CB1" w:rsidP="00F70C1C">
            <w:pPr>
              <w:jc w:val="center"/>
              <w:rPr>
                <w:sz w:val="18"/>
                <w:szCs w:val="18"/>
              </w:rPr>
            </w:pPr>
            <w:r w:rsidRPr="008762BF">
              <w:rPr>
                <w:sz w:val="18"/>
                <w:szCs w:val="18"/>
              </w:rPr>
              <w:t>70193,0</w:t>
            </w:r>
          </w:p>
        </w:tc>
        <w:tc>
          <w:tcPr>
            <w:tcW w:w="851" w:type="dxa"/>
            <w:vAlign w:val="center"/>
          </w:tcPr>
          <w:p w:rsidR="00473556" w:rsidRPr="008762BF" w:rsidRDefault="003B0DA4" w:rsidP="00F70C1C">
            <w:pPr>
              <w:jc w:val="center"/>
              <w:rPr>
                <w:sz w:val="18"/>
                <w:szCs w:val="18"/>
              </w:rPr>
            </w:pPr>
            <w:r w:rsidRPr="008762BF">
              <w:rPr>
                <w:sz w:val="18"/>
                <w:szCs w:val="18"/>
              </w:rPr>
              <w:t>70194</w:t>
            </w:r>
            <w:r w:rsidR="00272CB1" w:rsidRPr="008762BF">
              <w:rPr>
                <w:sz w:val="18"/>
                <w:szCs w:val="18"/>
              </w:rPr>
              <w:t>,</w:t>
            </w:r>
            <w:r w:rsidR="008762BF">
              <w:rPr>
                <w:sz w:val="18"/>
                <w:szCs w:val="18"/>
              </w:rPr>
              <w:t>1</w:t>
            </w:r>
          </w:p>
        </w:tc>
        <w:tc>
          <w:tcPr>
            <w:tcW w:w="1275" w:type="dxa"/>
            <w:vAlign w:val="center"/>
          </w:tcPr>
          <w:p w:rsidR="00473556" w:rsidRPr="008762BF" w:rsidRDefault="00867913" w:rsidP="00F70C1C">
            <w:pPr>
              <w:jc w:val="center"/>
              <w:rPr>
                <w:b/>
                <w:sz w:val="18"/>
                <w:szCs w:val="18"/>
              </w:rPr>
            </w:pPr>
            <w:r w:rsidRPr="008762BF">
              <w:rPr>
                <w:b/>
                <w:sz w:val="18"/>
                <w:szCs w:val="18"/>
              </w:rPr>
              <w:t>210580,</w:t>
            </w:r>
            <w:r w:rsidR="008762BF">
              <w:rPr>
                <w:b/>
                <w:sz w:val="18"/>
                <w:szCs w:val="18"/>
              </w:rPr>
              <w:t>1</w:t>
            </w:r>
          </w:p>
        </w:tc>
      </w:tr>
      <w:tr w:rsidR="00473556" w:rsidRPr="002B58D0" w:rsidTr="009B362F">
        <w:tc>
          <w:tcPr>
            <w:tcW w:w="2302" w:type="dxa"/>
          </w:tcPr>
          <w:p w:rsidR="00473556" w:rsidRPr="002B58D0" w:rsidRDefault="00473556" w:rsidP="00F70C1C">
            <w:pPr>
              <w:suppressAutoHyphens/>
              <w:autoSpaceDE w:val="0"/>
              <w:autoSpaceDN w:val="0"/>
              <w:adjustRightInd w:val="0"/>
              <w:spacing w:before="120"/>
              <w:jc w:val="center"/>
              <w:rPr>
                <w:sz w:val="20"/>
                <w:szCs w:val="20"/>
              </w:rPr>
            </w:pPr>
            <w:r w:rsidRPr="002B58D0">
              <w:rPr>
                <w:sz w:val="20"/>
                <w:szCs w:val="20"/>
              </w:rPr>
              <w:t>Снос аварийных домов после их расселения                  (тыс. руб.)</w:t>
            </w:r>
          </w:p>
        </w:tc>
        <w:tc>
          <w:tcPr>
            <w:tcW w:w="1067" w:type="dxa"/>
            <w:vAlign w:val="center"/>
          </w:tcPr>
          <w:p w:rsidR="00473556" w:rsidRPr="002B58D0" w:rsidRDefault="00727AB2" w:rsidP="00F70C1C">
            <w:pPr>
              <w:suppressAutoHyphens/>
              <w:autoSpaceDE w:val="0"/>
              <w:autoSpaceDN w:val="0"/>
              <w:adjustRightInd w:val="0"/>
              <w:spacing w:before="120"/>
              <w:jc w:val="center"/>
              <w:rPr>
                <w:sz w:val="20"/>
                <w:szCs w:val="20"/>
              </w:rPr>
            </w:pPr>
            <w:r>
              <w:rPr>
                <w:sz w:val="20"/>
                <w:szCs w:val="20"/>
              </w:rPr>
              <w:t>562,56</w:t>
            </w:r>
          </w:p>
        </w:tc>
        <w:tc>
          <w:tcPr>
            <w:tcW w:w="850" w:type="dxa"/>
            <w:vAlign w:val="center"/>
          </w:tcPr>
          <w:p w:rsidR="00473556" w:rsidRPr="002B58D0" w:rsidRDefault="00727AB2" w:rsidP="00F70C1C">
            <w:pPr>
              <w:jc w:val="center"/>
              <w:rPr>
                <w:sz w:val="20"/>
                <w:szCs w:val="20"/>
              </w:rPr>
            </w:pPr>
            <w:r>
              <w:rPr>
                <w:sz w:val="20"/>
                <w:szCs w:val="20"/>
              </w:rPr>
              <w:t>300,0</w:t>
            </w:r>
          </w:p>
        </w:tc>
        <w:tc>
          <w:tcPr>
            <w:tcW w:w="851" w:type="dxa"/>
            <w:vAlign w:val="center"/>
          </w:tcPr>
          <w:p w:rsidR="00473556" w:rsidRPr="002B58D0" w:rsidRDefault="00473556" w:rsidP="00F70C1C">
            <w:pPr>
              <w:jc w:val="center"/>
              <w:rPr>
                <w:sz w:val="20"/>
                <w:szCs w:val="20"/>
              </w:rPr>
            </w:pPr>
            <w:r w:rsidRPr="002B58D0">
              <w:rPr>
                <w:sz w:val="20"/>
                <w:szCs w:val="20"/>
              </w:rPr>
              <w:t>500,0</w:t>
            </w:r>
          </w:p>
        </w:tc>
        <w:tc>
          <w:tcPr>
            <w:tcW w:w="992" w:type="dxa"/>
            <w:vAlign w:val="center"/>
          </w:tcPr>
          <w:p w:rsidR="00473556" w:rsidRPr="002B58D0" w:rsidRDefault="00C5435B" w:rsidP="00F70C1C">
            <w:pPr>
              <w:jc w:val="center"/>
              <w:rPr>
                <w:sz w:val="20"/>
                <w:szCs w:val="20"/>
              </w:rPr>
            </w:pPr>
            <w:r w:rsidRPr="002B58D0">
              <w:rPr>
                <w:sz w:val="20"/>
                <w:szCs w:val="20"/>
              </w:rPr>
              <w:t>0,00</w:t>
            </w:r>
          </w:p>
        </w:tc>
        <w:tc>
          <w:tcPr>
            <w:tcW w:w="850" w:type="dxa"/>
            <w:vAlign w:val="center"/>
          </w:tcPr>
          <w:p w:rsidR="00473556" w:rsidRPr="002B58D0" w:rsidRDefault="00C5435B" w:rsidP="00C5435B">
            <w:pPr>
              <w:jc w:val="center"/>
              <w:rPr>
                <w:sz w:val="20"/>
                <w:szCs w:val="20"/>
              </w:rPr>
            </w:pPr>
            <w:r w:rsidRPr="002B58D0">
              <w:rPr>
                <w:sz w:val="20"/>
                <w:szCs w:val="20"/>
              </w:rPr>
              <w:t>0,00</w:t>
            </w:r>
          </w:p>
        </w:tc>
        <w:tc>
          <w:tcPr>
            <w:tcW w:w="851" w:type="dxa"/>
            <w:vAlign w:val="center"/>
          </w:tcPr>
          <w:p w:rsidR="00473556" w:rsidRPr="002B58D0" w:rsidRDefault="00473363" w:rsidP="00C5435B">
            <w:pPr>
              <w:jc w:val="center"/>
              <w:rPr>
                <w:sz w:val="20"/>
                <w:szCs w:val="20"/>
              </w:rPr>
            </w:pPr>
            <w:r w:rsidRPr="002B58D0">
              <w:rPr>
                <w:sz w:val="20"/>
                <w:szCs w:val="20"/>
              </w:rPr>
              <w:t>0,00</w:t>
            </w:r>
          </w:p>
        </w:tc>
        <w:tc>
          <w:tcPr>
            <w:tcW w:w="851" w:type="dxa"/>
            <w:vAlign w:val="center"/>
          </w:tcPr>
          <w:p w:rsidR="00473556" w:rsidRPr="002B58D0" w:rsidRDefault="00473363" w:rsidP="00F70C1C">
            <w:pPr>
              <w:jc w:val="center"/>
              <w:rPr>
                <w:sz w:val="20"/>
                <w:szCs w:val="20"/>
              </w:rPr>
            </w:pPr>
            <w:r w:rsidRPr="002B58D0">
              <w:rPr>
                <w:sz w:val="20"/>
                <w:szCs w:val="20"/>
              </w:rPr>
              <w:t>500,</w:t>
            </w:r>
            <w:r w:rsidR="00473556" w:rsidRPr="002B58D0">
              <w:rPr>
                <w:sz w:val="20"/>
                <w:szCs w:val="20"/>
              </w:rPr>
              <w:t>0</w:t>
            </w:r>
          </w:p>
        </w:tc>
        <w:tc>
          <w:tcPr>
            <w:tcW w:w="1275" w:type="dxa"/>
            <w:vAlign w:val="center"/>
          </w:tcPr>
          <w:p w:rsidR="00473556" w:rsidRPr="002B58D0" w:rsidRDefault="008762BF" w:rsidP="00F70C1C">
            <w:pPr>
              <w:jc w:val="center"/>
              <w:rPr>
                <w:b/>
                <w:sz w:val="20"/>
                <w:szCs w:val="20"/>
              </w:rPr>
            </w:pPr>
            <w:r>
              <w:rPr>
                <w:b/>
                <w:sz w:val="20"/>
                <w:szCs w:val="20"/>
              </w:rPr>
              <w:t>1862,56</w:t>
            </w:r>
          </w:p>
        </w:tc>
      </w:tr>
      <w:tr w:rsidR="00473556" w:rsidRPr="002B58D0" w:rsidTr="009B362F">
        <w:tc>
          <w:tcPr>
            <w:tcW w:w="2302" w:type="dxa"/>
          </w:tcPr>
          <w:p w:rsidR="00473556" w:rsidRPr="002B58D0" w:rsidRDefault="00473556" w:rsidP="00F70C1C">
            <w:pPr>
              <w:suppressAutoHyphens/>
              <w:autoSpaceDE w:val="0"/>
              <w:autoSpaceDN w:val="0"/>
              <w:adjustRightInd w:val="0"/>
              <w:spacing w:before="120"/>
              <w:jc w:val="center"/>
              <w:rPr>
                <w:sz w:val="20"/>
                <w:szCs w:val="20"/>
              </w:rPr>
            </w:pPr>
            <w:r w:rsidRPr="002B58D0">
              <w:rPr>
                <w:sz w:val="20"/>
                <w:szCs w:val="20"/>
              </w:rPr>
              <w:lastRenderedPageBreak/>
              <w:t>Проведение  капитального  ремонта (тыс.руб.</w:t>
            </w:r>
            <w:r w:rsidR="00727AB2">
              <w:rPr>
                <w:sz w:val="20"/>
                <w:szCs w:val="20"/>
              </w:rPr>
              <w:t>)</w:t>
            </w:r>
          </w:p>
        </w:tc>
        <w:tc>
          <w:tcPr>
            <w:tcW w:w="1067" w:type="dxa"/>
            <w:vAlign w:val="center"/>
          </w:tcPr>
          <w:p w:rsidR="00473556" w:rsidRPr="002B58D0" w:rsidRDefault="00727AB2" w:rsidP="00F70C1C">
            <w:pPr>
              <w:suppressAutoHyphens/>
              <w:autoSpaceDE w:val="0"/>
              <w:autoSpaceDN w:val="0"/>
              <w:adjustRightInd w:val="0"/>
              <w:spacing w:before="120"/>
              <w:jc w:val="center"/>
              <w:rPr>
                <w:sz w:val="20"/>
                <w:szCs w:val="20"/>
              </w:rPr>
            </w:pPr>
            <w:r>
              <w:rPr>
                <w:sz w:val="20"/>
                <w:szCs w:val="20"/>
              </w:rPr>
              <w:t>218,33</w:t>
            </w:r>
          </w:p>
        </w:tc>
        <w:tc>
          <w:tcPr>
            <w:tcW w:w="850" w:type="dxa"/>
            <w:vAlign w:val="center"/>
          </w:tcPr>
          <w:p w:rsidR="00473556" w:rsidRPr="002B58D0" w:rsidRDefault="000971C7" w:rsidP="00F70C1C">
            <w:pPr>
              <w:jc w:val="center"/>
              <w:rPr>
                <w:sz w:val="20"/>
                <w:szCs w:val="20"/>
              </w:rPr>
            </w:pPr>
            <w:r w:rsidRPr="002B58D0">
              <w:rPr>
                <w:sz w:val="20"/>
                <w:szCs w:val="20"/>
              </w:rPr>
              <w:t>2</w:t>
            </w:r>
            <w:r w:rsidR="00727AB2">
              <w:rPr>
                <w:sz w:val="20"/>
                <w:szCs w:val="20"/>
              </w:rPr>
              <w:t>40,0</w:t>
            </w:r>
          </w:p>
        </w:tc>
        <w:tc>
          <w:tcPr>
            <w:tcW w:w="851" w:type="dxa"/>
            <w:vAlign w:val="center"/>
          </w:tcPr>
          <w:p w:rsidR="00473556" w:rsidRPr="002B58D0" w:rsidRDefault="000971C7" w:rsidP="000971C7">
            <w:pPr>
              <w:rPr>
                <w:sz w:val="20"/>
                <w:szCs w:val="20"/>
              </w:rPr>
            </w:pPr>
            <w:r w:rsidRPr="002B58D0">
              <w:rPr>
                <w:sz w:val="20"/>
                <w:szCs w:val="20"/>
              </w:rPr>
              <w:t>250,0</w:t>
            </w:r>
          </w:p>
        </w:tc>
        <w:tc>
          <w:tcPr>
            <w:tcW w:w="992" w:type="dxa"/>
            <w:vAlign w:val="center"/>
          </w:tcPr>
          <w:p w:rsidR="00473556" w:rsidRPr="002B58D0" w:rsidRDefault="00473556" w:rsidP="00F70C1C">
            <w:pPr>
              <w:jc w:val="center"/>
              <w:rPr>
                <w:sz w:val="20"/>
                <w:szCs w:val="20"/>
              </w:rPr>
            </w:pPr>
            <w:r w:rsidRPr="002B58D0">
              <w:rPr>
                <w:sz w:val="20"/>
                <w:szCs w:val="20"/>
              </w:rPr>
              <w:t>2</w:t>
            </w:r>
            <w:r w:rsidR="000971C7" w:rsidRPr="002B58D0">
              <w:rPr>
                <w:sz w:val="20"/>
                <w:szCs w:val="20"/>
              </w:rPr>
              <w:t>50,0</w:t>
            </w:r>
          </w:p>
        </w:tc>
        <w:tc>
          <w:tcPr>
            <w:tcW w:w="850" w:type="dxa"/>
            <w:vAlign w:val="center"/>
          </w:tcPr>
          <w:p w:rsidR="00473556" w:rsidRPr="002B58D0" w:rsidRDefault="000971C7" w:rsidP="000971C7">
            <w:pPr>
              <w:jc w:val="center"/>
              <w:rPr>
                <w:sz w:val="20"/>
                <w:szCs w:val="20"/>
              </w:rPr>
            </w:pPr>
            <w:r w:rsidRPr="002B58D0">
              <w:rPr>
                <w:sz w:val="20"/>
                <w:szCs w:val="20"/>
              </w:rPr>
              <w:t>250,0</w:t>
            </w:r>
          </w:p>
        </w:tc>
        <w:tc>
          <w:tcPr>
            <w:tcW w:w="851" w:type="dxa"/>
            <w:vAlign w:val="center"/>
          </w:tcPr>
          <w:p w:rsidR="00473556" w:rsidRPr="002B58D0" w:rsidRDefault="000971C7" w:rsidP="00F70C1C">
            <w:pPr>
              <w:jc w:val="center"/>
              <w:rPr>
                <w:sz w:val="20"/>
                <w:szCs w:val="20"/>
              </w:rPr>
            </w:pPr>
            <w:r w:rsidRPr="002B58D0">
              <w:rPr>
                <w:sz w:val="20"/>
                <w:szCs w:val="20"/>
              </w:rPr>
              <w:t>250,0</w:t>
            </w:r>
          </w:p>
        </w:tc>
        <w:tc>
          <w:tcPr>
            <w:tcW w:w="851" w:type="dxa"/>
            <w:vAlign w:val="center"/>
          </w:tcPr>
          <w:p w:rsidR="00473556" w:rsidRPr="002B58D0" w:rsidRDefault="000971C7" w:rsidP="00F70C1C">
            <w:pPr>
              <w:jc w:val="center"/>
              <w:rPr>
                <w:sz w:val="20"/>
                <w:szCs w:val="20"/>
              </w:rPr>
            </w:pPr>
            <w:r w:rsidRPr="002B58D0">
              <w:rPr>
                <w:sz w:val="20"/>
                <w:szCs w:val="20"/>
              </w:rPr>
              <w:t>250,0</w:t>
            </w:r>
          </w:p>
        </w:tc>
        <w:tc>
          <w:tcPr>
            <w:tcW w:w="1275" w:type="dxa"/>
            <w:vAlign w:val="center"/>
          </w:tcPr>
          <w:p w:rsidR="00473556" w:rsidRPr="002B58D0" w:rsidRDefault="008762BF" w:rsidP="00F70C1C">
            <w:pPr>
              <w:jc w:val="center"/>
              <w:rPr>
                <w:b/>
                <w:sz w:val="20"/>
                <w:szCs w:val="20"/>
              </w:rPr>
            </w:pPr>
            <w:r>
              <w:rPr>
                <w:b/>
                <w:sz w:val="20"/>
                <w:szCs w:val="20"/>
              </w:rPr>
              <w:t>1708,33</w:t>
            </w:r>
          </w:p>
        </w:tc>
      </w:tr>
      <w:tr w:rsidR="003A09CD" w:rsidRPr="002B58D0" w:rsidTr="009B362F">
        <w:tc>
          <w:tcPr>
            <w:tcW w:w="2302" w:type="dxa"/>
          </w:tcPr>
          <w:p w:rsidR="003A09CD" w:rsidRPr="002B58D0" w:rsidRDefault="00727AB2" w:rsidP="00F70C1C">
            <w:pPr>
              <w:suppressAutoHyphens/>
              <w:autoSpaceDE w:val="0"/>
              <w:autoSpaceDN w:val="0"/>
              <w:adjustRightInd w:val="0"/>
              <w:spacing w:before="120"/>
              <w:jc w:val="center"/>
              <w:rPr>
                <w:sz w:val="20"/>
                <w:szCs w:val="20"/>
              </w:rPr>
            </w:pPr>
            <w:r w:rsidRPr="002B58D0">
              <w:rPr>
                <w:sz w:val="20"/>
                <w:szCs w:val="20"/>
              </w:rPr>
              <w:t>Проведение  капитального  ремонта</w:t>
            </w:r>
            <w:r>
              <w:rPr>
                <w:sz w:val="20"/>
                <w:szCs w:val="20"/>
              </w:rPr>
              <w:t xml:space="preserve"> за счет  средств фонда капремонта</w:t>
            </w:r>
            <w:r w:rsidRPr="002B58D0">
              <w:rPr>
                <w:sz w:val="20"/>
                <w:szCs w:val="20"/>
              </w:rPr>
              <w:t xml:space="preserve"> (тыс.руб.</w:t>
            </w:r>
          </w:p>
        </w:tc>
        <w:tc>
          <w:tcPr>
            <w:tcW w:w="1067" w:type="dxa"/>
            <w:vAlign w:val="center"/>
          </w:tcPr>
          <w:p w:rsidR="003A09CD" w:rsidRDefault="00727AB2" w:rsidP="00F70C1C">
            <w:pPr>
              <w:suppressAutoHyphens/>
              <w:autoSpaceDE w:val="0"/>
              <w:autoSpaceDN w:val="0"/>
              <w:adjustRightInd w:val="0"/>
              <w:spacing w:before="120"/>
              <w:jc w:val="center"/>
              <w:rPr>
                <w:sz w:val="20"/>
                <w:szCs w:val="20"/>
              </w:rPr>
            </w:pPr>
            <w:r>
              <w:rPr>
                <w:sz w:val="20"/>
                <w:szCs w:val="20"/>
              </w:rPr>
              <w:t>1052</w:t>
            </w:r>
            <w:r w:rsidRPr="002B58D0">
              <w:rPr>
                <w:sz w:val="20"/>
                <w:szCs w:val="20"/>
              </w:rPr>
              <w:t>2,0</w:t>
            </w:r>
          </w:p>
        </w:tc>
        <w:tc>
          <w:tcPr>
            <w:tcW w:w="850" w:type="dxa"/>
            <w:vAlign w:val="center"/>
          </w:tcPr>
          <w:p w:rsidR="003A09CD" w:rsidRPr="002B58D0" w:rsidRDefault="00727AB2" w:rsidP="00F70C1C">
            <w:pPr>
              <w:jc w:val="center"/>
              <w:rPr>
                <w:sz w:val="20"/>
                <w:szCs w:val="20"/>
              </w:rPr>
            </w:pPr>
            <w:r>
              <w:rPr>
                <w:sz w:val="20"/>
                <w:szCs w:val="20"/>
              </w:rPr>
              <w:t>0</w:t>
            </w:r>
          </w:p>
        </w:tc>
        <w:tc>
          <w:tcPr>
            <w:tcW w:w="851" w:type="dxa"/>
            <w:vAlign w:val="center"/>
          </w:tcPr>
          <w:p w:rsidR="003A09CD" w:rsidRPr="002B58D0" w:rsidRDefault="008762BF" w:rsidP="000971C7">
            <w:pPr>
              <w:rPr>
                <w:sz w:val="20"/>
                <w:szCs w:val="20"/>
              </w:rPr>
            </w:pPr>
            <w:r>
              <w:rPr>
                <w:sz w:val="20"/>
                <w:szCs w:val="20"/>
              </w:rPr>
              <w:t>0</w:t>
            </w:r>
          </w:p>
        </w:tc>
        <w:tc>
          <w:tcPr>
            <w:tcW w:w="992" w:type="dxa"/>
            <w:vAlign w:val="center"/>
          </w:tcPr>
          <w:p w:rsidR="003A09CD" w:rsidRPr="002B58D0" w:rsidRDefault="008762BF" w:rsidP="00F70C1C">
            <w:pPr>
              <w:jc w:val="center"/>
              <w:rPr>
                <w:sz w:val="20"/>
                <w:szCs w:val="20"/>
              </w:rPr>
            </w:pPr>
            <w:r>
              <w:rPr>
                <w:sz w:val="20"/>
                <w:szCs w:val="20"/>
              </w:rPr>
              <w:t>0</w:t>
            </w:r>
          </w:p>
        </w:tc>
        <w:tc>
          <w:tcPr>
            <w:tcW w:w="850" w:type="dxa"/>
            <w:vAlign w:val="center"/>
          </w:tcPr>
          <w:p w:rsidR="003A09CD" w:rsidRPr="002B58D0" w:rsidRDefault="008762BF" w:rsidP="000971C7">
            <w:pPr>
              <w:jc w:val="center"/>
              <w:rPr>
                <w:sz w:val="20"/>
                <w:szCs w:val="20"/>
              </w:rPr>
            </w:pPr>
            <w:r>
              <w:rPr>
                <w:sz w:val="20"/>
                <w:szCs w:val="20"/>
              </w:rPr>
              <w:t>0</w:t>
            </w:r>
          </w:p>
        </w:tc>
        <w:tc>
          <w:tcPr>
            <w:tcW w:w="851" w:type="dxa"/>
            <w:vAlign w:val="center"/>
          </w:tcPr>
          <w:p w:rsidR="003A09CD" w:rsidRPr="002B58D0" w:rsidRDefault="008762BF" w:rsidP="00F70C1C">
            <w:pPr>
              <w:jc w:val="center"/>
              <w:rPr>
                <w:sz w:val="20"/>
                <w:szCs w:val="20"/>
              </w:rPr>
            </w:pPr>
            <w:r>
              <w:rPr>
                <w:sz w:val="20"/>
                <w:szCs w:val="20"/>
              </w:rPr>
              <w:t>0</w:t>
            </w:r>
          </w:p>
        </w:tc>
        <w:tc>
          <w:tcPr>
            <w:tcW w:w="851" w:type="dxa"/>
            <w:vAlign w:val="center"/>
          </w:tcPr>
          <w:p w:rsidR="003A09CD" w:rsidRPr="002B58D0" w:rsidRDefault="008762BF" w:rsidP="00F70C1C">
            <w:pPr>
              <w:jc w:val="center"/>
              <w:rPr>
                <w:sz w:val="20"/>
                <w:szCs w:val="20"/>
              </w:rPr>
            </w:pPr>
            <w:r>
              <w:rPr>
                <w:sz w:val="20"/>
                <w:szCs w:val="20"/>
              </w:rPr>
              <w:t>0</w:t>
            </w:r>
          </w:p>
        </w:tc>
        <w:tc>
          <w:tcPr>
            <w:tcW w:w="1275" w:type="dxa"/>
            <w:vAlign w:val="center"/>
          </w:tcPr>
          <w:p w:rsidR="003A09CD" w:rsidRDefault="008762BF" w:rsidP="00F70C1C">
            <w:pPr>
              <w:jc w:val="center"/>
              <w:rPr>
                <w:b/>
                <w:sz w:val="20"/>
                <w:szCs w:val="20"/>
              </w:rPr>
            </w:pPr>
            <w:r>
              <w:rPr>
                <w:b/>
                <w:sz w:val="20"/>
                <w:szCs w:val="20"/>
              </w:rPr>
              <w:t>10522,0</w:t>
            </w:r>
          </w:p>
        </w:tc>
      </w:tr>
      <w:tr w:rsidR="00473556" w:rsidRPr="002B58D0" w:rsidTr="00812337">
        <w:trPr>
          <w:trHeight w:val="592"/>
        </w:trPr>
        <w:tc>
          <w:tcPr>
            <w:tcW w:w="2302" w:type="dxa"/>
          </w:tcPr>
          <w:p w:rsidR="00473556" w:rsidRPr="002B58D0" w:rsidRDefault="00473556" w:rsidP="00F70C1C">
            <w:pPr>
              <w:suppressAutoHyphens/>
              <w:autoSpaceDE w:val="0"/>
              <w:autoSpaceDN w:val="0"/>
              <w:adjustRightInd w:val="0"/>
              <w:spacing w:before="120"/>
              <w:jc w:val="center"/>
              <w:rPr>
                <w:b/>
                <w:sz w:val="20"/>
                <w:szCs w:val="20"/>
              </w:rPr>
            </w:pPr>
            <w:r w:rsidRPr="002B58D0">
              <w:rPr>
                <w:b/>
                <w:sz w:val="20"/>
                <w:szCs w:val="20"/>
              </w:rPr>
              <w:t>Всего:</w:t>
            </w:r>
          </w:p>
        </w:tc>
        <w:tc>
          <w:tcPr>
            <w:tcW w:w="1067" w:type="dxa"/>
          </w:tcPr>
          <w:p w:rsidR="00473556" w:rsidRPr="002B58D0" w:rsidRDefault="00C02287" w:rsidP="00391402">
            <w:pPr>
              <w:suppressAutoHyphens/>
              <w:autoSpaceDE w:val="0"/>
              <w:autoSpaceDN w:val="0"/>
              <w:adjustRightInd w:val="0"/>
              <w:spacing w:before="120"/>
              <w:jc w:val="center"/>
              <w:rPr>
                <w:b/>
                <w:sz w:val="20"/>
                <w:szCs w:val="20"/>
              </w:rPr>
            </w:pPr>
            <w:r>
              <w:rPr>
                <w:b/>
                <w:sz w:val="20"/>
                <w:szCs w:val="20"/>
              </w:rPr>
              <w:t>11</w:t>
            </w:r>
            <w:r w:rsidR="008762BF">
              <w:rPr>
                <w:b/>
                <w:sz w:val="20"/>
                <w:szCs w:val="20"/>
              </w:rPr>
              <w:t>302,9</w:t>
            </w:r>
          </w:p>
        </w:tc>
        <w:tc>
          <w:tcPr>
            <w:tcW w:w="850" w:type="dxa"/>
            <w:vAlign w:val="center"/>
          </w:tcPr>
          <w:p w:rsidR="00473556" w:rsidRPr="002B58D0" w:rsidRDefault="008762BF" w:rsidP="00F70C1C">
            <w:pPr>
              <w:jc w:val="center"/>
              <w:rPr>
                <w:b/>
                <w:sz w:val="20"/>
                <w:szCs w:val="20"/>
              </w:rPr>
            </w:pPr>
            <w:r>
              <w:rPr>
                <w:b/>
                <w:sz w:val="20"/>
                <w:szCs w:val="20"/>
              </w:rPr>
              <w:t>540</w:t>
            </w:r>
            <w:r w:rsidR="003D1BD5">
              <w:rPr>
                <w:b/>
                <w:sz w:val="20"/>
                <w:szCs w:val="20"/>
              </w:rPr>
              <w:t>,0</w:t>
            </w:r>
          </w:p>
        </w:tc>
        <w:tc>
          <w:tcPr>
            <w:tcW w:w="851" w:type="dxa"/>
            <w:vAlign w:val="center"/>
          </w:tcPr>
          <w:p w:rsidR="00473556" w:rsidRPr="002B58D0" w:rsidRDefault="0053402D" w:rsidP="00F70C1C">
            <w:pPr>
              <w:jc w:val="center"/>
              <w:rPr>
                <w:b/>
                <w:sz w:val="20"/>
                <w:szCs w:val="20"/>
              </w:rPr>
            </w:pPr>
            <w:r w:rsidRPr="002B58D0">
              <w:rPr>
                <w:b/>
                <w:sz w:val="20"/>
                <w:szCs w:val="20"/>
              </w:rPr>
              <w:t>750,0</w:t>
            </w:r>
          </w:p>
        </w:tc>
        <w:tc>
          <w:tcPr>
            <w:tcW w:w="992" w:type="dxa"/>
            <w:vAlign w:val="center"/>
          </w:tcPr>
          <w:p w:rsidR="00473556" w:rsidRPr="002B58D0" w:rsidRDefault="0053402D" w:rsidP="00F70C1C">
            <w:pPr>
              <w:jc w:val="center"/>
              <w:rPr>
                <w:b/>
                <w:sz w:val="20"/>
                <w:szCs w:val="20"/>
              </w:rPr>
            </w:pPr>
            <w:r w:rsidRPr="002B58D0">
              <w:rPr>
                <w:b/>
                <w:sz w:val="20"/>
                <w:szCs w:val="20"/>
              </w:rPr>
              <w:t>894,6</w:t>
            </w:r>
          </w:p>
        </w:tc>
        <w:tc>
          <w:tcPr>
            <w:tcW w:w="850" w:type="dxa"/>
          </w:tcPr>
          <w:p w:rsidR="00473556" w:rsidRPr="008762BF" w:rsidRDefault="00D0673C" w:rsidP="00F70C1C">
            <w:pPr>
              <w:jc w:val="center"/>
              <w:rPr>
                <w:b/>
                <w:sz w:val="18"/>
                <w:szCs w:val="18"/>
              </w:rPr>
            </w:pPr>
            <w:r>
              <w:rPr>
                <w:b/>
                <w:sz w:val="18"/>
                <w:szCs w:val="18"/>
              </w:rPr>
              <w:t xml:space="preserve">  </w:t>
            </w:r>
            <w:r w:rsidR="0053402D" w:rsidRPr="008762BF">
              <w:rPr>
                <w:b/>
                <w:sz w:val="18"/>
                <w:szCs w:val="18"/>
              </w:rPr>
              <w:t>71543,0</w:t>
            </w:r>
          </w:p>
        </w:tc>
        <w:tc>
          <w:tcPr>
            <w:tcW w:w="851" w:type="dxa"/>
            <w:vAlign w:val="center"/>
          </w:tcPr>
          <w:p w:rsidR="00473556" w:rsidRPr="008762BF" w:rsidRDefault="0053402D" w:rsidP="00F70C1C">
            <w:pPr>
              <w:jc w:val="center"/>
              <w:rPr>
                <w:b/>
                <w:sz w:val="18"/>
                <w:szCs w:val="18"/>
              </w:rPr>
            </w:pPr>
            <w:r w:rsidRPr="008762BF">
              <w:rPr>
                <w:b/>
                <w:sz w:val="18"/>
                <w:szCs w:val="18"/>
              </w:rPr>
              <w:t>71543,0</w:t>
            </w:r>
          </w:p>
        </w:tc>
        <w:tc>
          <w:tcPr>
            <w:tcW w:w="851" w:type="dxa"/>
            <w:vAlign w:val="center"/>
          </w:tcPr>
          <w:p w:rsidR="00473556" w:rsidRPr="008762BF" w:rsidRDefault="00347457" w:rsidP="00F70C1C">
            <w:pPr>
              <w:jc w:val="center"/>
              <w:rPr>
                <w:b/>
                <w:sz w:val="18"/>
                <w:szCs w:val="18"/>
              </w:rPr>
            </w:pPr>
            <w:r w:rsidRPr="008762BF">
              <w:rPr>
                <w:b/>
                <w:sz w:val="18"/>
                <w:szCs w:val="18"/>
              </w:rPr>
              <w:t>723</w:t>
            </w:r>
            <w:r w:rsidR="00ED0DA6" w:rsidRPr="008762BF">
              <w:rPr>
                <w:b/>
                <w:sz w:val="18"/>
                <w:szCs w:val="18"/>
              </w:rPr>
              <w:t>97,</w:t>
            </w:r>
            <w:r w:rsidRPr="008762BF">
              <w:rPr>
                <w:b/>
                <w:sz w:val="18"/>
                <w:szCs w:val="18"/>
              </w:rPr>
              <w:t>0</w:t>
            </w:r>
          </w:p>
        </w:tc>
        <w:tc>
          <w:tcPr>
            <w:tcW w:w="1275" w:type="dxa"/>
            <w:vAlign w:val="center"/>
          </w:tcPr>
          <w:p w:rsidR="00473556" w:rsidRPr="002B58D0" w:rsidRDefault="00722FB7" w:rsidP="00F70C1C">
            <w:pPr>
              <w:jc w:val="center"/>
              <w:rPr>
                <w:b/>
                <w:sz w:val="20"/>
                <w:szCs w:val="20"/>
              </w:rPr>
            </w:pPr>
            <w:r w:rsidRPr="002B58D0">
              <w:rPr>
                <w:b/>
                <w:sz w:val="20"/>
                <w:szCs w:val="20"/>
              </w:rPr>
              <w:t>2</w:t>
            </w:r>
            <w:r w:rsidR="00C02287">
              <w:rPr>
                <w:b/>
                <w:sz w:val="20"/>
                <w:szCs w:val="20"/>
              </w:rPr>
              <w:t>28</w:t>
            </w:r>
            <w:r w:rsidR="008762BF">
              <w:rPr>
                <w:b/>
                <w:sz w:val="20"/>
                <w:szCs w:val="20"/>
              </w:rPr>
              <w:t>970,5</w:t>
            </w:r>
          </w:p>
        </w:tc>
      </w:tr>
    </w:tbl>
    <w:p w:rsidR="00493E67" w:rsidRPr="00286CB7" w:rsidRDefault="00286CB7" w:rsidP="00286CB7">
      <w:pPr>
        <w:suppressAutoHyphens/>
        <w:autoSpaceDE w:val="0"/>
        <w:autoSpaceDN w:val="0"/>
        <w:adjustRightInd w:val="0"/>
        <w:ind w:firstLine="709"/>
        <w:rPr>
          <w:sz w:val="28"/>
          <w:szCs w:val="28"/>
        </w:rPr>
      </w:pPr>
      <w:r w:rsidRPr="00286CB7">
        <w:rPr>
          <w:sz w:val="28"/>
          <w:szCs w:val="28"/>
        </w:rPr>
        <w:t>1.2.4.</w:t>
      </w:r>
      <w:r>
        <w:rPr>
          <w:sz w:val="28"/>
          <w:szCs w:val="28"/>
        </w:rPr>
        <w:t xml:space="preserve"> Устро</w:t>
      </w:r>
      <w:r w:rsidR="006E21DE">
        <w:rPr>
          <w:sz w:val="28"/>
          <w:szCs w:val="28"/>
        </w:rPr>
        <w:t>йство  пандуса  в  МКД  - 30,0</w:t>
      </w:r>
      <w:r>
        <w:rPr>
          <w:sz w:val="28"/>
          <w:szCs w:val="28"/>
        </w:rPr>
        <w:t>тыс.руб.</w:t>
      </w:r>
    </w:p>
    <w:p w:rsidR="001164E9" w:rsidRDefault="001164E9" w:rsidP="00AD7D71">
      <w:pPr>
        <w:suppressAutoHyphens/>
        <w:autoSpaceDE w:val="0"/>
        <w:autoSpaceDN w:val="0"/>
        <w:adjustRightInd w:val="0"/>
        <w:spacing w:before="120"/>
        <w:jc w:val="both"/>
        <w:rPr>
          <w:sz w:val="28"/>
          <w:szCs w:val="28"/>
        </w:rPr>
      </w:pPr>
      <w:r w:rsidRPr="006A57F4">
        <w:rPr>
          <w:sz w:val="28"/>
          <w:szCs w:val="28"/>
        </w:rPr>
        <w:t>При желании собственника получить квартиру площадью больше за</w:t>
      </w:r>
      <w:r w:rsidR="00BB2D59">
        <w:rPr>
          <w:sz w:val="28"/>
          <w:szCs w:val="28"/>
        </w:rPr>
        <w:t>нимаемой, разница между площадями</w:t>
      </w:r>
      <w:r w:rsidRPr="006A57F4">
        <w:rPr>
          <w:sz w:val="28"/>
          <w:szCs w:val="28"/>
        </w:rPr>
        <w:t xml:space="preserve"> оплачивается за счет собственника помещения.</w:t>
      </w:r>
    </w:p>
    <w:p w:rsidR="007B1084" w:rsidRPr="007B1084" w:rsidRDefault="007B1084" w:rsidP="007B1084">
      <w:pPr>
        <w:suppressAutoHyphens/>
        <w:autoSpaceDE w:val="0"/>
        <w:autoSpaceDN w:val="0"/>
        <w:adjustRightInd w:val="0"/>
        <w:spacing w:before="120"/>
        <w:ind w:firstLine="709"/>
        <w:jc w:val="center"/>
        <w:rPr>
          <w:b/>
          <w:sz w:val="28"/>
          <w:szCs w:val="28"/>
        </w:rPr>
      </w:pPr>
      <w:r w:rsidRPr="007B1084">
        <w:rPr>
          <w:b/>
          <w:sz w:val="28"/>
          <w:szCs w:val="28"/>
        </w:rPr>
        <w:t>1.3. Ожидаемые результаты реализации муниципальной подпрограммы.</w:t>
      </w:r>
    </w:p>
    <w:p w:rsidR="001C47AA" w:rsidRDefault="001164E9" w:rsidP="001164E9">
      <w:pPr>
        <w:suppressAutoHyphens/>
        <w:autoSpaceDE w:val="0"/>
        <w:autoSpaceDN w:val="0"/>
        <w:adjustRightInd w:val="0"/>
        <w:spacing w:before="120"/>
        <w:ind w:firstLine="709"/>
        <w:jc w:val="both"/>
        <w:rPr>
          <w:sz w:val="28"/>
          <w:szCs w:val="28"/>
        </w:rPr>
      </w:pPr>
      <w:r w:rsidRPr="006A57F4">
        <w:rPr>
          <w:sz w:val="28"/>
          <w:szCs w:val="28"/>
        </w:rPr>
        <w:t>В результате р</w:t>
      </w:r>
      <w:r w:rsidR="004B470A">
        <w:rPr>
          <w:sz w:val="28"/>
          <w:szCs w:val="28"/>
        </w:rPr>
        <w:t>еализации подпрогра</w:t>
      </w:r>
      <w:r w:rsidR="001C47AA">
        <w:rPr>
          <w:sz w:val="28"/>
          <w:szCs w:val="28"/>
        </w:rPr>
        <w:t xml:space="preserve">ммы </w:t>
      </w:r>
      <w:r w:rsidR="00CD1DA4">
        <w:rPr>
          <w:sz w:val="28"/>
          <w:szCs w:val="28"/>
        </w:rPr>
        <w:t>планируется  переселение</w:t>
      </w:r>
      <w:r w:rsidR="001C47AA">
        <w:rPr>
          <w:sz w:val="28"/>
          <w:szCs w:val="28"/>
        </w:rPr>
        <w:t xml:space="preserve"> 316 граждан из 12</w:t>
      </w:r>
      <w:r w:rsidR="00CA2B95">
        <w:rPr>
          <w:sz w:val="28"/>
          <w:szCs w:val="28"/>
        </w:rPr>
        <w:t xml:space="preserve"> многоквартирных домов</w:t>
      </w:r>
      <w:r w:rsidRPr="006A57F4">
        <w:rPr>
          <w:sz w:val="28"/>
          <w:szCs w:val="28"/>
        </w:rPr>
        <w:t xml:space="preserve">, признанных </w:t>
      </w:r>
      <w:r w:rsidR="00CD1DA4">
        <w:rPr>
          <w:sz w:val="28"/>
          <w:szCs w:val="28"/>
        </w:rPr>
        <w:t xml:space="preserve"> до 01 января 2017г.  </w:t>
      </w:r>
      <w:r w:rsidRPr="006A57F4">
        <w:rPr>
          <w:sz w:val="28"/>
          <w:szCs w:val="28"/>
        </w:rPr>
        <w:t xml:space="preserve">в установленном порядке аварийными, общей </w:t>
      </w:r>
      <w:r w:rsidR="001C47AA">
        <w:rPr>
          <w:sz w:val="28"/>
          <w:szCs w:val="28"/>
        </w:rPr>
        <w:t xml:space="preserve">площадью </w:t>
      </w:r>
      <w:r w:rsidR="00CD1DA4">
        <w:rPr>
          <w:sz w:val="28"/>
          <w:szCs w:val="28"/>
        </w:rPr>
        <w:t xml:space="preserve">расселяемых  </w:t>
      </w:r>
      <w:r w:rsidR="001C47AA">
        <w:rPr>
          <w:sz w:val="28"/>
          <w:szCs w:val="28"/>
        </w:rPr>
        <w:t xml:space="preserve">жилых помещений 6084,6 </w:t>
      </w:r>
      <w:r w:rsidR="00F579B9">
        <w:rPr>
          <w:sz w:val="28"/>
          <w:szCs w:val="28"/>
        </w:rPr>
        <w:t xml:space="preserve">квадратных метров. </w:t>
      </w:r>
    </w:p>
    <w:p w:rsidR="001164E9" w:rsidRDefault="00F579B9" w:rsidP="001164E9">
      <w:pPr>
        <w:suppressAutoHyphens/>
        <w:autoSpaceDE w:val="0"/>
        <w:autoSpaceDN w:val="0"/>
        <w:adjustRightInd w:val="0"/>
        <w:spacing w:before="120"/>
        <w:ind w:firstLine="709"/>
        <w:jc w:val="both"/>
        <w:rPr>
          <w:sz w:val="28"/>
          <w:szCs w:val="28"/>
        </w:rPr>
      </w:pPr>
      <w:r>
        <w:rPr>
          <w:sz w:val="28"/>
          <w:szCs w:val="28"/>
        </w:rPr>
        <w:t>Администрация городского поселения город Поворино планирует в дальнейшем участвовать в реализации будущих программ переселения граждан из аварийного жилищного фонда.</w:t>
      </w:r>
    </w:p>
    <w:p w:rsidR="00A8122B" w:rsidRPr="006A57F4" w:rsidRDefault="00A8122B" w:rsidP="001164E9">
      <w:pPr>
        <w:suppressAutoHyphens/>
        <w:autoSpaceDE w:val="0"/>
        <w:autoSpaceDN w:val="0"/>
        <w:adjustRightInd w:val="0"/>
        <w:spacing w:before="120"/>
        <w:ind w:firstLine="709"/>
        <w:jc w:val="both"/>
        <w:rPr>
          <w:sz w:val="28"/>
          <w:szCs w:val="28"/>
        </w:rPr>
      </w:pPr>
    </w:p>
    <w:p w:rsidR="00A8122B" w:rsidRPr="00EF6A52" w:rsidRDefault="00A8122B" w:rsidP="00475B0B">
      <w:pPr>
        <w:widowControl w:val="0"/>
        <w:numPr>
          <w:ilvl w:val="0"/>
          <w:numId w:val="22"/>
        </w:numPr>
        <w:autoSpaceDE w:val="0"/>
        <w:autoSpaceDN w:val="0"/>
        <w:adjustRightInd w:val="0"/>
        <w:jc w:val="center"/>
        <w:outlineLvl w:val="1"/>
        <w:rPr>
          <w:rStyle w:val="ab"/>
          <w:b w:val="0"/>
          <w:bCs w:val="0"/>
          <w:sz w:val="28"/>
          <w:szCs w:val="28"/>
        </w:rPr>
      </w:pPr>
      <w:r>
        <w:rPr>
          <w:b/>
          <w:sz w:val="28"/>
          <w:szCs w:val="28"/>
        </w:rPr>
        <w:t xml:space="preserve">Цели и задачи </w:t>
      </w:r>
      <w:r w:rsidRPr="00A8122B">
        <w:rPr>
          <w:b/>
          <w:sz w:val="28"/>
          <w:szCs w:val="28"/>
        </w:rPr>
        <w:t>программы</w:t>
      </w:r>
      <w:r>
        <w:rPr>
          <w:b/>
          <w:sz w:val="28"/>
          <w:szCs w:val="28"/>
        </w:rPr>
        <w:t>, х</w:t>
      </w:r>
      <w:r w:rsidRPr="000F01A9">
        <w:rPr>
          <w:b/>
          <w:sz w:val="28"/>
          <w:szCs w:val="28"/>
        </w:rPr>
        <w:t>арактеристика проблем, на решение которых</w:t>
      </w:r>
      <w:r>
        <w:rPr>
          <w:b/>
          <w:sz w:val="28"/>
          <w:szCs w:val="28"/>
        </w:rPr>
        <w:t xml:space="preserve"> направлены мероприятия </w:t>
      </w:r>
      <w:r w:rsidRPr="00A8122B">
        <w:rPr>
          <w:sz w:val="28"/>
          <w:szCs w:val="28"/>
        </w:rPr>
        <w:t>«</w:t>
      </w:r>
      <w:r w:rsidRPr="00A8122B">
        <w:rPr>
          <w:rStyle w:val="ab"/>
          <w:sz w:val="28"/>
          <w:szCs w:val="28"/>
        </w:rPr>
        <w:t xml:space="preserve">Проведение  капитального  ремонта </w:t>
      </w:r>
      <w:r>
        <w:rPr>
          <w:rStyle w:val="ab"/>
          <w:sz w:val="28"/>
          <w:szCs w:val="28"/>
        </w:rPr>
        <w:t>общего имущества в многоквартирных  домах</w:t>
      </w:r>
      <w:r w:rsidRPr="00A8122B">
        <w:rPr>
          <w:rStyle w:val="ab"/>
          <w:sz w:val="28"/>
          <w:szCs w:val="28"/>
        </w:rPr>
        <w:t>,  расположенных на территории городского поселения г.Поворино</w:t>
      </w:r>
      <w:r>
        <w:rPr>
          <w:rStyle w:val="ab"/>
          <w:sz w:val="28"/>
          <w:szCs w:val="28"/>
        </w:rPr>
        <w:t>»</w:t>
      </w:r>
      <w:r w:rsidR="00EF6A52">
        <w:rPr>
          <w:rStyle w:val="ab"/>
          <w:sz w:val="28"/>
          <w:szCs w:val="28"/>
        </w:rPr>
        <w:t>.</w:t>
      </w:r>
    </w:p>
    <w:p w:rsidR="00EF6A52" w:rsidRPr="00A8122B" w:rsidRDefault="00EF6A52" w:rsidP="00475B0B">
      <w:pPr>
        <w:widowControl w:val="0"/>
        <w:autoSpaceDE w:val="0"/>
        <w:autoSpaceDN w:val="0"/>
        <w:adjustRightInd w:val="0"/>
        <w:ind w:left="720"/>
        <w:jc w:val="center"/>
        <w:outlineLvl w:val="1"/>
        <w:rPr>
          <w:sz w:val="28"/>
          <w:szCs w:val="28"/>
        </w:rPr>
      </w:pPr>
    </w:p>
    <w:p w:rsidR="001164E9" w:rsidRPr="000F01A9" w:rsidRDefault="001164E9" w:rsidP="001164E9">
      <w:pPr>
        <w:widowControl w:val="0"/>
        <w:autoSpaceDE w:val="0"/>
        <w:autoSpaceDN w:val="0"/>
        <w:adjustRightInd w:val="0"/>
        <w:ind w:firstLine="709"/>
        <w:jc w:val="both"/>
        <w:rPr>
          <w:sz w:val="28"/>
          <w:szCs w:val="28"/>
        </w:rPr>
      </w:pPr>
      <w:r w:rsidRPr="000F01A9">
        <w:rPr>
          <w:sz w:val="28"/>
          <w:szCs w:val="28"/>
        </w:rPr>
        <w:t xml:space="preserve">В составе жилищного фонда, находящегося на территории городского поселения город Поворино Поворинского муниципального района </w:t>
      </w:r>
      <w:r w:rsidR="00D0673C">
        <w:rPr>
          <w:sz w:val="28"/>
          <w:szCs w:val="28"/>
        </w:rPr>
        <w:t xml:space="preserve"> </w:t>
      </w:r>
      <w:r w:rsidRPr="000F01A9">
        <w:rPr>
          <w:sz w:val="28"/>
          <w:szCs w:val="28"/>
        </w:rPr>
        <w:t>Воронежской области, значительную долю занимают жилые дома, построенные индустриальным способом</w:t>
      </w:r>
      <w:r w:rsidR="00A3495B">
        <w:rPr>
          <w:sz w:val="28"/>
          <w:szCs w:val="28"/>
        </w:rPr>
        <w:t xml:space="preserve"> или   хозспособом</w:t>
      </w:r>
      <w:r w:rsidRPr="000F01A9">
        <w:rPr>
          <w:sz w:val="28"/>
          <w:szCs w:val="28"/>
        </w:rPr>
        <w:t xml:space="preserve"> </w:t>
      </w:r>
      <w:r w:rsidR="00D0673C">
        <w:rPr>
          <w:sz w:val="28"/>
          <w:szCs w:val="28"/>
        </w:rPr>
        <w:t xml:space="preserve"> </w:t>
      </w:r>
      <w:r w:rsidRPr="000F01A9">
        <w:rPr>
          <w:sz w:val="28"/>
          <w:szCs w:val="28"/>
        </w:rPr>
        <w:t>в 1960 - 1970 годы, и многолетнее недофинансирование мероприятий по ремонту жилищного фонда привело к его повышенному износу, ресурсной неэффективности и аварийности.</w:t>
      </w:r>
    </w:p>
    <w:p w:rsidR="001164E9" w:rsidRPr="000F01A9" w:rsidRDefault="001164E9" w:rsidP="00F277A6">
      <w:pPr>
        <w:widowControl w:val="0"/>
        <w:autoSpaceDE w:val="0"/>
        <w:autoSpaceDN w:val="0"/>
        <w:adjustRightInd w:val="0"/>
        <w:ind w:firstLine="709"/>
        <w:jc w:val="both"/>
        <w:rPr>
          <w:sz w:val="28"/>
          <w:szCs w:val="28"/>
        </w:rPr>
      </w:pPr>
      <w:r w:rsidRPr="000F01A9">
        <w:rPr>
          <w:sz w:val="28"/>
          <w:szCs w:val="28"/>
        </w:rPr>
        <w:t>Капитальный ремонт здания производится с целью восстановления его ресурса с заменой при необходимости отдельных конструктивных элементов и систем инженерного оборудования, а также улучшения эксплуатационных характеристик.</w:t>
      </w:r>
    </w:p>
    <w:p w:rsidR="001164E9" w:rsidRPr="00623D5C" w:rsidRDefault="001164E9" w:rsidP="00A8122B">
      <w:pPr>
        <w:ind w:firstLine="709"/>
        <w:jc w:val="both"/>
        <w:rPr>
          <w:b/>
          <w:sz w:val="28"/>
          <w:szCs w:val="28"/>
        </w:rPr>
      </w:pPr>
      <w:r w:rsidRPr="000F01A9">
        <w:rPr>
          <w:sz w:val="28"/>
          <w:szCs w:val="28"/>
        </w:rPr>
        <w:t xml:space="preserve">В целях ускорения решения проблемы в интересах граждан, эффективного проведения жилищной реформы в современных условиях и повышения </w:t>
      </w:r>
      <w:r w:rsidR="00563CDB">
        <w:rPr>
          <w:sz w:val="28"/>
          <w:szCs w:val="28"/>
        </w:rPr>
        <w:t xml:space="preserve">                       </w:t>
      </w:r>
      <w:r w:rsidRPr="000F01A9">
        <w:rPr>
          <w:sz w:val="28"/>
          <w:szCs w:val="28"/>
        </w:rPr>
        <w:t xml:space="preserve">её социальной направленности необходимо проведение жилищного фонда </w:t>
      </w:r>
      <w:r w:rsidR="00563CDB">
        <w:rPr>
          <w:sz w:val="28"/>
          <w:szCs w:val="28"/>
        </w:rPr>
        <w:t xml:space="preserve"> </w:t>
      </w:r>
      <w:r w:rsidRPr="000F01A9">
        <w:rPr>
          <w:sz w:val="28"/>
          <w:szCs w:val="28"/>
        </w:rPr>
        <w:t>путем капитального ремонта в соответствии со стандартами качества, обеспечивающими комфорт</w:t>
      </w:r>
      <w:r w:rsidR="000B4423" w:rsidRPr="000F01A9">
        <w:rPr>
          <w:sz w:val="28"/>
          <w:szCs w:val="28"/>
        </w:rPr>
        <w:t xml:space="preserve">ное проживание. </w:t>
      </w:r>
    </w:p>
    <w:p w:rsidR="001164E9" w:rsidRPr="00623D5C" w:rsidRDefault="001164E9" w:rsidP="00F277A6">
      <w:pPr>
        <w:widowControl w:val="0"/>
        <w:autoSpaceDE w:val="0"/>
        <w:autoSpaceDN w:val="0"/>
        <w:adjustRightInd w:val="0"/>
        <w:ind w:firstLine="709"/>
        <w:jc w:val="both"/>
        <w:rPr>
          <w:sz w:val="28"/>
          <w:szCs w:val="28"/>
        </w:rPr>
      </w:pPr>
    </w:p>
    <w:p w:rsidR="004E1E2B" w:rsidRPr="004E1E2B" w:rsidRDefault="004E1E2B" w:rsidP="004E1E2B">
      <w:pPr>
        <w:widowControl w:val="0"/>
        <w:autoSpaceDE w:val="0"/>
        <w:autoSpaceDN w:val="0"/>
        <w:adjustRightInd w:val="0"/>
        <w:ind w:firstLine="709"/>
        <w:jc w:val="center"/>
        <w:rPr>
          <w:b/>
          <w:sz w:val="28"/>
          <w:szCs w:val="28"/>
        </w:rPr>
      </w:pPr>
      <w:r w:rsidRPr="004E1E2B">
        <w:rPr>
          <w:b/>
          <w:sz w:val="28"/>
          <w:szCs w:val="28"/>
        </w:rPr>
        <w:t>2.1. Основные цели подпрограммы.</w:t>
      </w:r>
    </w:p>
    <w:p w:rsidR="001164E9" w:rsidRPr="00623D5C" w:rsidRDefault="00A8122B" w:rsidP="00F277A6">
      <w:pPr>
        <w:widowControl w:val="0"/>
        <w:autoSpaceDE w:val="0"/>
        <w:autoSpaceDN w:val="0"/>
        <w:adjustRightInd w:val="0"/>
        <w:ind w:firstLine="709"/>
        <w:jc w:val="both"/>
        <w:rPr>
          <w:sz w:val="28"/>
          <w:szCs w:val="28"/>
        </w:rPr>
      </w:pPr>
      <w:r>
        <w:rPr>
          <w:sz w:val="28"/>
          <w:szCs w:val="28"/>
        </w:rPr>
        <w:lastRenderedPageBreak/>
        <w:t xml:space="preserve">Основными целями </w:t>
      </w:r>
      <w:r w:rsidR="001164E9" w:rsidRPr="00623D5C">
        <w:rPr>
          <w:sz w:val="28"/>
          <w:szCs w:val="28"/>
        </w:rPr>
        <w:t>программы являются:</w:t>
      </w:r>
    </w:p>
    <w:p w:rsidR="001164E9" w:rsidRPr="00623D5C" w:rsidRDefault="001164E9" w:rsidP="00A8122B">
      <w:pPr>
        <w:widowControl w:val="0"/>
        <w:autoSpaceDE w:val="0"/>
        <w:autoSpaceDN w:val="0"/>
        <w:adjustRightInd w:val="0"/>
        <w:ind w:firstLine="709"/>
        <w:jc w:val="both"/>
        <w:rPr>
          <w:sz w:val="28"/>
          <w:szCs w:val="28"/>
        </w:rPr>
      </w:pPr>
      <w:r w:rsidRPr="00623D5C">
        <w:rPr>
          <w:sz w:val="28"/>
          <w:szCs w:val="28"/>
        </w:rPr>
        <w:t>- финансовая поддержка муниципальных образований, органы местного самоуправления которых обеспечили реформирование жилищно-коммунального хозяйства;</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Для достижения целей программы предусматривается решение следующих задач:</w:t>
      </w:r>
    </w:p>
    <w:p w:rsidR="001164E9" w:rsidRPr="00623D5C" w:rsidRDefault="00195E4C" w:rsidP="001164E9">
      <w:pPr>
        <w:widowControl w:val="0"/>
        <w:autoSpaceDE w:val="0"/>
        <w:autoSpaceDN w:val="0"/>
        <w:adjustRightInd w:val="0"/>
        <w:ind w:firstLine="709"/>
        <w:jc w:val="both"/>
        <w:rPr>
          <w:sz w:val="28"/>
          <w:szCs w:val="28"/>
        </w:rPr>
      </w:pPr>
      <w:r>
        <w:rPr>
          <w:sz w:val="28"/>
          <w:szCs w:val="28"/>
        </w:rPr>
        <w:t>-</w:t>
      </w:r>
      <w:r w:rsidR="001164E9" w:rsidRPr="00623D5C">
        <w:rPr>
          <w:sz w:val="28"/>
          <w:szCs w:val="28"/>
        </w:rPr>
        <w:t>проведение активной агитационно-разъяснительной работы с населением;</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 разработка и соблюдение прозрачных и публичных процедур отбора участников программы;</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 обеспечение высокой степени готовности собственников помещений в многоквартирных домах к проведению капитального ремонта;</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 использование эффективных технических решений и комплексности при проведении капитального ремонта.</w:t>
      </w:r>
    </w:p>
    <w:p w:rsidR="001164E9" w:rsidRDefault="00563CDB" w:rsidP="00A8122B">
      <w:pPr>
        <w:widowControl w:val="0"/>
        <w:autoSpaceDE w:val="0"/>
        <w:autoSpaceDN w:val="0"/>
        <w:adjustRightInd w:val="0"/>
        <w:jc w:val="both"/>
        <w:rPr>
          <w:sz w:val="28"/>
          <w:szCs w:val="28"/>
        </w:rPr>
      </w:pPr>
      <w:bookmarkStart w:id="1" w:name="Par126"/>
      <w:bookmarkEnd w:id="1"/>
      <w:r>
        <w:rPr>
          <w:sz w:val="28"/>
          <w:szCs w:val="28"/>
        </w:rPr>
        <w:t xml:space="preserve">           </w:t>
      </w:r>
      <w:r w:rsidR="00A8122B">
        <w:rPr>
          <w:sz w:val="28"/>
          <w:szCs w:val="28"/>
        </w:rPr>
        <w:t>П</w:t>
      </w:r>
      <w:r w:rsidR="001164E9" w:rsidRPr="00623D5C">
        <w:rPr>
          <w:sz w:val="28"/>
          <w:szCs w:val="28"/>
        </w:rPr>
        <w:t>од капитальным ремонтом многоквартирного дома понимается проведение работ по устранению неисправностей</w:t>
      </w:r>
      <w:r w:rsidR="0034172B">
        <w:rPr>
          <w:sz w:val="28"/>
          <w:szCs w:val="28"/>
        </w:rPr>
        <w:t xml:space="preserve">, </w:t>
      </w:r>
      <w:r w:rsidR="001164E9" w:rsidRPr="00623D5C">
        <w:rPr>
          <w:sz w:val="28"/>
          <w:szCs w:val="28"/>
        </w:rPr>
        <w:t xml:space="preserve"> изношенных конструктивных элементов общего имущества собственников помещений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4E1E2B" w:rsidRPr="00623D5C" w:rsidRDefault="004E1E2B" w:rsidP="00A8122B">
      <w:pPr>
        <w:widowControl w:val="0"/>
        <w:autoSpaceDE w:val="0"/>
        <w:autoSpaceDN w:val="0"/>
        <w:adjustRightInd w:val="0"/>
        <w:jc w:val="both"/>
        <w:rPr>
          <w:sz w:val="28"/>
          <w:szCs w:val="28"/>
        </w:rPr>
      </w:pPr>
    </w:p>
    <w:p w:rsidR="001164E9" w:rsidRDefault="004E1E2B" w:rsidP="004E1E2B">
      <w:pPr>
        <w:widowControl w:val="0"/>
        <w:autoSpaceDE w:val="0"/>
        <w:autoSpaceDN w:val="0"/>
        <w:adjustRightInd w:val="0"/>
        <w:ind w:firstLine="709"/>
        <w:jc w:val="center"/>
        <w:rPr>
          <w:b/>
          <w:sz w:val="28"/>
          <w:szCs w:val="28"/>
        </w:rPr>
      </w:pPr>
      <w:r w:rsidRPr="004E1E2B">
        <w:rPr>
          <w:b/>
          <w:sz w:val="28"/>
          <w:szCs w:val="28"/>
        </w:rPr>
        <w:t>2.2. Сроки реализации подпрограммы.</w:t>
      </w:r>
    </w:p>
    <w:p w:rsidR="004E1E2B" w:rsidRDefault="00563CDB" w:rsidP="004E1E2B">
      <w:pPr>
        <w:widowControl w:val="0"/>
        <w:autoSpaceDE w:val="0"/>
        <w:autoSpaceDN w:val="0"/>
        <w:adjustRightInd w:val="0"/>
        <w:rPr>
          <w:sz w:val="28"/>
          <w:szCs w:val="28"/>
        </w:rPr>
      </w:pPr>
      <w:r>
        <w:rPr>
          <w:sz w:val="28"/>
          <w:szCs w:val="28"/>
        </w:rPr>
        <w:t xml:space="preserve">           </w:t>
      </w:r>
      <w:r w:rsidR="004E1E2B" w:rsidRPr="004E1E2B">
        <w:rPr>
          <w:sz w:val="28"/>
          <w:szCs w:val="28"/>
        </w:rPr>
        <w:t>Сроки реализации муниципальной програм</w:t>
      </w:r>
      <w:r w:rsidR="00475B0B">
        <w:rPr>
          <w:sz w:val="28"/>
          <w:szCs w:val="28"/>
        </w:rPr>
        <w:t>мы 2019-2025</w:t>
      </w:r>
      <w:r w:rsidR="004E1E2B" w:rsidRPr="004E1E2B">
        <w:rPr>
          <w:sz w:val="28"/>
          <w:szCs w:val="28"/>
        </w:rPr>
        <w:t xml:space="preserve"> годы.</w:t>
      </w:r>
    </w:p>
    <w:p w:rsidR="004E1E2B" w:rsidRDefault="004E1E2B" w:rsidP="004E1E2B">
      <w:pPr>
        <w:widowControl w:val="0"/>
        <w:autoSpaceDE w:val="0"/>
        <w:autoSpaceDN w:val="0"/>
        <w:adjustRightInd w:val="0"/>
        <w:rPr>
          <w:sz w:val="28"/>
          <w:szCs w:val="28"/>
        </w:rPr>
      </w:pPr>
    </w:p>
    <w:p w:rsidR="004E1E2B" w:rsidRDefault="004E1E2B" w:rsidP="004E1E2B">
      <w:pPr>
        <w:widowControl w:val="0"/>
        <w:autoSpaceDE w:val="0"/>
        <w:autoSpaceDN w:val="0"/>
        <w:adjustRightInd w:val="0"/>
        <w:jc w:val="center"/>
        <w:rPr>
          <w:b/>
          <w:sz w:val="28"/>
          <w:szCs w:val="28"/>
        </w:rPr>
      </w:pPr>
      <w:r w:rsidRPr="004E1E2B">
        <w:rPr>
          <w:b/>
          <w:sz w:val="28"/>
          <w:szCs w:val="28"/>
        </w:rPr>
        <w:t>2.3. Ресурсное обеспечение реализации муниципальной программы.</w:t>
      </w:r>
    </w:p>
    <w:p w:rsidR="004E1E2B" w:rsidRPr="004E1E2B" w:rsidRDefault="004E1E2B" w:rsidP="004E1E2B">
      <w:pPr>
        <w:widowControl w:val="0"/>
        <w:autoSpaceDE w:val="0"/>
        <w:autoSpaceDN w:val="0"/>
        <w:adjustRightInd w:val="0"/>
        <w:jc w:val="center"/>
        <w:rPr>
          <w:b/>
          <w:sz w:val="28"/>
          <w:szCs w:val="28"/>
        </w:rPr>
      </w:pP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Источниками финансирования подпрограммы являются:</w:t>
      </w:r>
    </w:p>
    <w:p w:rsidR="001164E9" w:rsidRDefault="00F277A6" w:rsidP="001164E9">
      <w:pPr>
        <w:widowControl w:val="0"/>
        <w:autoSpaceDE w:val="0"/>
        <w:autoSpaceDN w:val="0"/>
        <w:adjustRightInd w:val="0"/>
        <w:ind w:firstLine="709"/>
        <w:jc w:val="both"/>
        <w:rPr>
          <w:sz w:val="28"/>
          <w:szCs w:val="28"/>
        </w:rPr>
      </w:pPr>
      <w:r>
        <w:rPr>
          <w:sz w:val="28"/>
          <w:szCs w:val="28"/>
        </w:rPr>
        <w:t>С 2014 действует региональная программа капитального ремонта общего имущества в многоквартирных домах в Воронежской области, утвержденной постановлением правительства Воронежской области от 06.03.2014 года № 183.</w:t>
      </w:r>
    </w:p>
    <w:p w:rsidR="001164E9" w:rsidRPr="00623D5C" w:rsidRDefault="002D1060" w:rsidP="001164E9">
      <w:pPr>
        <w:widowControl w:val="0"/>
        <w:autoSpaceDE w:val="0"/>
        <w:autoSpaceDN w:val="0"/>
        <w:adjustRightInd w:val="0"/>
        <w:ind w:firstLine="709"/>
        <w:jc w:val="both"/>
        <w:rPr>
          <w:sz w:val="28"/>
          <w:szCs w:val="28"/>
        </w:rPr>
      </w:pPr>
      <w:r>
        <w:rPr>
          <w:sz w:val="28"/>
          <w:szCs w:val="28"/>
        </w:rPr>
        <w:t>В соответствии со ст. 168 Жилищного кодекса РФ в Региональную программу капитального ремонта общего имущества в многоквартирных домах Воронежской области на 2014-2044 годы включены все многоквартирные дома, расположенные на территории субъекта РФ.</w:t>
      </w:r>
      <w:r w:rsidR="004D0BE5">
        <w:rPr>
          <w:sz w:val="28"/>
          <w:szCs w:val="28"/>
        </w:rPr>
        <w:t xml:space="preserve"> Ежегодно составляется краткосрочный план реализации региональной программы с указанием адреса многоквартирного дома, видов ремонтных работ. Все многоквартирные дома разделены на пять этапов проведения капитального ремонта в зависимости от года постройки. </w:t>
      </w:r>
      <w:r w:rsidR="001164E9" w:rsidRPr="00623D5C">
        <w:rPr>
          <w:sz w:val="28"/>
          <w:szCs w:val="28"/>
        </w:rPr>
        <w:t>Успешная реализация подпрограммы в значительной степени зависит от своевременности, доступности, полноты и качества проводимой информационно-разъяснительной работы путем:</w:t>
      </w:r>
    </w:p>
    <w:p w:rsidR="001164E9" w:rsidRPr="00623D5C" w:rsidRDefault="005479F9" w:rsidP="001164E9">
      <w:pPr>
        <w:widowControl w:val="0"/>
        <w:autoSpaceDE w:val="0"/>
        <w:autoSpaceDN w:val="0"/>
        <w:adjustRightInd w:val="0"/>
        <w:ind w:firstLine="709"/>
        <w:jc w:val="both"/>
        <w:rPr>
          <w:sz w:val="28"/>
          <w:szCs w:val="28"/>
        </w:rPr>
      </w:pPr>
      <w:r>
        <w:rPr>
          <w:sz w:val="28"/>
          <w:szCs w:val="28"/>
        </w:rPr>
        <w:t xml:space="preserve">- </w:t>
      </w:r>
      <w:r w:rsidR="001164E9" w:rsidRPr="00623D5C">
        <w:rPr>
          <w:sz w:val="28"/>
          <w:szCs w:val="28"/>
        </w:rPr>
        <w:t>регулярного освещения хода реформы и реализации подпрограммы в средствах массовой информации;</w:t>
      </w:r>
    </w:p>
    <w:p w:rsidR="001164E9" w:rsidRPr="00623D5C" w:rsidRDefault="005479F9" w:rsidP="001164E9">
      <w:pPr>
        <w:widowControl w:val="0"/>
        <w:autoSpaceDE w:val="0"/>
        <w:autoSpaceDN w:val="0"/>
        <w:adjustRightInd w:val="0"/>
        <w:ind w:firstLine="709"/>
        <w:jc w:val="both"/>
        <w:rPr>
          <w:sz w:val="28"/>
          <w:szCs w:val="28"/>
        </w:rPr>
      </w:pPr>
      <w:r>
        <w:rPr>
          <w:sz w:val="28"/>
          <w:szCs w:val="28"/>
        </w:rPr>
        <w:t xml:space="preserve">- </w:t>
      </w:r>
      <w:r w:rsidR="001164E9" w:rsidRPr="00623D5C">
        <w:rPr>
          <w:sz w:val="28"/>
          <w:szCs w:val="28"/>
        </w:rPr>
        <w:t>доведения до собственников жилых помещений и иных проживающих в принадлежащих им помещениях граждан информации, размещенной на официальном сайте Фонда в информационно-телекоммуникационной сети Интернет:</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lastRenderedPageBreak/>
        <w:t>- о привлеченных подрядных организациях для выполнения работ по капитальному ремонту многоквартирного дома с указанием наименований юридических лиц и (или) фамилий, имен и отчеств индивидуальных предпринимателей, наименований выполняемых ими работ, номеров контактных телефонов, факсов и (при наличии) адресов электронной почты, адресов сайтов в информационно-телекоммуникационной сети Интернет;</w:t>
      </w:r>
    </w:p>
    <w:p w:rsidR="001164E9" w:rsidRPr="00623D5C" w:rsidRDefault="001164E9" w:rsidP="001164E9">
      <w:pPr>
        <w:widowControl w:val="0"/>
        <w:autoSpaceDE w:val="0"/>
        <w:autoSpaceDN w:val="0"/>
        <w:adjustRightInd w:val="0"/>
        <w:ind w:firstLine="709"/>
        <w:jc w:val="both"/>
        <w:rPr>
          <w:sz w:val="28"/>
          <w:szCs w:val="28"/>
        </w:rPr>
      </w:pPr>
      <w:r w:rsidRPr="00623D5C">
        <w:rPr>
          <w:sz w:val="28"/>
          <w:szCs w:val="28"/>
        </w:rPr>
        <w:t>- о планируемых сроках начала и окончания выполнения работ по капитальному ремонту многоквартирного дома;</w:t>
      </w:r>
    </w:p>
    <w:p w:rsidR="001164E9" w:rsidRDefault="001164E9" w:rsidP="001164E9">
      <w:pPr>
        <w:widowControl w:val="0"/>
        <w:autoSpaceDE w:val="0"/>
        <w:autoSpaceDN w:val="0"/>
        <w:adjustRightInd w:val="0"/>
        <w:ind w:firstLine="709"/>
        <w:jc w:val="both"/>
        <w:rPr>
          <w:sz w:val="28"/>
          <w:szCs w:val="28"/>
        </w:rPr>
      </w:pPr>
      <w:r w:rsidRPr="00623D5C">
        <w:rPr>
          <w:sz w:val="28"/>
          <w:szCs w:val="28"/>
        </w:rPr>
        <w:t>- о дате, времени, результатах приемки работ по капитальному ремонту многоквартирных домов.</w:t>
      </w:r>
    </w:p>
    <w:p w:rsidR="004D0BE5" w:rsidRDefault="004D0BE5" w:rsidP="001164E9">
      <w:pPr>
        <w:widowControl w:val="0"/>
        <w:autoSpaceDE w:val="0"/>
        <w:autoSpaceDN w:val="0"/>
        <w:adjustRightInd w:val="0"/>
        <w:ind w:firstLine="709"/>
        <w:jc w:val="both"/>
        <w:rPr>
          <w:sz w:val="28"/>
          <w:szCs w:val="28"/>
        </w:rPr>
      </w:pPr>
      <w:r>
        <w:rPr>
          <w:sz w:val="28"/>
          <w:szCs w:val="28"/>
        </w:rPr>
        <w:t>Капитальный ремонт об</w:t>
      </w:r>
      <w:r w:rsidR="003B50FD">
        <w:rPr>
          <w:sz w:val="28"/>
          <w:szCs w:val="28"/>
        </w:rPr>
        <w:t>щего имущества будет производитьс</w:t>
      </w:r>
      <w:r>
        <w:rPr>
          <w:sz w:val="28"/>
          <w:szCs w:val="28"/>
        </w:rPr>
        <w:t>я за счет средств фонда капитального ремонта, сформированного на счете регионального оператора, а также за счет средств федерального бюджета, средств бюджета субъекта  РФ и местного бюджета.</w:t>
      </w:r>
    </w:p>
    <w:p w:rsidR="00215EFA" w:rsidRDefault="00215EFA" w:rsidP="001164E9">
      <w:pPr>
        <w:widowControl w:val="0"/>
        <w:autoSpaceDE w:val="0"/>
        <w:autoSpaceDN w:val="0"/>
        <w:adjustRightInd w:val="0"/>
        <w:ind w:firstLine="709"/>
        <w:jc w:val="both"/>
        <w:rPr>
          <w:sz w:val="28"/>
          <w:szCs w:val="28"/>
        </w:rPr>
      </w:pPr>
    </w:p>
    <w:p w:rsidR="00A8122B" w:rsidRDefault="004E1E2B" w:rsidP="00A8122B">
      <w:pPr>
        <w:suppressAutoHyphens/>
        <w:autoSpaceDE w:val="0"/>
        <w:autoSpaceDN w:val="0"/>
        <w:adjustRightInd w:val="0"/>
        <w:spacing w:before="120"/>
        <w:jc w:val="center"/>
        <w:rPr>
          <w:b/>
          <w:sz w:val="28"/>
          <w:szCs w:val="28"/>
        </w:rPr>
      </w:pPr>
      <w:r>
        <w:rPr>
          <w:b/>
          <w:sz w:val="28"/>
          <w:szCs w:val="28"/>
        </w:rPr>
        <w:t>2.4.</w:t>
      </w:r>
      <w:r w:rsidR="00A8122B" w:rsidRPr="00A8122B">
        <w:rPr>
          <w:b/>
          <w:sz w:val="28"/>
          <w:szCs w:val="28"/>
        </w:rPr>
        <w:t xml:space="preserve"> Обоснование объема средств, предусмотренных на </w:t>
      </w:r>
      <w:r w:rsidR="00A8122B">
        <w:rPr>
          <w:b/>
          <w:sz w:val="28"/>
          <w:szCs w:val="28"/>
        </w:rPr>
        <w:t xml:space="preserve">реализацию </w:t>
      </w:r>
      <w:r w:rsidR="00A8122B" w:rsidRPr="00A8122B">
        <w:rPr>
          <w:b/>
          <w:sz w:val="28"/>
          <w:szCs w:val="28"/>
        </w:rPr>
        <w:t>программы и объемы ее финансирования</w:t>
      </w:r>
      <w:r w:rsidR="00A8122B">
        <w:rPr>
          <w:b/>
          <w:sz w:val="28"/>
          <w:szCs w:val="28"/>
        </w:rPr>
        <w:t xml:space="preserve"> (тыс.руб)</w:t>
      </w:r>
    </w:p>
    <w:p w:rsidR="00215EFA" w:rsidRDefault="00215EFA" w:rsidP="00A8122B">
      <w:pPr>
        <w:suppressAutoHyphens/>
        <w:autoSpaceDE w:val="0"/>
        <w:autoSpaceDN w:val="0"/>
        <w:adjustRightInd w:val="0"/>
        <w:spacing w:before="120"/>
        <w:jc w:val="center"/>
        <w:rPr>
          <w:b/>
          <w:sz w:val="28"/>
          <w:szCs w:val="28"/>
        </w:rPr>
      </w:pPr>
    </w:p>
    <w:p w:rsidR="00215EFA" w:rsidRPr="006A57F4" w:rsidRDefault="00215EFA" w:rsidP="00215EFA">
      <w:pPr>
        <w:suppressAutoHyphens/>
        <w:autoSpaceDE w:val="0"/>
        <w:autoSpaceDN w:val="0"/>
        <w:adjustRightInd w:val="0"/>
        <w:ind w:firstLine="709"/>
        <w:jc w:val="both"/>
        <w:rPr>
          <w:sz w:val="28"/>
          <w:szCs w:val="28"/>
        </w:rPr>
      </w:pPr>
      <w:r w:rsidRPr="006A57F4">
        <w:rPr>
          <w:sz w:val="28"/>
          <w:szCs w:val="28"/>
        </w:rPr>
        <w:t>а) средства Фонда</w:t>
      </w:r>
      <w:r>
        <w:rPr>
          <w:sz w:val="28"/>
          <w:szCs w:val="28"/>
        </w:rPr>
        <w:t xml:space="preserve"> капитального ремонта МКД  Воронежской области</w:t>
      </w:r>
      <w:r w:rsidRPr="006A57F4">
        <w:rPr>
          <w:sz w:val="28"/>
          <w:szCs w:val="28"/>
        </w:rPr>
        <w:t xml:space="preserve"> – </w:t>
      </w:r>
      <w:r w:rsidR="007D0915">
        <w:rPr>
          <w:sz w:val="28"/>
          <w:szCs w:val="28"/>
        </w:rPr>
        <w:t>1</w:t>
      </w:r>
      <w:r w:rsidR="00A55235">
        <w:rPr>
          <w:sz w:val="28"/>
          <w:szCs w:val="28"/>
        </w:rPr>
        <w:t>0740,33</w:t>
      </w:r>
      <w:r w:rsidRPr="006A57F4">
        <w:rPr>
          <w:sz w:val="28"/>
          <w:szCs w:val="28"/>
        </w:rPr>
        <w:t>тыс. руб.;</w:t>
      </w:r>
    </w:p>
    <w:p w:rsidR="00215EFA" w:rsidRPr="006A57F4" w:rsidRDefault="00215EFA" w:rsidP="00215EFA">
      <w:pPr>
        <w:suppressAutoHyphens/>
        <w:autoSpaceDE w:val="0"/>
        <w:autoSpaceDN w:val="0"/>
        <w:adjustRightInd w:val="0"/>
        <w:ind w:firstLine="709"/>
        <w:jc w:val="both"/>
        <w:rPr>
          <w:sz w:val="28"/>
          <w:szCs w:val="28"/>
        </w:rPr>
      </w:pPr>
      <w:r>
        <w:rPr>
          <w:sz w:val="28"/>
          <w:szCs w:val="28"/>
        </w:rPr>
        <w:t>б</w:t>
      </w:r>
      <w:r w:rsidRPr="006A57F4">
        <w:rPr>
          <w:sz w:val="28"/>
          <w:szCs w:val="28"/>
        </w:rPr>
        <w:t>) средств</w:t>
      </w:r>
      <w:r w:rsidR="00A55235">
        <w:rPr>
          <w:sz w:val="28"/>
          <w:szCs w:val="28"/>
        </w:rPr>
        <w:t>а местных бюджетов –  1 490</w:t>
      </w:r>
      <w:r>
        <w:rPr>
          <w:sz w:val="28"/>
          <w:szCs w:val="28"/>
        </w:rPr>
        <w:t xml:space="preserve"> тыс. руб.</w:t>
      </w:r>
    </w:p>
    <w:p w:rsidR="00215EFA" w:rsidRDefault="00215EFA" w:rsidP="00215EFA">
      <w:pPr>
        <w:suppressAutoHyphens/>
        <w:autoSpaceDE w:val="0"/>
        <w:autoSpaceDN w:val="0"/>
        <w:adjustRightInd w:val="0"/>
        <w:spacing w:before="120"/>
        <w:rPr>
          <w:b/>
          <w:sz w:val="28"/>
          <w:szCs w:val="28"/>
        </w:rPr>
      </w:pPr>
    </w:p>
    <w:tbl>
      <w:tblPr>
        <w:tblStyle w:val="aa"/>
        <w:tblW w:w="0" w:type="auto"/>
        <w:tblLook w:val="04A0"/>
      </w:tblPr>
      <w:tblGrid>
        <w:gridCol w:w="2235"/>
        <w:gridCol w:w="1275"/>
        <w:gridCol w:w="1065"/>
        <w:gridCol w:w="1109"/>
        <w:gridCol w:w="1182"/>
        <w:gridCol w:w="1048"/>
        <w:gridCol w:w="1048"/>
        <w:gridCol w:w="1004"/>
      </w:tblGrid>
      <w:tr w:rsidR="00093B03" w:rsidTr="00093B03">
        <w:tc>
          <w:tcPr>
            <w:tcW w:w="2235" w:type="dxa"/>
          </w:tcPr>
          <w:p w:rsidR="00093B03" w:rsidRDefault="00093B03" w:rsidP="00A8122B">
            <w:pPr>
              <w:suppressAutoHyphens/>
              <w:autoSpaceDE w:val="0"/>
              <w:autoSpaceDN w:val="0"/>
              <w:adjustRightInd w:val="0"/>
              <w:spacing w:before="120"/>
              <w:rPr>
                <w:b/>
                <w:sz w:val="28"/>
                <w:szCs w:val="28"/>
              </w:rPr>
            </w:pPr>
          </w:p>
        </w:tc>
        <w:tc>
          <w:tcPr>
            <w:tcW w:w="1275" w:type="dxa"/>
          </w:tcPr>
          <w:p w:rsidR="00093B03" w:rsidRPr="00A8122B" w:rsidRDefault="00093B03" w:rsidP="00A8122B">
            <w:pPr>
              <w:suppressAutoHyphens/>
              <w:autoSpaceDE w:val="0"/>
              <w:autoSpaceDN w:val="0"/>
              <w:adjustRightInd w:val="0"/>
              <w:spacing w:before="120"/>
              <w:rPr>
                <w:sz w:val="28"/>
                <w:szCs w:val="28"/>
              </w:rPr>
            </w:pPr>
            <w:r>
              <w:rPr>
                <w:sz w:val="28"/>
                <w:szCs w:val="28"/>
              </w:rPr>
              <w:t>2019</w:t>
            </w:r>
            <w:r w:rsidRPr="00A8122B">
              <w:rPr>
                <w:sz w:val="28"/>
                <w:szCs w:val="28"/>
              </w:rPr>
              <w:t xml:space="preserve"> г</w:t>
            </w:r>
          </w:p>
        </w:tc>
        <w:tc>
          <w:tcPr>
            <w:tcW w:w="1065" w:type="dxa"/>
          </w:tcPr>
          <w:p w:rsidR="00093B03" w:rsidRDefault="00093B03" w:rsidP="00A8122B">
            <w:pPr>
              <w:suppressAutoHyphens/>
              <w:autoSpaceDE w:val="0"/>
              <w:autoSpaceDN w:val="0"/>
              <w:adjustRightInd w:val="0"/>
              <w:spacing w:before="120"/>
              <w:rPr>
                <w:sz w:val="28"/>
                <w:szCs w:val="28"/>
              </w:rPr>
            </w:pPr>
            <w:r>
              <w:rPr>
                <w:sz w:val="28"/>
                <w:szCs w:val="28"/>
              </w:rPr>
              <w:t>2020г</w:t>
            </w:r>
          </w:p>
        </w:tc>
        <w:tc>
          <w:tcPr>
            <w:tcW w:w="1109" w:type="dxa"/>
          </w:tcPr>
          <w:p w:rsidR="00093B03" w:rsidRPr="00A8122B" w:rsidRDefault="00093B03" w:rsidP="00A8122B">
            <w:pPr>
              <w:suppressAutoHyphens/>
              <w:autoSpaceDE w:val="0"/>
              <w:autoSpaceDN w:val="0"/>
              <w:adjustRightInd w:val="0"/>
              <w:spacing w:before="120"/>
              <w:rPr>
                <w:sz w:val="28"/>
                <w:szCs w:val="28"/>
              </w:rPr>
            </w:pPr>
            <w:r>
              <w:rPr>
                <w:sz w:val="28"/>
                <w:szCs w:val="28"/>
              </w:rPr>
              <w:t>2021</w:t>
            </w:r>
            <w:r w:rsidRPr="00A8122B">
              <w:rPr>
                <w:sz w:val="28"/>
                <w:szCs w:val="28"/>
              </w:rPr>
              <w:t xml:space="preserve"> г</w:t>
            </w:r>
          </w:p>
        </w:tc>
        <w:tc>
          <w:tcPr>
            <w:tcW w:w="1182" w:type="dxa"/>
          </w:tcPr>
          <w:p w:rsidR="00093B03" w:rsidRPr="00A8122B" w:rsidRDefault="00093B03" w:rsidP="00A8122B">
            <w:pPr>
              <w:suppressAutoHyphens/>
              <w:autoSpaceDE w:val="0"/>
              <w:autoSpaceDN w:val="0"/>
              <w:adjustRightInd w:val="0"/>
              <w:spacing w:before="120"/>
              <w:rPr>
                <w:sz w:val="28"/>
                <w:szCs w:val="28"/>
              </w:rPr>
            </w:pPr>
            <w:r>
              <w:rPr>
                <w:sz w:val="28"/>
                <w:szCs w:val="28"/>
              </w:rPr>
              <w:t>2022 г</w:t>
            </w:r>
          </w:p>
        </w:tc>
        <w:tc>
          <w:tcPr>
            <w:tcW w:w="1048" w:type="dxa"/>
          </w:tcPr>
          <w:p w:rsidR="00093B03" w:rsidRPr="00A8122B" w:rsidRDefault="00093B03" w:rsidP="00A8122B">
            <w:pPr>
              <w:suppressAutoHyphens/>
              <w:autoSpaceDE w:val="0"/>
              <w:autoSpaceDN w:val="0"/>
              <w:adjustRightInd w:val="0"/>
              <w:spacing w:before="120"/>
              <w:rPr>
                <w:sz w:val="28"/>
                <w:szCs w:val="28"/>
              </w:rPr>
            </w:pPr>
            <w:r>
              <w:rPr>
                <w:sz w:val="28"/>
                <w:szCs w:val="28"/>
              </w:rPr>
              <w:t>2023 г</w:t>
            </w:r>
          </w:p>
        </w:tc>
        <w:tc>
          <w:tcPr>
            <w:tcW w:w="1048" w:type="dxa"/>
          </w:tcPr>
          <w:p w:rsidR="00093B03" w:rsidRPr="00A8122B" w:rsidRDefault="00093B03" w:rsidP="00A8122B">
            <w:pPr>
              <w:suppressAutoHyphens/>
              <w:autoSpaceDE w:val="0"/>
              <w:autoSpaceDN w:val="0"/>
              <w:adjustRightInd w:val="0"/>
              <w:spacing w:before="120"/>
              <w:rPr>
                <w:sz w:val="28"/>
                <w:szCs w:val="28"/>
              </w:rPr>
            </w:pPr>
            <w:r>
              <w:rPr>
                <w:sz w:val="28"/>
                <w:szCs w:val="28"/>
              </w:rPr>
              <w:t>2024 г</w:t>
            </w:r>
          </w:p>
        </w:tc>
        <w:tc>
          <w:tcPr>
            <w:tcW w:w="1004" w:type="dxa"/>
          </w:tcPr>
          <w:p w:rsidR="00093B03" w:rsidRPr="00A8122B" w:rsidRDefault="00093B03" w:rsidP="00A8122B">
            <w:pPr>
              <w:suppressAutoHyphens/>
              <w:autoSpaceDE w:val="0"/>
              <w:autoSpaceDN w:val="0"/>
              <w:adjustRightInd w:val="0"/>
              <w:spacing w:before="120"/>
              <w:rPr>
                <w:sz w:val="28"/>
                <w:szCs w:val="28"/>
              </w:rPr>
            </w:pPr>
            <w:r>
              <w:rPr>
                <w:sz w:val="28"/>
                <w:szCs w:val="28"/>
              </w:rPr>
              <w:t>2025 г</w:t>
            </w:r>
          </w:p>
        </w:tc>
      </w:tr>
      <w:tr w:rsidR="00093B03" w:rsidTr="00093B03">
        <w:tc>
          <w:tcPr>
            <w:tcW w:w="2235" w:type="dxa"/>
          </w:tcPr>
          <w:p w:rsidR="00093B03" w:rsidRPr="00A8122B" w:rsidRDefault="00093B03" w:rsidP="00A8122B">
            <w:pPr>
              <w:suppressAutoHyphens/>
              <w:autoSpaceDE w:val="0"/>
              <w:autoSpaceDN w:val="0"/>
              <w:adjustRightInd w:val="0"/>
              <w:spacing w:before="120"/>
            </w:pPr>
            <w:r>
              <w:t>Оплата за муниципальное имущество (квартиры)</w:t>
            </w:r>
          </w:p>
        </w:tc>
        <w:tc>
          <w:tcPr>
            <w:tcW w:w="1275" w:type="dxa"/>
          </w:tcPr>
          <w:p w:rsidR="00093B03" w:rsidRPr="00A8122B" w:rsidRDefault="00637068" w:rsidP="00A8122B">
            <w:pPr>
              <w:suppressAutoHyphens/>
              <w:autoSpaceDE w:val="0"/>
              <w:autoSpaceDN w:val="0"/>
              <w:adjustRightInd w:val="0"/>
              <w:spacing w:before="120"/>
            </w:pPr>
            <w:r>
              <w:t>2</w:t>
            </w:r>
            <w:r w:rsidR="00A55235">
              <w:t>18,33</w:t>
            </w:r>
          </w:p>
        </w:tc>
        <w:tc>
          <w:tcPr>
            <w:tcW w:w="1065" w:type="dxa"/>
          </w:tcPr>
          <w:p w:rsidR="00093B03" w:rsidRDefault="00A55235" w:rsidP="00A8122B">
            <w:pPr>
              <w:suppressAutoHyphens/>
              <w:autoSpaceDE w:val="0"/>
              <w:autoSpaceDN w:val="0"/>
              <w:adjustRightInd w:val="0"/>
              <w:spacing w:before="120"/>
            </w:pPr>
            <w:r>
              <w:t>24</w:t>
            </w:r>
            <w:r w:rsidR="00637068">
              <w:t>0,0</w:t>
            </w:r>
          </w:p>
        </w:tc>
        <w:tc>
          <w:tcPr>
            <w:tcW w:w="1109" w:type="dxa"/>
          </w:tcPr>
          <w:p w:rsidR="00093B03" w:rsidRPr="00A8122B" w:rsidRDefault="00637068" w:rsidP="00A8122B">
            <w:pPr>
              <w:suppressAutoHyphens/>
              <w:autoSpaceDE w:val="0"/>
              <w:autoSpaceDN w:val="0"/>
              <w:adjustRightInd w:val="0"/>
              <w:spacing w:before="120"/>
            </w:pPr>
            <w:r>
              <w:t>250,</w:t>
            </w:r>
            <w:r w:rsidR="00093B03">
              <w:t>0</w:t>
            </w:r>
          </w:p>
        </w:tc>
        <w:tc>
          <w:tcPr>
            <w:tcW w:w="1182" w:type="dxa"/>
          </w:tcPr>
          <w:p w:rsidR="00093B03" w:rsidRPr="00A8122B" w:rsidRDefault="00093B03" w:rsidP="00A8122B">
            <w:pPr>
              <w:suppressAutoHyphens/>
              <w:autoSpaceDE w:val="0"/>
              <w:autoSpaceDN w:val="0"/>
              <w:adjustRightInd w:val="0"/>
              <w:spacing w:before="120"/>
            </w:pPr>
            <w:r>
              <w:t>2</w:t>
            </w:r>
            <w:r w:rsidR="00637068">
              <w:t>50,0</w:t>
            </w:r>
          </w:p>
        </w:tc>
        <w:tc>
          <w:tcPr>
            <w:tcW w:w="1048" w:type="dxa"/>
          </w:tcPr>
          <w:p w:rsidR="00093B03" w:rsidRPr="00A8122B" w:rsidRDefault="00637068" w:rsidP="00A8122B">
            <w:pPr>
              <w:suppressAutoHyphens/>
              <w:autoSpaceDE w:val="0"/>
              <w:autoSpaceDN w:val="0"/>
              <w:adjustRightInd w:val="0"/>
              <w:spacing w:before="120"/>
            </w:pPr>
            <w:r>
              <w:t>250</w:t>
            </w:r>
            <w:r w:rsidR="00093B03">
              <w:t>,0</w:t>
            </w:r>
          </w:p>
        </w:tc>
        <w:tc>
          <w:tcPr>
            <w:tcW w:w="1048" w:type="dxa"/>
          </w:tcPr>
          <w:p w:rsidR="00093B03" w:rsidRPr="00A8122B" w:rsidRDefault="00637068" w:rsidP="00A8122B">
            <w:pPr>
              <w:suppressAutoHyphens/>
              <w:autoSpaceDE w:val="0"/>
              <w:autoSpaceDN w:val="0"/>
              <w:adjustRightInd w:val="0"/>
              <w:spacing w:before="120"/>
            </w:pPr>
            <w:r>
              <w:t>250</w:t>
            </w:r>
            <w:r w:rsidR="00093B03">
              <w:t>,0</w:t>
            </w:r>
          </w:p>
        </w:tc>
        <w:tc>
          <w:tcPr>
            <w:tcW w:w="1004" w:type="dxa"/>
          </w:tcPr>
          <w:p w:rsidR="00093B03" w:rsidRPr="00A8122B" w:rsidRDefault="00637068" w:rsidP="00A8122B">
            <w:pPr>
              <w:suppressAutoHyphens/>
              <w:autoSpaceDE w:val="0"/>
              <w:autoSpaceDN w:val="0"/>
              <w:adjustRightInd w:val="0"/>
              <w:spacing w:before="120"/>
            </w:pPr>
            <w:r>
              <w:t>250</w:t>
            </w:r>
            <w:r w:rsidR="00093B03">
              <w:t>,0</w:t>
            </w:r>
          </w:p>
        </w:tc>
      </w:tr>
      <w:tr w:rsidR="00093B03" w:rsidTr="00637068">
        <w:tc>
          <w:tcPr>
            <w:tcW w:w="2235" w:type="dxa"/>
          </w:tcPr>
          <w:p w:rsidR="00093B03" w:rsidRPr="00A8122B" w:rsidRDefault="00093B03" w:rsidP="00A8122B">
            <w:pPr>
              <w:suppressAutoHyphens/>
              <w:autoSpaceDE w:val="0"/>
              <w:autoSpaceDN w:val="0"/>
              <w:adjustRightInd w:val="0"/>
              <w:spacing w:before="120"/>
            </w:pPr>
            <w:r>
              <w:t>Прочие источники финансирования (Фонд КР Воронежской обл.)</w:t>
            </w:r>
          </w:p>
        </w:tc>
        <w:tc>
          <w:tcPr>
            <w:tcW w:w="1275" w:type="dxa"/>
            <w:vAlign w:val="center"/>
          </w:tcPr>
          <w:p w:rsidR="00093B03" w:rsidRPr="00A8122B" w:rsidRDefault="00A55235" w:rsidP="007241DB">
            <w:pPr>
              <w:suppressAutoHyphens/>
              <w:autoSpaceDE w:val="0"/>
              <w:autoSpaceDN w:val="0"/>
              <w:adjustRightInd w:val="0"/>
              <w:spacing w:before="120"/>
              <w:jc w:val="center"/>
            </w:pPr>
            <w:r>
              <w:t>1052</w:t>
            </w:r>
            <w:r w:rsidR="00C230C4">
              <w:t>2,0</w:t>
            </w:r>
          </w:p>
        </w:tc>
        <w:tc>
          <w:tcPr>
            <w:tcW w:w="1065" w:type="dxa"/>
            <w:vAlign w:val="center"/>
          </w:tcPr>
          <w:p w:rsidR="00093B03" w:rsidRDefault="00637068" w:rsidP="00637068">
            <w:pPr>
              <w:jc w:val="center"/>
            </w:pPr>
            <w:r>
              <w:t>0</w:t>
            </w:r>
          </w:p>
        </w:tc>
        <w:tc>
          <w:tcPr>
            <w:tcW w:w="1109" w:type="dxa"/>
            <w:vAlign w:val="center"/>
          </w:tcPr>
          <w:p w:rsidR="00093B03" w:rsidRDefault="00093B03" w:rsidP="007241DB">
            <w:pPr>
              <w:jc w:val="center"/>
            </w:pPr>
            <w:r>
              <w:t>0</w:t>
            </w:r>
          </w:p>
        </w:tc>
        <w:tc>
          <w:tcPr>
            <w:tcW w:w="1182" w:type="dxa"/>
            <w:vAlign w:val="center"/>
          </w:tcPr>
          <w:p w:rsidR="00093B03" w:rsidRDefault="00637068" w:rsidP="007241DB">
            <w:pPr>
              <w:jc w:val="center"/>
            </w:pPr>
            <w:r>
              <w:t>0</w:t>
            </w:r>
          </w:p>
        </w:tc>
        <w:tc>
          <w:tcPr>
            <w:tcW w:w="1048" w:type="dxa"/>
            <w:vAlign w:val="center"/>
          </w:tcPr>
          <w:p w:rsidR="00093B03" w:rsidRDefault="00637068" w:rsidP="007241DB">
            <w:pPr>
              <w:jc w:val="center"/>
            </w:pPr>
            <w:r>
              <w:t>0</w:t>
            </w:r>
          </w:p>
        </w:tc>
        <w:tc>
          <w:tcPr>
            <w:tcW w:w="1048" w:type="dxa"/>
            <w:vAlign w:val="center"/>
          </w:tcPr>
          <w:p w:rsidR="00093B03" w:rsidRDefault="00637068" w:rsidP="007241DB">
            <w:pPr>
              <w:jc w:val="center"/>
            </w:pPr>
            <w:r>
              <w:t>0</w:t>
            </w:r>
          </w:p>
        </w:tc>
        <w:tc>
          <w:tcPr>
            <w:tcW w:w="1004" w:type="dxa"/>
            <w:vAlign w:val="center"/>
          </w:tcPr>
          <w:p w:rsidR="00093B03" w:rsidRDefault="00637068" w:rsidP="007241DB">
            <w:pPr>
              <w:jc w:val="center"/>
            </w:pPr>
            <w:r>
              <w:t>0</w:t>
            </w:r>
          </w:p>
        </w:tc>
      </w:tr>
      <w:tr w:rsidR="00093B03" w:rsidTr="00190919">
        <w:tc>
          <w:tcPr>
            <w:tcW w:w="2235" w:type="dxa"/>
          </w:tcPr>
          <w:p w:rsidR="00093B03" w:rsidRDefault="00093B03" w:rsidP="00A8122B">
            <w:pPr>
              <w:suppressAutoHyphens/>
              <w:autoSpaceDE w:val="0"/>
              <w:autoSpaceDN w:val="0"/>
              <w:adjustRightInd w:val="0"/>
              <w:spacing w:before="120"/>
            </w:pPr>
            <w:r>
              <w:t>Всего:</w:t>
            </w:r>
          </w:p>
        </w:tc>
        <w:tc>
          <w:tcPr>
            <w:tcW w:w="1275" w:type="dxa"/>
          </w:tcPr>
          <w:p w:rsidR="00093B03" w:rsidRPr="00EF6A52" w:rsidRDefault="004B4C9C" w:rsidP="00190919">
            <w:pPr>
              <w:suppressAutoHyphens/>
              <w:autoSpaceDE w:val="0"/>
              <w:autoSpaceDN w:val="0"/>
              <w:adjustRightInd w:val="0"/>
              <w:spacing w:before="120"/>
              <w:jc w:val="center"/>
              <w:rPr>
                <w:b/>
              </w:rPr>
            </w:pPr>
            <w:r>
              <w:rPr>
                <w:b/>
              </w:rPr>
              <w:t>1</w:t>
            </w:r>
            <w:r w:rsidR="00A55235">
              <w:rPr>
                <w:b/>
              </w:rPr>
              <w:t>0740,33</w:t>
            </w:r>
          </w:p>
        </w:tc>
        <w:tc>
          <w:tcPr>
            <w:tcW w:w="1065" w:type="dxa"/>
            <w:vAlign w:val="center"/>
          </w:tcPr>
          <w:p w:rsidR="00093B03" w:rsidRDefault="00A55235" w:rsidP="00190919">
            <w:pPr>
              <w:jc w:val="center"/>
              <w:rPr>
                <w:b/>
              </w:rPr>
            </w:pPr>
            <w:r>
              <w:rPr>
                <w:b/>
              </w:rPr>
              <w:t>24</w:t>
            </w:r>
            <w:r w:rsidR="00637068">
              <w:rPr>
                <w:b/>
              </w:rPr>
              <w:t>0,0</w:t>
            </w:r>
          </w:p>
        </w:tc>
        <w:tc>
          <w:tcPr>
            <w:tcW w:w="1109" w:type="dxa"/>
            <w:vAlign w:val="center"/>
          </w:tcPr>
          <w:p w:rsidR="00093B03" w:rsidRPr="00EF6A52" w:rsidRDefault="00637068" w:rsidP="007241DB">
            <w:pPr>
              <w:jc w:val="center"/>
              <w:rPr>
                <w:b/>
              </w:rPr>
            </w:pPr>
            <w:r>
              <w:rPr>
                <w:b/>
              </w:rPr>
              <w:t>250,0</w:t>
            </w:r>
          </w:p>
        </w:tc>
        <w:tc>
          <w:tcPr>
            <w:tcW w:w="1182" w:type="dxa"/>
            <w:vAlign w:val="center"/>
          </w:tcPr>
          <w:p w:rsidR="00093B03" w:rsidRPr="00EF6A52" w:rsidRDefault="00637068" w:rsidP="007241DB">
            <w:pPr>
              <w:jc w:val="center"/>
              <w:rPr>
                <w:b/>
              </w:rPr>
            </w:pPr>
            <w:r>
              <w:rPr>
                <w:b/>
              </w:rPr>
              <w:t>250,0</w:t>
            </w:r>
          </w:p>
        </w:tc>
        <w:tc>
          <w:tcPr>
            <w:tcW w:w="1048" w:type="dxa"/>
            <w:vAlign w:val="center"/>
          </w:tcPr>
          <w:p w:rsidR="00093B03" w:rsidRPr="00EF6A52" w:rsidRDefault="00637068" w:rsidP="007241DB">
            <w:pPr>
              <w:jc w:val="center"/>
              <w:rPr>
                <w:b/>
              </w:rPr>
            </w:pPr>
            <w:r>
              <w:rPr>
                <w:b/>
              </w:rPr>
              <w:t>250,0</w:t>
            </w:r>
          </w:p>
        </w:tc>
        <w:tc>
          <w:tcPr>
            <w:tcW w:w="1048" w:type="dxa"/>
            <w:vAlign w:val="center"/>
          </w:tcPr>
          <w:p w:rsidR="00093B03" w:rsidRPr="00EF6A52" w:rsidRDefault="00637068" w:rsidP="007241DB">
            <w:pPr>
              <w:jc w:val="center"/>
              <w:rPr>
                <w:b/>
              </w:rPr>
            </w:pPr>
            <w:r>
              <w:rPr>
                <w:b/>
              </w:rPr>
              <w:t>250,0</w:t>
            </w:r>
          </w:p>
        </w:tc>
        <w:tc>
          <w:tcPr>
            <w:tcW w:w="1004" w:type="dxa"/>
            <w:vAlign w:val="center"/>
          </w:tcPr>
          <w:p w:rsidR="00093B03" w:rsidRPr="00EF6A52" w:rsidRDefault="00637068" w:rsidP="007241DB">
            <w:pPr>
              <w:jc w:val="center"/>
              <w:rPr>
                <w:b/>
              </w:rPr>
            </w:pPr>
            <w:r>
              <w:rPr>
                <w:b/>
              </w:rPr>
              <w:t>250,0</w:t>
            </w:r>
          </w:p>
        </w:tc>
      </w:tr>
    </w:tbl>
    <w:p w:rsidR="00C230C4" w:rsidRDefault="00C230C4" w:rsidP="004D283F">
      <w:pPr>
        <w:pStyle w:val="contentheader2cols"/>
        <w:suppressAutoHyphens/>
        <w:spacing w:before="0"/>
        <w:ind w:left="0" w:firstLine="709"/>
        <w:jc w:val="both"/>
        <w:rPr>
          <w:b w:val="0"/>
          <w:color w:val="auto"/>
          <w:sz w:val="28"/>
          <w:szCs w:val="28"/>
        </w:rPr>
      </w:pPr>
      <w:bookmarkStart w:id="2" w:name="Par236"/>
      <w:bookmarkEnd w:id="2"/>
    </w:p>
    <w:p w:rsidR="004E1E2B" w:rsidRDefault="007A3723" w:rsidP="004D283F">
      <w:pPr>
        <w:pStyle w:val="contentheader2cols"/>
        <w:suppressAutoHyphens/>
        <w:spacing w:before="0"/>
        <w:ind w:left="0" w:firstLine="709"/>
        <w:jc w:val="both"/>
        <w:rPr>
          <w:b w:val="0"/>
          <w:color w:val="auto"/>
          <w:sz w:val="28"/>
          <w:szCs w:val="28"/>
        </w:rPr>
      </w:pPr>
      <w:r>
        <w:rPr>
          <w:b w:val="0"/>
          <w:color w:val="auto"/>
          <w:sz w:val="28"/>
          <w:szCs w:val="28"/>
        </w:rPr>
        <w:t xml:space="preserve">Контроль </w:t>
      </w:r>
      <w:r w:rsidR="001164E9" w:rsidRPr="00623D5C">
        <w:rPr>
          <w:b w:val="0"/>
          <w:color w:val="auto"/>
          <w:sz w:val="28"/>
          <w:szCs w:val="28"/>
        </w:rPr>
        <w:t>за ходом реали</w:t>
      </w:r>
      <w:r w:rsidR="00641715">
        <w:rPr>
          <w:b w:val="0"/>
          <w:color w:val="auto"/>
          <w:sz w:val="28"/>
          <w:szCs w:val="28"/>
        </w:rPr>
        <w:t xml:space="preserve">зации подпрограммы осуществляет </w:t>
      </w:r>
      <w:r w:rsidR="001164E9" w:rsidRPr="00623D5C">
        <w:rPr>
          <w:b w:val="0"/>
          <w:color w:val="auto"/>
          <w:sz w:val="28"/>
          <w:szCs w:val="28"/>
        </w:rPr>
        <w:t>администрация город</w:t>
      </w:r>
      <w:r w:rsidR="009F0A03" w:rsidRPr="00623D5C">
        <w:rPr>
          <w:b w:val="0"/>
          <w:color w:val="auto"/>
          <w:sz w:val="28"/>
          <w:szCs w:val="28"/>
        </w:rPr>
        <w:t>ского поселения город Поворино совместно с Фондом капитального ремонта Воронежской области.</w:t>
      </w:r>
    </w:p>
    <w:p w:rsidR="004D283F" w:rsidRDefault="004D283F" w:rsidP="004D283F">
      <w:pPr>
        <w:pStyle w:val="contentheader2cols"/>
        <w:suppressAutoHyphens/>
        <w:spacing w:before="0"/>
        <w:ind w:left="0" w:firstLine="709"/>
        <w:jc w:val="both"/>
        <w:rPr>
          <w:b w:val="0"/>
          <w:color w:val="auto"/>
          <w:sz w:val="28"/>
          <w:szCs w:val="28"/>
        </w:rPr>
      </w:pPr>
    </w:p>
    <w:p w:rsidR="004E1E2B" w:rsidRPr="004E1E2B" w:rsidRDefault="004E1E2B" w:rsidP="004E1E2B">
      <w:pPr>
        <w:pStyle w:val="contentheader2cols"/>
        <w:suppressAutoHyphens/>
        <w:spacing w:before="0"/>
        <w:ind w:left="0" w:firstLine="709"/>
        <w:jc w:val="center"/>
        <w:rPr>
          <w:color w:val="auto"/>
          <w:sz w:val="28"/>
          <w:szCs w:val="28"/>
        </w:rPr>
      </w:pPr>
      <w:r w:rsidRPr="004E1E2B">
        <w:rPr>
          <w:color w:val="auto"/>
          <w:sz w:val="28"/>
          <w:szCs w:val="28"/>
        </w:rPr>
        <w:t>2.5. Ожидаемые результаты реализации программы.</w:t>
      </w:r>
    </w:p>
    <w:p w:rsidR="00563CDB" w:rsidRDefault="00563CDB" w:rsidP="00D0343F">
      <w:pPr>
        <w:tabs>
          <w:tab w:val="left" w:pos="567"/>
        </w:tabs>
        <w:jc w:val="both"/>
        <w:rPr>
          <w:sz w:val="28"/>
          <w:szCs w:val="28"/>
        </w:rPr>
      </w:pPr>
      <w:r>
        <w:rPr>
          <w:sz w:val="28"/>
          <w:szCs w:val="28"/>
        </w:rPr>
        <w:t xml:space="preserve">             </w:t>
      </w:r>
    </w:p>
    <w:p w:rsidR="00D0343F" w:rsidRPr="00563CDB" w:rsidRDefault="00563CDB" w:rsidP="00D0343F">
      <w:pPr>
        <w:tabs>
          <w:tab w:val="left" w:pos="567"/>
        </w:tabs>
        <w:jc w:val="both"/>
        <w:rPr>
          <w:sz w:val="28"/>
          <w:szCs w:val="28"/>
        </w:rPr>
      </w:pPr>
      <w:r>
        <w:rPr>
          <w:sz w:val="28"/>
          <w:szCs w:val="28"/>
        </w:rPr>
        <w:t xml:space="preserve">          </w:t>
      </w:r>
      <w:r w:rsidR="004D283F" w:rsidRPr="00563CDB">
        <w:rPr>
          <w:sz w:val="28"/>
          <w:szCs w:val="28"/>
        </w:rPr>
        <w:t xml:space="preserve">Результатом реализации  является увеличение числа капитально отремонтированных </w:t>
      </w:r>
      <w:r w:rsidR="004D283F" w:rsidRPr="00563CDB">
        <w:rPr>
          <w:color w:val="000000" w:themeColor="text1"/>
          <w:sz w:val="28"/>
          <w:szCs w:val="28"/>
        </w:rPr>
        <w:t>многоквартирных домов с повышен</w:t>
      </w:r>
      <w:r w:rsidR="007A3723" w:rsidRPr="00563CDB">
        <w:rPr>
          <w:color w:val="000000" w:themeColor="text1"/>
          <w:sz w:val="28"/>
          <w:szCs w:val="28"/>
        </w:rPr>
        <w:t xml:space="preserve">ием уровня энергоэффективности, </w:t>
      </w:r>
      <w:r w:rsidR="004D283F" w:rsidRPr="00563CDB">
        <w:rPr>
          <w:color w:val="000000" w:themeColor="text1"/>
          <w:sz w:val="28"/>
          <w:szCs w:val="28"/>
        </w:rPr>
        <w:t>улучшения качества проживания жителей в многоквартирных домах.</w:t>
      </w:r>
    </w:p>
    <w:p w:rsidR="00EC6C3C" w:rsidRPr="00661BA2" w:rsidRDefault="00563CDB" w:rsidP="00EC6C3C">
      <w:pPr>
        <w:jc w:val="both"/>
        <w:rPr>
          <w:sz w:val="28"/>
          <w:szCs w:val="28"/>
        </w:rPr>
      </w:pPr>
      <w:r>
        <w:rPr>
          <w:sz w:val="28"/>
          <w:szCs w:val="28"/>
        </w:rPr>
        <w:lastRenderedPageBreak/>
        <w:t xml:space="preserve">             </w:t>
      </w:r>
      <w:r w:rsidR="00F85F5D">
        <w:rPr>
          <w:sz w:val="28"/>
          <w:szCs w:val="28"/>
        </w:rPr>
        <w:t xml:space="preserve">В  </w:t>
      </w:r>
      <w:r w:rsidR="00D0343F" w:rsidRPr="00661BA2">
        <w:rPr>
          <w:sz w:val="28"/>
          <w:szCs w:val="28"/>
        </w:rPr>
        <w:t xml:space="preserve">  рамках </w:t>
      </w:r>
      <w:r w:rsidR="00621311">
        <w:rPr>
          <w:sz w:val="28"/>
          <w:szCs w:val="28"/>
        </w:rPr>
        <w:t xml:space="preserve"> данного  мероприятия  планируется проведение  капитального ремонта  домов в  рамках  программы   и  краткосрочных планов</w:t>
      </w:r>
      <w:r w:rsidR="005C01FC">
        <w:rPr>
          <w:sz w:val="28"/>
          <w:szCs w:val="28"/>
        </w:rPr>
        <w:t>,</w:t>
      </w:r>
      <w:r w:rsidR="001644CD">
        <w:rPr>
          <w:sz w:val="28"/>
          <w:szCs w:val="28"/>
        </w:rPr>
        <w:t xml:space="preserve"> разработанных  и  утвержденных  фондом  капитального ремонта.  </w:t>
      </w:r>
      <w:r w:rsidR="00DC0606">
        <w:rPr>
          <w:sz w:val="28"/>
          <w:szCs w:val="28"/>
        </w:rPr>
        <w:t xml:space="preserve"> Также</w:t>
      </w:r>
      <w:r w:rsidR="001644CD">
        <w:rPr>
          <w:sz w:val="28"/>
          <w:szCs w:val="28"/>
        </w:rPr>
        <w:t xml:space="preserve">  планируется </w:t>
      </w:r>
      <w:r w:rsidR="00DC0606">
        <w:rPr>
          <w:sz w:val="28"/>
          <w:szCs w:val="28"/>
        </w:rPr>
        <w:t xml:space="preserve">  проведение  работ</w:t>
      </w:r>
      <w:r w:rsidR="00D0343F" w:rsidRPr="00661BA2">
        <w:rPr>
          <w:sz w:val="28"/>
          <w:szCs w:val="28"/>
        </w:rPr>
        <w:t xml:space="preserve">  по ремон</w:t>
      </w:r>
      <w:r w:rsidR="00DC0606">
        <w:rPr>
          <w:sz w:val="28"/>
          <w:szCs w:val="28"/>
        </w:rPr>
        <w:t xml:space="preserve">ту  муниципальных  квартири  </w:t>
      </w:r>
      <w:r w:rsidR="00D0343F" w:rsidRPr="00661BA2">
        <w:rPr>
          <w:sz w:val="28"/>
          <w:szCs w:val="28"/>
        </w:rPr>
        <w:t xml:space="preserve"> на оплату услуг региональному оператору  за  муниципальные квартиры.      </w:t>
      </w:r>
    </w:p>
    <w:p w:rsidR="00D0343F" w:rsidRPr="00661BA2" w:rsidRDefault="00D0343F" w:rsidP="00D0343F">
      <w:pPr>
        <w:tabs>
          <w:tab w:val="left" w:pos="567"/>
        </w:tabs>
        <w:jc w:val="both"/>
        <w:rPr>
          <w:sz w:val="28"/>
          <w:szCs w:val="28"/>
        </w:rPr>
      </w:pPr>
    </w:p>
    <w:p w:rsidR="009F0A03" w:rsidRPr="00563CDB" w:rsidRDefault="00826092" w:rsidP="00563CDB">
      <w:pPr>
        <w:pStyle w:val="contentheader2cols"/>
        <w:suppressAutoHyphens/>
        <w:spacing w:before="0"/>
        <w:ind w:left="0"/>
        <w:jc w:val="center"/>
        <w:rPr>
          <w:color w:val="auto"/>
          <w:sz w:val="28"/>
          <w:szCs w:val="28"/>
        </w:rPr>
      </w:pPr>
      <w:r w:rsidRPr="00AC1F1B">
        <w:rPr>
          <w:color w:val="000000" w:themeColor="text1"/>
          <w:sz w:val="28"/>
          <w:szCs w:val="28"/>
        </w:rPr>
        <w:t>3.</w:t>
      </w:r>
      <w:r w:rsidR="00684401">
        <w:rPr>
          <w:color w:val="000000" w:themeColor="text1"/>
          <w:sz w:val="28"/>
          <w:szCs w:val="28"/>
        </w:rPr>
        <w:t xml:space="preserve">  </w:t>
      </w:r>
      <w:r w:rsidR="00A8122B" w:rsidRPr="00A8122B">
        <w:rPr>
          <w:bCs w:val="0"/>
          <w:color w:val="auto"/>
          <w:sz w:val="28"/>
          <w:szCs w:val="28"/>
        </w:rPr>
        <w:t>Цели, задачи  и</w:t>
      </w:r>
      <w:r w:rsidR="001D524A">
        <w:rPr>
          <w:color w:val="auto"/>
          <w:sz w:val="28"/>
          <w:szCs w:val="28"/>
        </w:rPr>
        <w:t xml:space="preserve"> характеристика мероприятий по сектору</w:t>
      </w:r>
      <w:r w:rsidR="00684401">
        <w:rPr>
          <w:color w:val="auto"/>
          <w:sz w:val="28"/>
          <w:szCs w:val="28"/>
        </w:rPr>
        <w:t xml:space="preserve"> </w:t>
      </w:r>
      <w:r w:rsidR="00A8122B" w:rsidRPr="00A8122B">
        <w:rPr>
          <w:color w:val="auto"/>
          <w:sz w:val="28"/>
          <w:szCs w:val="28"/>
        </w:rPr>
        <w:t>"Благоустройство</w:t>
      </w:r>
      <w:r w:rsidR="00684401">
        <w:rPr>
          <w:color w:val="auto"/>
          <w:sz w:val="28"/>
          <w:szCs w:val="28"/>
        </w:rPr>
        <w:t xml:space="preserve"> дворовых территорий городского                                        </w:t>
      </w:r>
      <w:r w:rsidR="00563CDB">
        <w:rPr>
          <w:color w:val="auto"/>
          <w:sz w:val="28"/>
          <w:szCs w:val="28"/>
        </w:rPr>
        <w:t xml:space="preserve"> </w:t>
      </w:r>
      <w:r w:rsidR="00A8122B" w:rsidRPr="00A8122B">
        <w:rPr>
          <w:color w:val="auto"/>
          <w:sz w:val="28"/>
          <w:szCs w:val="28"/>
        </w:rPr>
        <w:t>поселения</w:t>
      </w:r>
      <w:r w:rsidR="00563CDB">
        <w:rPr>
          <w:color w:val="auto"/>
          <w:sz w:val="28"/>
          <w:szCs w:val="28"/>
        </w:rPr>
        <w:t xml:space="preserve">    </w:t>
      </w:r>
      <w:r w:rsidR="00A8122B" w:rsidRPr="00A8122B">
        <w:rPr>
          <w:color w:val="auto"/>
          <w:sz w:val="28"/>
          <w:szCs w:val="28"/>
        </w:rPr>
        <w:t>г. Поворино</w:t>
      </w:r>
      <w:r w:rsidR="004A298F">
        <w:rPr>
          <w:color w:val="auto"/>
          <w:sz w:val="28"/>
          <w:szCs w:val="28"/>
        </w:rPr>
        <w:t>».</w:t>
      </w:r>
    </w:p>
    <w:p w:rsidR="001164E9" w:rsidRPr="003D098E" w:rsidRDefault="001164E9" w:rsidP="001164E9">
      <w:pPr>
        <w:shd w:val="clear" w:color="auto" w:fill="FFFFFF"/>
        <w:ind w:firstLine="709"/>
        <w:jc w:val="both"/>
        <w:rPr>
          <w:spacing w:val="-5"/>
          <w:sz w:val="28"/>
          <w:szCs w:val="28"/>
          <w:lang w:eastAsia="en-US"/>
        </w:rPr>
      </w:pPr>
      <w:r w:rsidRPr="003D098E">
        <w:rPr>
          <w:sz w:val="28"/>
          <w:szCs w:val="28"/>
          <w:lang w:eastAsia="en-US"/>
        </w:rPr>
        <w:t>Основная цель проводимых в России реформ жилищно-коммунального хозяйства – создание комфортных и безопасных условий проживания граждан</w:t>
      </w:r>
      <w:r w:rsidR="00BD1677">
        <w:rPr>
          <w:sz w:val="28"/>
          <w:szCs w:val="28"/>
          <w:lang w:eastAsia="en-US"/>
        </w:rPr>
        <w:t xml:space="preserve">  </w:t>
      </w:r>
      <w:r w:rsidRPr="003D098E">
        <w:rPr>
          <w:sz w:val="28"/>
          <w:szCs w:val="28"/>
          <w:lang w:eastAsia="en-US"/>
        </w:rPr>
        <w:t xml:space="preserve"> с соблюдением необходимых санитарных норм и правил, что напрямую зависит от технического состояния жилых домов и благоустройства дворовых </w:t>
      </w:r>
      <w:r w:rsidRPr="003D098E">
        <w:rPr>
          <w:spacing w:val="-5"/>
          <w:sz w:val="28"/>
          <w:szCs w:val="28"/>
          <w:lang w:eastAsia="en-US"/>
        </w:rPr>
        <w:t>территорий.</w:t>
      </w:r>
    </w:p>
    <w:p w:rsidR="001164E9" w:rsidRPr="003D098E" w:rsidRDefault="001164E9" w:rsidP="001164E9">
      <w:pPr>
        <w:shd w:val="clear" w:color="auto" w:fill="FFFFFF"/>
        <w:ind w:firstLine="709"/>
        <w:jc w:val="both"/>
        <w:rPr>
          <w:sz w:val="28"/>
          <w:szCs w:val="28"/>
          <w:lang w:eastAsia="en-US"/>
        </w:rPr>
      </w:pPr>
      <w:r w:rsidRPr="003D098E">
        <w:rPr>
          <w:sz w:val="28"/>
          <w:szCs w:val="28"/>
          <w:lang w:eastAsia="en-US"/>
        </w:rPr>
        <w:t>Анализ сложившейся ситуации показал, что для нормального функционирования городского поселения большое значение имеет инженерное благоустройство их территорий. Многолетнее недофинансирование мероприятий по ремонту и приведению территории городского поселения в надлежащий вид, привело к  повышенному износу асфальтового покрытия  внутри дворовых проездов и тротуаров, бордюрного камня, отсутствию детских игровых  площадок,  утрате  архитектурного  облика. В  районах старой застройки ещё существуют территории, требующие комплексного благоустройства и включающие в себя ремонт внутри дворовых проездов, замену детского оборудования, установку элементов малых архитектурных форм</w:t>
      </w:r>
      <w:r w:rsidR="00A74482">
        <w:rPr>
          <w:sz w:val="28"/>
          <w:szCs w:val="28"/>
          <w:lang w:eastAsia="en-US"/>
        </w:rPr>
        <w:t>, устройство пешеходных дорожек с  учетом  потребности  передвижения   инвалидов.</w:t>
      </w:r>
    </w:p>
    <w:p w:rsidR="001164E9" w:rsidRPr="003D098E" w:rsidRDefault="001164E9" w:rsidP="001164E9">
      <w:pPr>
        <w:shd w:val="clear" w:color="auto" w:fill="FFFFFF"/>
        <w:ind w:firstLine="709"/>
        <w:jc w:val="both"/>
        <w:rPr>
          <w:sz w:val="28"/>
          <w:szCs w:val="28"/>
          <w:lang w:eastAsia="en-US"/>
        </w:rPr>
      </w:pPr>
      <w:r w:rsidRPr="003D098E">
        <w:rPr>
          <w:sz w:val="28"/>
          <w:szCs w:val="28"/>
          <w:lang w:eastAsia="en-US"/>
        </w:rPr>
        <w:t>На сегодняшний день в гор</w:t>
      </w:r>
      <w:r w:rsidR="0060302D">
        <w:rPr>
          <w:sz w:val="28"/>
          <w:szCs w:val="28"/>
          <w:lang w:eastAsia="en-US"/>
        </w:rPr>
        <w:t>одском поселении г. Поворино  50</w:t>
      </w:r>
      <w:r w:rsidR="00AC1F1B">
        <w:rPr>
          <w:sz w:val="28"/>
          <w:szCs w:val="28"/>
          <w:lang w:eastAsia="en-US"/>
        </w:rPr>
        <w:t xml:space="preserve">  дворовых  территорий </w:t>
      </w:r>
      <w:r w:rsidRPr="003D098E">
        <w:rPr>
          <w:sz w:val="28"/>
          <w:szCs w:val="28"/>
          <w:lang w:eastAsia="en-US"/>
        </w:rPr>
        <w:t xml:space="preserve"> многоквартирных домов, учитывая итоги реализации подпрограмм «Благоустройство дворовых территорий Воронежской области на 2009-2011 годы» и количество отремонтированных дворов физически и морально устарели, и нуждаются в проведении комплексного благоустройства.</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Реализация подпрограммы позволит сформировать на дворовых территориях многоквартирных домов условия, благоприятно влияющие на психологическое состояние граждан, повысить комфортность проживания, обеспечить эффективную эксплуатацию многоквартирных домов, сформировать активную гражданскую позицию жителей многоквартирных домов.</w:t>
      </w:r>
    </w:p>
    <w:p w:rsidR="004E1E2B" w:rsidRDefault="004E1E2B" w:rsidP="001164E9">
      <w:pPr>
        <w:pStyle w:val="ConsPlusNormal"/>
        <w:widowControl/>
        <w:ind w:firstLine="709"/>
        <w:jc w:val="both"/>
        <w:rPr>
          <w:rFonts w:ascii="Times New Roman" w:hAnsi="Times New Roman" w:cs="Times New Roman"/>
          <w:sz w:val="28"/>
          <w:szCs w:val="28"/>
        </w:rPr>
      </w:pPr>
    </w:p>
    <w:p w:rsidR="003210C5" w:rsidRPr="003210C5" w:rsidRDefault="004E1E2B" w:rsidP="003210C5">
      <w:pPr>
        <w:pStyle w:val="ConsPlusNormal"/>
        <w:widowControl/>
        <w:ind w:firstLine="709"/>
        <w:jc w:val="center"/>
        <w:rPr>
          <w:rFonts w:ascii="Times New Roman" w:hAnsi="Times New Roman" w:cs="Times New Roman"/>
          <w:b/>
          <w:sz w:val="28"/>
          <w:szCs w:val="28"/>
        </w:rPr>
      </w:pPr>
      <w:r w:rsidRPr="003210C5">
        <w:rPr>
          <w:rFonts w:ascii="Times New Roman" w:hAnsi="Times New Roman" w:cs="Times New Roman"/>
          <w:b/>
          <w:sz w:val="28"/>
          <w:szCs w:val="28"/>
        </w:rPr>
        <w:t xml:space="preserve">3.1. Основные цели и задачи </w:t>
      </w:r>
      <w:r w:rsidR="003210C5" w:rsidRPr="003210C5">
        <w:rPr>
          <w:rFonts w:ascii="Times New Roman" w:hAnsi="Times New Roman" w:cs="Times New Roman"/>
          <w:b/>
          <w:sz w:val="28"/>
          <w:szCs w:val="28"/>
        </w:rPr>
        <w:t xml:space="preserve"> муниципальной подпрограммы.</w:t>
      </w:r>
    </w:p>
    <w:p w:rsidR="007F485A" w:rsidRDefault="007F485A" w:rsidP="001164E9">
      <w:pPr>
        <w:pStyle w:val="ConsPlusNormal"/>
        <w:widowControl/>
        <w:ind w:firstLine="709"/>
        <w:jc w:val="both"/>
        <w:rPr>
          <w:rFonts w:ascii="Times New Roman" w:hAnsi="Times New Roman" w:cs="Times New Roman"/>
          <w:sz w:val="28"/>
          <w:szCs w:val="28"/>
        </w:rPr>
      </w:pP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Основными целями подпрограммы являются:</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улучшение архитектурного облика городского поселения г. Поворино;</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повышение уровня жизни населения городского поселения;</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повышение уровня благоустройства дворовых территорий;</w:t>
      </w:r>
    </w:p>
    <w:p w:rsidR="001164E9" w:rsidRPr="003D098E" w:rsidRDefault="001164E9" w:rsidP="001164E9">
      <w:pPr>
        <w:pStyle w:val="ConsPlusNormal"/>
        <w:widowControl/>
        <w:ind w:firstLine="709"/>
        <w:rPr>
          <w:rFonts w:ascii="Times New Roman" w:hAnsi="Times New Roman" w:cs="Times New Roman"/>
          <w:sz w:val="28"/>
          <w:szCs w:val="28"/>
        </w:rPr>
      </w:pPr>
      <w:r w:rsidRPr="003D098E">
        <w:rPr>
          <w:rFonts w:ascii="Times New Roman" w:hAnsi="Times New Roman" w:cs="Times New Roman"/>
          <w:sz w:val="28"/>
          <w:szCs w:val="28"/>
        </w:rPr>
        <w:t>– создание комфортных условий проживания граждан;</w:t>
      </w:r>
    </w:p>
    <w:p w:rsidR="001164E9" w:rsidRPr="003D098E" w:rsidRDefault="007A3723" w:rsidP="00116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164E9" w:rsidRPr="003D098E">
        <w:rPr>
          <w:rFonts w:ascii="Times New Roman" w:hAnsi="Times New Roman" w:cs="Times New Roman"/>
          <w:sz w:val="28"/>
          <w:szCs w:val="28"/>
        </w:rPr>
        <w:t>создание условий для развития детей дошкольного и школьного возраста.</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Основные задачи подпрограммы:</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выполнение работ по комплексному благоустройству внутри дворовых территорий;</w:t>
      </w:r>
    </w:p>
    <w:p w:rsidR="001164E9" w:rsidRPr="003D098E" w:rsidRDefault="001164E9" w:rsidP="001164E9">
      <w:pPr>
        <w:pStyle w:val="ConsPlusNormal"/>
        <w:ind w:firstLine="709"/>
        <w:jc w:val="both"/>
        <w:rPr>
          <w:rFonts w:ascii="Times New Roman" w:hAnsi="Times New Roman" w:cs="Times New Roman"/>
          <w:sz w:val="28"/>
          <w:szCs w:val="28"/>
        </w:rPr>
      </w:pPr>
      <w:r w:rsidRPr="003D098E">
        <w:rPr>
          <w:rFonts w:ascii="Times New Roman" w:hAnsi="Times New Roman" w:cs="Times New Roman"/>
          <w:sz w:val="28"/>
          <w:szCs w:val="28"/>
        </w:rPr>
        <w:t xml:space="preserve">– формирование активной гражданской позиции населения в вопросах охраны и поддержания порядка на внутри дворовых территориях, </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повышение комфортности проживания с учетом обеспечения доступности мало</w:t>
      </w:r>
      <w:r w:rsidR="003D098E">
        <w:rPr>
          <w:rFonts w:ascii="Times New Roman" w:hAnsi="Times New Roman" w:cs="Times New Roman"/>
          <w:sz w:val="28"/>
          <w:szCs w:val="28"/>
        </w:rPr>
        <w:t>мо</w:t>
      </w:r>
      <w:r w:rsidRPr="003D098E">
        <w:rPr>
          <w:rFonts w:ascii="Times New Roman" w:hAnsi="Times New Roman" w:cs="Times New Roman"/>
          <w:sz w:val="28"/>
          <w:szCs w:val="28"/>
        </w:rPr>
        <w:t>бильных групп населения;</w:t>
      </w:r>
    </w:p>
    <w:p w:rsidR="001164E9" w:rsidRPr="003D098E" w:rsidRDefault="001164E9" w:rsidP="001164E9">
      <w:pPr>
        <w:pStyle w:val="ConsPlusNormal"/>
        <w:ind w:firstLine="709"/>
        <w:jc w:val="both"/>
        <w:rPr>
          <w:rFonts w:ascii="Times New Roman" w:hAnsi="Times New Roman" w:cs="Times New Roman"/>
          <w:sz w:val="28"/>
          <w:szCs w:val="28"/>
        </w:rPr>
      </w:pPr>
      <w:r w:rsidRPr="003D098E">
        <w:rPr>
          <w:rFonts w:ascii="Times New Roman" w:hAnsi="Times New Roman" w:cs="Times New Roman"/>
          <w:sz w:val="28"/>
          <w:szCs w:val="28"/>
        </w:rPr>
        <w:t>– снижение физического износа дорожного покрытия дворовых территорий многоквартирных домов;</w:t>
      </w:r>
    </w:p>
    <w:p w:rsidR="001164E9" w:rsidRPr="00A8122B" w:rsidRDefault="001164E9" w:rsidP="00A8122B">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доведение технического и эксплуатационного состояния дворовых территорий многоквартирных домов до нормативных требований.</w:t>
      </w:r>
    </w:p>
    <w:p w:rsidR="001164E9" w:rsidRPr="003D098E" w:rsidRDefault="00A8122B" w:rsidP="00116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1164E9" w:rsidRPr="003D098E">
        <w:rPr>
          <w:rFonts w:ascii="Times New Roman" w:hAnsi="Times New Roman" w:cs="Times New Roman"/>
          <w:sz w:val="28"/>
          <w:szCs w:val="28"/>
        </w:rPr>
        <w:t>рограммой предусмотрено софинансирование расходов бюджета городского поселения в части решения вопросов благоустройства территории городского поселения, в том числе:</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 xml:space="preserve">1. Ремонт дорожного покрытия  внутри дворовых проездов. </w:t>
      </w:r>
    </w:p>
    <w:p w:rsidR="001164E9" w:rsidRPr="003D098E" w:rsidRDefault="00740374" w:rsidP="00116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1164E9" w:rsidRPr="003D098E">
        <w:rPr>
          <w:rFonts w:ascii="Times New Roman" w:hAnsi="Times New Roman" w:cs="Times New Roman"/>
          <w:sz w:val="28"/>
          <w:szCs w:val="28"/>
        </w:rPr>
        <w:t>. Установка ограждений (заборов, оград) дворовых территорий и палисадников.</w:t>
      </w:r>
    </w:p>
    <w:p w:rsidR="001164E9" w:rsidRPr="003D098E" w:rsidRDefault="00740374" w:rsidP="00116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164E9" w:rsidRPr="003D098E">
        <w:rPr>
          <w:rFonts w:ascii="Times New Roman" w:hAnsi="Times New Roman" w:cs="Times New Roman"/>
          <w:sz w:val="28"/>
          <w:szCs w:val="28"/>
        </w:rPr>
        <w:t>. Установка детских игровых площадок (отдельных элементов).</w:t>
      </w:r>
    </w:p>
    <w:p w:rsidR="00A133C3" w:rsidRDefault="00740374" w:rsidP="00116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1164E9" w:rsidRPr="003D098E">
        <w:rPr>
          <w:rFonts w:ascii="Times New Roman" w:hAnsi="Times New Roman" w:cs="Times New Roman"/>
          <w:sz w:val="28"/>
          <w:szCs w:val="28"/>
        </w:rPr>
        <w:t>. Установка малых архитектурных форм (скамьи, лавочки, урны, столы, беседки и т.д.).</w:t>
      </w:r>
    </w:p>
    <w:p w:rsidR="001164E9" w:rsidRPr="003D098E" w:rsidRDefault="00740374" w:rsidP="00116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Снос  домов  и  план</w:t>
      </w:r>
      <w:r w:rsidR="00A133C3">
        <w:rPr>
          <w:rFonts w:ascii="Times New Roman" w:hAnsi="Times New Roman" w:cs="Times New Roman"/>
          <w:sz w:val="28"/>
          <w:szCs w:val="28"/>
        </w:rPr>
        <w:t>ировка площадей снесенных</w:t>
      </w:r>
      <w:r>
        <w:rPr>
          <w:rFonts w:ascii="Times New Roman" w:hAnsi="Times New Roman" w:cs="Times New Roman"/>
          <w:sz w:val="28"/>
          <w:szCs w:val="28"/>
        </w:rPr>
        <w:t xml:space="preserve">  МКД</w:t>
      </w: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При реализации подпрограммных мероприятий следует руководствоваться положением СНиП 2.07.01-89 «Градостроительство. Планировка и застройка городских и сельских поселений», а также региональным нормативом градостроительного проектирования «Комплексное благоустройство и озеленение населенных пунктов Воронежской области».</w:t>
      </w:r>
    </w:p>
    <w:p w:rsidR="001164E9" w:rsidRPr="003D098E" w:rsidRDefault="001164E9" w:rsidP="001164E9">
      <w:pPr>
        <w:pStyle w:val="ConsPlusNormal"/>
        <w:widowControl/>
        <w:jc w:val="both"/>
        <w:rPr>
          <w:rFonts w:ascii="Times New Roman" w:hAnsi="Times New Roman" w:cs="Times New Roman"/>
          <w:sz w:val="28"/>
          <w:szCs w:val="28"/>
        </w:rPr>
      </w:pPr>
      <w:r w:rsidRPr="003D098E">
        <w:rPr>
          <w:rFonts w:ascii="Times New Roman" w:hAnsi="Times New Roman" w:cs="Times New Roman"/>
          <w:sz w:val="28"/>
          <w:szCs w:val="28"/>
        </w:rPr>
        <w:t>Реализация подпрограммных мероприятий создаст условия для:</w:t>
      </w:r>
    </w:p>
    <w:p w:rsidR="001164E9" w:rsidRPr="003D098E" w:rsidRDefault="007A3723" w:rsidP="001164E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001164E9" w:rsidRPr="003D098E">
        <w:rPr>
          <w:rFonts w:ascii="Times New Roman" w:hAnsi="Times New Roman" w:cs="Times New Roman"/>
          <w:sz w:val="28"/>
          <w:szCs w:val="28"/>
        </w:rPr>
        <w:t>ул</w:t>
      </w:r>
      <w:r w:rsidR="00A8122B">
        <w:rPr>
          <w:rFonts w:ascii="Times New Roman" w:hAnsi="Times New Roman" w:cs="Times New Roman"/>
          <w:sz w:val="28"/>
          <w:szCs w:val="28"/>
        </w:rPr>
        <w:t>учшения архитектурного облика</w:t>
      </w:r>
      <w:r w:rsidR="001164E9" w:rsidRPr="003D098E">
        <w:rPr>
          <w:rFonts w:ascii="Times New Roman" w:hAnsi="Times New Roman" w:cs="Times New Roman"/>
          <w:sz w:val="28"/>
          <w:szCs w:val="28"/>
        </w:rPr>
        <w:t xml:space="preserve"> дворовых территорий многоквартирных домов городского поселения г. Поворино;</w:t>
      </w:r>
    </w:p>
    <w:p w:rsidR="001164E9" w:rsidRPr="003D098E" w:rsidRDefault="001164E9" w:rsidP="001164E9">
      <w:pPr>
        <w:pStyle w:val="ConsPlusNormal"/>
        <w:widowControl/>
        <w:jc w:val="both"/>
        <w:rPr>
          <w:rFonts w:ascii="Times New Roman" w:hAnsi="Times New Roman" w:cs="Times New Roman"/>
          <w:sz w:val="28"/>
          <w:szCs w:val="28"/>
        </w:rPr>
      </w:pPr>
      <w:r w:rsidRPr="003D098E">
        <w:rPr>
          <w:rFonts w:ascii="Times New Roman" w:hAnsi="Times New Roman" w:cs="Times New Roman"/>
          <w:sz w:val="28"/>
          <w:szCs w:val="28"/>
        </w:rPr>
        <w:t xml:space="preserve">– повышения уровня жизни и создания комфортных условий проживания  граждан, </w:t>
      </w:r>
      <w:r w:rsidR="004B4141">
        <w:rPr>
          <w:rFonts w:ascii="Times New Roman" w:hAnsi="Times New Roman" w:cs="Times New Roman"/>
          <w:sz w:val="28"/>
          <w:szCs w:val="28"/>
        </w:rPr>
        <w:t>проживающих в городском поселении</w:t>
      </w:r>
      <w:r w:rsidR="007D03F4">
        <w:rPr>
          <w:rFonts w:ascii="Times New Roman" w:hAnsi="Times New Roman" w:cs="Times New Roman"/>
          <w:sz w:val="28"/>
          <w:szCs w:val="28"/>
        </w:rPr>
        <w:t xml:space="preserve">, </w:t>
      </w:r>
      <w:r w:rsidR="004B4141">
        <w:rPr>
          <w:rFonts w:ascii="Times New Roman" w:hAnsi="Times New Roman" w:cs="Times New Roman"/>
          <w:sz w:val="28"/>
          <w:szCs w:val="28"/>
        </w:rPr>
        <w:t xml:space="preserve"> в том  числе маломобильных   групп   граждан</w:t>
      </w:r>
      <w:r w:rsidR="007D03F4">
        <w:rPr>
          <w:rFonts w:ascii="Times New Roman" w:hAnsi="Times New Roman" w:cs="Times New Roman"/>
          <w:sz w:val="28"/>
          <w:szCs w:val="28"/>
        </w:rPr>
        <w:t xml:space="preserve">, </w:t>
      </w:r>
      <w:r w:rsidR="004B4141">
        <w:rPr>
          <w:rFonts w:ascii="Times New Roman" w:hAnsi="Times New Roman" w:cs="Times New Roman"/>
          <w:sz w:val="28"/>
          <w:szCs w:val="28"/>
        </w:rPr>
        <w:t xml:space="preserve">  а  также  инвалидов – колясочников.</w:t>
      </w:r>
    </w:p>
    <w:p w:rsidR="001164E9" w:rsidRDefault="001164E9" w:rsidP="001164E9">
      <w:pPr>
        <w:pStyle w:val="ConsPlusNormal"/>
        <w:widowControl/>
        <w:jc w:val="both"/>
        <w:rPr>
          <w:rFonts w:ascii="Times New Roman" w:hAnsi="Times New Roman" w:cs="Times New Roman"/>
          <w:sz w:val="28"/>
          <w:szCs w:val="28"/>
        </w:rPr>
      </w:pPr>
      <w:r w:rsidRPr="003D098E">
        <w:rPr>
          <w:rFonts w:ascii="Times New Roman" w:hAnsi="Times New Roman" w:cs="Times New Roman"/>
          <w:sz w:val="28"/>
          <w:szCs w:val="28"/>
        </w:rPr>
        <w:t>– развития, проведения досуга и отдыха детей дошкольного и школьного возрастов.</w:t>
      </w:r>
    </w:p>
    <w:p w:rsidR="003210C5" w:rsidRDefault="003210C5" w:rsidP="003210C5">
      <w:pPr>
        <w:pStyle w:val="ConsPlusNormal"/>
        <w:widowControl/>
        <w:jc w:val="center"/>
        <w:rPr>
          <w:rFonts w:ascii="Times New Roman" w:hAnsi="Times New Roman" w:cs="Times New Roman"/>
          <w:b/>
          <w:sz w:val="28"/>
          <w:szCs w:val="28"/>
        </w:rPr>
      </w:pPr>
      <w:r w:rsidRPr="003210C5">
        <w:rPr>
          <w:rFonts w:ascii="Times New Roman" w:hAnsi="Times New Roman" w:cs="Times New Roman"/>
          <w:b/>
          <w:sz w:val="28"/>
          <w:szCs w:val="28"/>
        </w:rPr>
        <w:t>3.2. Сроки реализации муниципальной программы.</w:t>
      </w:r>
    </w:p>
    <w:p w:rsidR="00574979" w:rsidRDefault="00574979" w:rsidP="003210C5">
      <w:pPr>
        <w:pStyle w:val="ConsPlusNormal"/>
        <w:widowControl/>
        <w:ind w:firstLine="0"/>
        <w:rPr>
          <w:rFonts w:ascii="Times New Roman" w:hAnsi="Times New Roman" w:cs="Times New Roman"/>
          <w:sz w:val="28"/>
          <w:szCs w:val="28"/>
        </w:rPr>
      </w:pPr>
    </w:p>
    <w:p w:rsidR="003210C5" w:rsidRDefault="00167C7A" w:rsidP="003210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210C5" w:rsidRPr="003210C5">
        <w:rPr>
          <w:rFonts w:ascii="Times New Roman" w:hAnsi="Times New Roman" w:cs="Times New Roman"/>
          <w:sz w:val="28"/>
          <w:szCs w:val="28"/>
        </w:rPr>
        <w:t>Муниципальная</w:t>
      </w:r>
      <w:r w:rsidR="0064710E">
        <w:rPr>
          <w:rFonts w:ascii="Times New Roman" w:hAnsi="Times New Roman" w:cs="Times New Roman"/>
          <w:sz w:val="28"/>
          <w:szCs w:val="28"/>
        </w:rPr>
        <w:t xml:space="preserve"> подпрограмма реализуется в 2019-2025</w:t>
      </w:r>
      <w:r w:rsidR="003210C5" w:rsidRPr="003210C5">
        <w:rPr>
          <w:rFonts w:ascii="Times New Roman" w:hAnsi="Times New Roman" w:cs="Times New Roman"/>
          <w:sz w:val="28"/>
          <w:szCs w:val="28"/>
        </w:rPr>
        <w:t xml:space="preserve"> годы.</w:t>
      </w:r>
    </w:p>
    <w:p w:rsidR="003210C5" w:rsidRDefault="003210C5" w:rsidP="003210C5">
      <w:pPr>
        <w:pStyle w:val="ConsPlusNormal"/>
        <w:widowControl/>
        <w:ind w:firstLine="0"/>
        <w:rPr>
          <w:rFonts w:ascii="Times New Roman" w:hAnsi="Times New Roman" w:cs="Times New Roman"/>
          <w:sz w:val="28"/>
          <w:szCs w:val="28"/>
        </w:rPr>
      </w:pPr>
    </w:p>
    <w:p w:rsidR="003210C5" w:rsidRPr="003210C5" w:rsidRDefault="003210C5" w:rsidP="003210C5">
      <w:pPr>
        <w:pStyle w:val="ConsPlusNormal"/>
        <w:widowControl/>
        <w:ind w:firstLine="0"/>
        <w:jc w:val="center"/>
        <w:rPr>
          <w:rFonts w:ascii="Times New Roman" w:hAnsi="Times New Roman" w:cs="Times New Roman"/>
          <w:b/>
          <w:sz w:val="28"/>
          <w:szCs w:val="28"/>
        </w:rPr>
      </w:pPr>
      <w:r w:rsidRPr="003210C5">
        <w:rPr>
          <w:rFonts w:ascii="Times New Roman" w:hAnsi="Times New Roman" w:cs="Times New Roman"/>
          <w:b/>
          <w:sz w:val="28"/>
          <w:szCs w:val="28"/>
        </w:rPr>
        <w:t>3.3.Финансовое обеспечение муниципальной программы.</w:t>
      </w:r>
    </w:p>
    <w:p w:rsidR="00574979" w:rsidRDefault="00574979" w:rsidP="001164E9">
      <w:pPr>
        <w:pStyle w:val="ConsPlusNormal"/>
        <w:widowControl/>
        <w:jc w:val="center"/>
        <w:rPr>
          <w:rFonts w:ascii="Times New Roman" w:hAnsi="Times New Roman" w:cs="Times New Roman"/>
          <w:bCs/>
          <w:sz w:val="28"/>
          <w:szCs w:val="28"/>
        </w:rPr>
      </w:pPr>
    </w:p>
    <w:p w:rsidR="00A8122B" w:rsidRPr="00A8122B" w:rsidRDefault="001164E9" w:rsidP="001164E9">
      <w:pPr>
        <w:pStyle w:val="ConsPlusNormal"/>
        <w:widowControl/>
        <w:jc w:val="center"/>
        <w:rPr>
          <w:rFonts w:ascii="Times New Roman" w:hAnsi="Times New Roman" w:cs="Times New Roman"/>
          <w:bCs/>
          <w:sz w:val="28"/>
          <w:szCs w:val="28"/>
        </w:rPr>
      </w:pPr>
      <w:r w:rsidRPr="00A8122B">
        <w:rPr>
          <w:rFonts w:ascii="Times New Roman" w:hAnsi="Times New Roman" w:cs="Times New Roman"/>
          <w:bCs/>
          <w:sz w:val="28"/>
          <w:szCs w:val="28"/>
        </w:rPr>
        <w:t xml:space="preserve"> Расчёт потребности в</w:t>
      </w:r>
      <w:r w:rsidR="00A8122B" w:rsidRPr="00A8122B">
        <w:rPr>
          <w:rFonts w:ascii="Times New Roman" w:hAnsi="Times New Roman" w:cs="Times New Roman"/>
          <w:bCs/>
          <w:sz w:val="28"/>
          <w:szCs w:val="28"/>
        </w:rPr>
        <w:t xml:space="preserve"> финансировании из </w:t>
      </w:r>
      <w:r w:rsidRPr="00A8122B">
        <w:rPr>
          <w:rFonts w:ascii="Times New Roman" w:hAnsi="Times New Roman" w:cs="Times New Roman"/>
          <w:bCs/>
          <w:sz w:val="28"/>
          <w:szCs w:val="28"/>
        </w:rPr>
        <w:t xml:space="preserve">местного бюджетов </w:t>
      </w:r>
    </w:p>
    <w:p w:rsidR="001164E9" w:rsidRPr="00A8122B" w:rsidRDefault="001164E9" w:rsidP="001164E9">
      <w:pPr>
        <w:pStyle w:val="ConsPlusNormal"/>
        <w:widowControl/>
        <w:jc w:val="center"/>
        <w:rPr>
          <w:rFonts w:ascii="Times New Roman" w:hAnsi="Times New Roman" w:cs="Times New Roman"/>
          <w:bCs/>
          <w:sz w:val="28"/>
          <w:szCs w:val="28"/>
        </w:rPr>
      </w:pPr>
      <w:r w:rsidRPr="00A8122B">
        <w:rPr>
          <w:rFonts w:ascii="Times New Roman" w:hAnsi="Times New Roman" w:cs="Times New Roman"/>
          <w:bCs/>
          <w:sz w:val="28"/>
          <w:szCs w:val="28"/>
        </w:rPr>
        <w:t>н</w:t>
      </w:r>
      <w:r w:rsidR="00A8122B" w:rsidRPr="00A8122B">
        <w:rPr>
          <w:rFonts w:ascii="Times New Roman" w:hAnsi="Times New Roman" w:cs="Times New Roman"/>
          <w:bCs/>
          <w:sz w:val="28"/>
          <w:szCs w:val="28"/>
        </w:rPr>
        <w:t>а 2</w:t>
      </w:r>
      <w:r w:rsidR="00430D2C">
        <w:rPr>
          <w:rFonts w:ascii="Times New Roman" w:hAnsi="Times New Roman" w:cs="Times New Roman"/>
          <w:bCs/>
          <w:sz w:val="28"/>
          <w:szCs w:val="28"/>
        </w:rPr>
        <w:t>019-2025</w:t>
      </w:r>
      <w:r w:rsidRPr="00A8122B">
        <w:rPr>
          <w:rFonts w:ascii="Times New Roman" w:hAnsi="Times New Roman" w:cs="Times New Roman"/>
          <w:bCs/>
          <w:sz w:val="28"/>
          <w:szCs w:val="28"/>
        </w:rPr>
        <w:t xml:space="preserve"> годы с разбивкой по годам реализации подпрограммы.</w:t>
      </w:r>
    </w:p>
    <w:p w:rsidR="001164E9" w:rsidRPr="003D098E" w:rsidRDefault="001164E9" w:rsidP="001164E9">
      <w:pPr>
        <w:pStyle w:val="ConsPlusNormal"/>
        <w:widowControl/>
        <w:jc w:val="both"/>
        <w:rPr>
          <w:rFonts w:ascii="Times New Roman" w:hAnsi="Times New Roman" w:cs="Times New Roman"/>
          <w:sz w:val="28"/>
          <w:szCs w:val="28"/>
        </w:rPr>
      </w:pPr>
    </w:p>
    <w:tbl>
      <w:tblPr>
        <w:tblW w:w="10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63"/>
        <w:gridCol w:w="851"/>
        <w:gridCol w:w="850"/>
        <w:gridCol w:w="851"/>
        <w:gridCol w:w="992"/>
        <w:gridCol w:w="992"/>
        <w:gridCol w:w="851"/>
        <w:gridCol w:w="850"/>
        <w:gridCol w:w="851"/>
        <w:gridCol w:w="1039"/>
      </w:tblGrid>
      <w:tr w:rsidR="00204A7B" w:rsidRPr="001164E9" w:rsidTr="002B1AD6">
        <w:trPr>
          <w:jc w:val="center"/>
        </w:trPr>
        <w:tc>
          <w:tcPr>
            <w:tcW w:w="2063" w:type="dxa"/>
            <w:vAlign w:val="center"/>
          </w:tcPr>
          <w:p w:rsidR="00204A7B" w:rsidRPr="003D098E" w:rsidRDefault="00204A7B" w:rsidP="007E4EDF">
            <w:pPr>
              <w:pStyle w:val="ConsPlusNormal"/>
              <w:widowControl/>
              <w:ind w:firstLine="0"/>
              <w:jc w:val="center"/>
              <w:rPr>
                <w:rFonts w:ascii="Times New Roman" w:hAnsi="Times New Roman" w:cs="Times New Roman"/>
                <w:sz w:val="24"/>
                <w:szCs w:val="24"/>
              </w:rPr>
            </w:pPr>
            <w:r w:rsidRPr="003D098E">
              <w:rPr>
                <w:rFonts w:ascii="Times New Roman" w:hAnsi="Times New Roman" w:cs="Times New Roman"/>
                <w:sz w:val="24"/>
                <w:szCs w:val="24"/>
              </w:rPr>
              <w:lastRenderedPageBreak/>
              <w:t>Муниципальное образование</w:t>
            </w:r>
          </w:p>
        </w:tc>
        <w:tc>
          <w:tcPr>
            <w:tcW w:w="851" w:type="dxa"/>
            <w:vAlign w:val="center"/>
          </w:tcPr>
          <w:p w:rsidR="00204A7B" w:rsidRPr="003D098E" w:rsidRDefault="00204A7B" w:rsidP="007E4EDF">
            <w:pPr>
              <w:pStyle w:val="ConsPlusNormal"/>
              <w:widowControl/>
              <w:ind w:firstLine="0"/>
              <w:jc w:val="center"/>
              <w:rPr>
                <w:rFonts w:ascii="Times New Roman" w:hAnsi="Times New Roman" w:cs="Times New Roman"/>
                <w:sz w:val="24"/>
                <w:szCs w:val="24"/>
              </w:rPr>
            </w:pPr>
            <w:r w:rsidRPr="003D098E">
              <w:rPr>
                <w:rFonts w:ascii="Times New Roman" w:hAnsi="Times New Roman" w:cs="Times New Roman"/>
                <w:sz w:val="24"/>
                <w:szCs w:val="24"/>
              </w:rPr>
              <w:t>Ед.</w:t>
            </w:r>
          </w:p>
          <w:p w:rsidR="00204A7B" w:rsidRPr="003D098E" w:rsidRDefault="00204A7B" w:rsidP="007E4EDF">
            <w:pPr>
              <w:pStyle w:val="ConsPlusNormal"/>
              <w:widowControl/>
              <w:ind w:firstLine="0"/>
              <w:jc w:val="center"/>
              <w:rPr>
                <w:rFonts w:ascii="Times New Roman" w:hAnsi="Times New Roman" w:cs="Times New Roman"/>
                <w:sz w:val="24"/>
                <w:szCs w:val="24"/>
              </w:rPr>
            </w:pPr>
            <w:r w:rsidRPr="003D098E">
              <w:rPr>
                <w:rFonts w:ascii="Times New Roman" w:hAnsi="Times New Roman" w:cs="Times New Roman"/>
                <w:sz w:val="24"/>
                <w:szCs w:val="24"/>
              </w:rPr>
              <w:t>изм.</w:t>
            </w:r>
          </w:p>
        </w:tc>
        <w:tc>
          <w:tcPr>
            <w:tcW w:w="850" w:type="dxa"/>
            <w:tcBorders>
              <w:right w:val="single" w:sz="4" w:space="0" w:color="auto"/>
            </w:tcBorders>
            <w:vAlign w:val="center"/>
          </w:tcPr>
          <w:p w:rsidR="00204A7B" w:rsidRPr="003D098E" w:rsidRDefault="00204A7B"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2019  </w:t>
            </w:r>
            <w:r w:rsidRPr="003D098E">
              <w:rPr>
                <w:rFonts w:ascii="Times New Roman" w:hAnsi="Times New Roman" w:cs="Times New Roman"/>
                <w:sz w:val="24"/>
                <w:szCs w:val="24"/>
              </w:rPr>
              <w:t>год</w:t>
            </w:r>
          </w:p>
        </w:tc>
        <w:tc>
          <w:tcPr>
            <w:tcW w:w="851" w:type="dxa"/>
            <w:tcBorders>
              <w:left w:val="single" w:sz="4" w:space="0" w:color="auto"/>
            </w:tcBorders>
            <w:vAlign w:val="center"/>
          </w:tcPr>
          <w:p w:rsidR="00204A7B" w:rsidRPr="003D098E" w:rsidRDefault="00204A7B"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2020</w:t>
            </w:r>
            <w:r w:rsidRPr="003D098E">
              <w:rPr>
                <w:rFonts w:ascii="Times New Roman" w:hAnsi="Times New Roman" w:cs="Times New Roman"/>
                <w:sz w:val="24"/>
                <w:szCs w:val="24"/>
              </w:rPr>
              <w:t xml:space="preserve"> год</w:t>
            </w:r>
          </w:p>
        </w:tc>
        <w:tc>
          <w:tcPr>
            <w:tcW w:w="992" w:type="dxa"/>
            <w:vAlign w:val="center"/>
          </w:tcPr>
          <w:p w:rsidR="00204A7B" w:rsidRPr="003D098E" w:rsidRDefault="00204A7B"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2021</w:t>
            </w:r>
            <w:r w:rsidRPr="003D098E">
              <w:rPr>
                <w:rFonts w:ascii="Times New Roman" w:hAnsi="Times New Roman" w:cs="Times New Roman"/>
                <w:sz w:val="24"/>
                <w:szCs w:val="24"/>
              </w:rPr>
              <w:t xml:space="preserve"> год</w:t>
            </w:r>
          </w:p>
        </w:tc>
        <w:tc>
          <w:tcPr>
            <w:tcW w:w="992" w:type="dxa"/>
            <w:tcBorders>
              <w:right w:val="single" w:sz="4" w:space="0" w:color="auto"/>
            </w:tcBorders>
            <w:vAlign w:val="center"/>
          </w:tcPr>
          <w:p w:rsidR="00204A7B" w:rsidRPr="003D098E" w:rsidRDefault="00204A7B"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w:t>
            </w:r>
            <w:r w:rsidRPr="003D098E">
              <w:rPr>
                <w:rFonts w:ascii="Times New Roman" w:hAnsi="Times New Roman" w:cs="Times New Roman"/>
                <w:sz w:val="24"/>
                <w:szCs w:val="24"/>
              </w:rPr>
              <w:t xml:space="preserve"> год</w:t>
            </w:r>
          </w:p>
        </w:tc>
        <w:tc>
          <w:tcPr>
            <w:tcW w:w="851" w:type="dxa"/>
            <w:tcBorders>
              <w:left w:val="single" w:sz="4" w:space="0" w:color="auto"/>
            </w:tcBorders>
            <w:vAlign w:val="center"/>
          </w:tcPr>
          <w:p w:rsidR="00204A7B" w:rsidRPr="003D098E" w:rsidRDefault="00204A7B" w:rsidP="004D283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2023 год</w:t>
            </w:r>
          </w:p>
        </w:tc>
        <w:tc>
          <w:tcPr>
            <w:tcW w:w="850" w:type="dxa"/>
            <w:tcBorders>
              <w:right w:val="single" w:sz="4" w:space="0" w:color="auto"/>
            </w:tcBorders>
            <w:vAlign w:val="center"/>
          </w:tcPr>
          <w:p w:rsidR="00204A7B" w:rsidRPr="003D098E" w:rsidRDefault="00204A7B"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2024 год</w:t>
            </w:r>
          </w:p>
        </w:tc>
        <w:tc>
          <w:tcPr>
            <w:tcW w:w="851" w:type="dxa"/>
            <w:tcBorders>
              <w:right w:val="single" w:sz="4" w:space="0" w:color="auto"/>
            </w:tcBorders>
            <w:vAlign w:val="center"/>
          </w:tcPr>
          <w:p w:rsidR="00204A7B" w:rsidRPr="003D098E" w:rsidRDefault="002B1AD6"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2025 год </w:t>
            </w:r>
          </w:p>
        </w:tc>
        <w:tc>
          <w:tcPr>
            <w:tcW w:w="1039" w:type="dxa"/>
            <w:tcBorders>
              <w:left w:val="single" w:sz="4" w:space="0" w:color="auto"/>
              <w:right w:val="single" w:sz="4" w:space="0" w:color="auto"/>
            </w:tcBorders>
            <w:vAlign w:val="center"/>
          </w:tcPr>
          <w:p w:rsidR="00204A7B" w:rsidRPr="003D098E" w:rsidRDefault="00204A7B" w:rsidP="004D28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итого</w:t>
            </w:r>
          </w:p>
        </w:tc>
      </w:tr>
      <w:tr w:rsidR="00204A7B" w:rsidRPr="001164E9" w:rsidTr="002B1AD6">
        <w:trPr>
          <w:jc w:val="center"/>
        </w:trPr>
        <w:tc>
          <w:tcPr>
            <w:tcW w:w="2063" w:type="dxa"/>
            <w:vAlign w:val="center"/>
          </w:tcPr>
          <w:p w:rsidR="00204A7B" w:rsidRPr="003D098E" w:rsidRDefault="00DE74F5" w:rsidP="007E4E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Средства бюджета городского</w:t>
            </w:r>
            <w:r w:rsidR="00204A7B" w:rsidRPr="003D098E">
              <w:rPr>
                <w:rFonts w:ascii="Times New Roman" w:hAnsi="Times New Roman" w:cs="Times New Roman"/>
                <w:sz w:val="24"/>
                <w:szCs w:val="24"/>
              </w:rPr>
              <w:t xml:space="preserve"> поселение г.Поворино:</w:t>
            </w:r>
          </w:p>
        </w:tc>
        <w:tc>
          <w:tcPr>
            <w:tcW w:w="851" w:type="dxa"/>
            <w:vAlign w:val="center"/>
          </w:tcPr>
          <w:p w:rsidR="00204A7B" w:rsidRPr="003D098E" w:rsidRDefault="00204A7B" w:rsidP="007E4E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тыс.р.</w:t>
            </w:r>
          </w:p>
        </w:tc>
        <w:tc>
          <w:tcPr>
            <w:tcW w:w="850" w:type="dxa"/>
            <w:tcBorders>
              <w:right w:val="single" w:sz="4" w:space="0" w:color="auto"/>
            </w:tcBorders>
            <w:vAlign w:val="center"/>
          </w:tcPr>
          <w:p w:rsidR="00204A7B" w:rsidRPr="00A55235" w:rsidRDefault="00204A7B" w:rsidP="004D283F">
            <w:pPr>
              <w:pStyle w:val="ConsPlusNormal"/>
              <w:widowControl/>
              <w:ind w:firstLine="0"/>
              <w:jc w:val="center"/>
              <w:rPr>
                <w:rFonts w:ascii="Times New Roman" w:hAnsi="Times New Roman" w:cs="Times New Roman"/>
              </w:rPr>
            </w:pPr>
            <w:r w:rsidRPr="00A55235">
              <w:rPr>
                <w:rFonts w:ascii="Times New Roman" w:hAnsi="Times New Roman" w:cs="Times New Roman"/>
              </w:rPr>
              <w:t>5</w:t>
            </w:r>
            <w:r w:rsidR="00A55235" w:rsidRPr="00A55235">
              <w:rPr>
                <w:rFonts w:ascii="Times New Roman" w:hAnsi="Times New Roman" w:cs="Times New Roman"/>
              </w:rPr>
              <w:t>62,56</w:t>
            </w:r>
          </w:p>
        </w:tc>
        <w:tc>
          <w:tcPr>
            <w:tcW w:w="851" w:type="dxa"/>
            <w:tcBorders>
              <w:left w:val="single" w:sz="4" w:space="0" w:color="auto"/>
            </w:tcBorders>
            <w:vAlign w:val="center"/>
          </w:tcPr>
          <w:p w:rsidR="00204A7B" w:rsidRPr="00A55235" w:rsidRDefault="00A55235" w:rsidP="004D283F">
            <w:pPr>
              <w:pStyle w:val="ConsPlusNormal"/>
              <w:widowControl/>
              <w:ind w:firstLine="0"/>
              <w:jc w:val="center"/>
              <w:rPr>
                <w:rFonts w:ascii="Times New Roman" w:hAnsi="Times New Roman" w:cs="Times New Roman"/>
              </w:rPr>
            </w:pPr>
            <w:r>
              <w:rPr>
                <w:rFonts w:ascii="Times New Roman" w:hAnsi="Times New Roman" w:cs="Times New Roman"/>
              </w:rPr>
              <w:t>3</w:t>
            </w:r>
            <w:r w:rsidR="00204A7B" w:rsidRPr="00A55235">
              <w:rPr>
                <w:rFonts w:ascii="Times New Roman" w:hAnsi="Times New Roman" w:cs="Times New Roman"/>
              </w:rPr>
              <w:t>00,0</w:t>
            </w:r>
          </w:p>
        </w:tc>
        <w:tc>
          <w:tcPr>
            <w:tcW w:w="992" w:type="dxa"/>
            <w:vAlign w:val="center"/>
          </w:tcPr>
          <w:p w:rsidR="00204A7B" w:rsidRPr="00A55235" w:rsidRDefault="002B1AD6" w:rsidP="002B1AD6">
            <w:pPr>
              <w:pStyle w:val="ConsPlusNormal"/>
              <w:widowControl/>
              <w:ind w:firstLine="0"/>
              <w:rPr>
                <w:rFonts w:ascii="Times New Roman" w:hAnsi="Times New Roman" w:cs="Times New Roman"/>
              </w:rPr>
            </w:pPr>
            <w:r w:rsidRPr="00A55235">
              <w:rPr>
                <w:rFonts w:ascii="Times New Roman" w:hAnsi="Times New Roman" w:cs="Times New Roman"/>
              </w:rPr>
              <w:t>500,0</w:t>
            </w:r>
          </w:p>
        </w:tc>
        <w:tc>
          <w:tcPr>
            <w:tcW w:w="992" w:type="dxa"/>
            <w:tcBorders>
              <w:right w:val="single" w:sz="4" w:space="0" w:color="auto"/>
            </w:tcBorders>
            <w:vAlign w:val="center"/>
          </w:tcPr>
          <w:p w:rsidR="00204A7B" w:rsidRPr="00A55235" w:rsidRDefault="002B1AD6" w:rsidP="004D283F">
            <w:pPr>
              <w:pStyle w:val="ConsPlusNormal"/>
              <w:widowControl/>
              <w:ind w:firstLine="0"/>
              <w:jc w:val="center"/>
              <w:rPr>
                <w:rFonts w:ascii="Times New Roman" w:hAnsi="Times New Roman" w:cs="Times New Roman"/>
              </w:rPr>
            </w:pPr>
            <w:r w:rsidRPr="00A55235">
              <w:rPr>
                <w:rFonts w:ascii="Times New Roman" w:hAnsi="Times New Roman" w:cs="Times New Roman"/>
              </w:rPr>
              <w:t>0,00</w:t>
            </w:r>
          </w:p>
        </w:tc>
        <w:tc>
          <w:tcPr>
            <w:tcW w:w="851" w:type="dxa"/>
            <w:tcBorders>
              <w:left w:val="single" w:sz="4" w:space="0" w:color="auto"/>
            </w:tcBorders>
            <w:vAlign w:val="center"/>
          </w:tcPr>
          <w:p w:rsidR="00204A7B" w:rsidRPr="00A55235" w:rsidRDefault="002B1AD6" w:rsidP="004D283F">
            <w:pPr>
              <w:pStyle w:val="ConsPlusNormal"/>
              <w:widowControl/>
              <w:ind w:firstLine="0"/>
              <w:rPr>
                <w:rFonts w:ascii="Times New Roman" w:hAnsi="Times New Roman" w:cs="Times New Roman"/>
              </w:rPr>
            </w:pPr>
            <w:r w:rsidRPr="00A55235">
              <w:rPr>
                <w:rFonts w:ascii="Times New Roman" w:hAnsi="Times New Roman" w:cs="Times New Roman"/>
              </w:rPr>
              <w:t>0,00</w:t>
            </w:r>
          </w:p>
        </w:tc>
        <w:tc>
          <w:tcPr>
            <w:tcW w:w="850" w:type="dxa"/>
            <w:tcBorders>
              <w:right w:val="single" w:sz="4" w:space="0" w:color="auto"/>
            </w:tcBorders>
            <w:vAlign w:val="center"/>
          </w:tcPr>
          <w:p w:rsidR="00204A7B" w:rsidRPr="00A55235" w:rsidRDefault="002B1AD6" w:rsidP="004D283F">
            <w:pPr>
              <w:pStyle w:val="ConsPlusNormal"/>
              <w:widowControl/>
              <w:ind w:firstLine="0"/>
              <w:jc w:val="center"/>
              <w:rPr>
                <w:rFonts w:ascii="Times New Roman" w:hAnsi="Times New Roman" w:cs="Times New Roman"/>
              </w:rPr>
            </w:pPr>
            <w:r w:rsidRPr="00A55235">
              <w:rPr>
                <w:rFonts w:ascii="Times New Roman" w:hAnsi="Times New Roman" w:cs="Times New Roman"/>
              </w:rPr>
              <w:t>0,00</w:t>
            </w:r>
          </w:p>
        </w:tc>
        <w:tc>
          <w:tcPr>
            <w:tcW w:w="851" w:type="dxa"/>
            <w:tcBorders>
              <w:right w:val="single" w:sz="4" w:space="0" w:color="auto"/>
            </w:tcBorders>
            <w:vAlign w:val="center"/>
          </w:tcPr>
          <w:p w:rsidR="00204A7B" w:rsidRPr="00A55235" w:rsidRDefault="002B1AD6" w:rsidP="004D283F">
            <w:pPr>
              <w:pStyle w:val="ConsPlusNormal"/>
              <w:widowControl/>
              <w:ind w:firstLine="0"/>
              <w:jc w:val="center"/>
              <w:rPr>
                <w:rFonts w:ascii="Times New Roman" w:hAnsi="Times New Roman" w:cs="Times New Roman"/>
              </w:rPr>
            </w:pPr>
            <w:r w:rsidRPr="00A55235">
              <w:rPr>
                <w:rFonts w:ascii="Times New Roman" w:hAnsi="Times New Roman" w:cs="Times New Roman"/>
              </w:rPr>
              <w:t>500,0</w:t>
            </w:r>
          </w:p>
        </w:tc>
        <w:tc>
          <w:tcPr>
            <w:tcW w:w="1039" w:type="dxa"/>
            <w:tcBorders>
              <w:left w:val="single" w:sz="4" w:space="0" w:color="auto"/>
              <w:right w:val="single" w:sz="4" w:space="0" w:color="auto"/>
            </w:tcBorders>
            <w:vAlign w:val="center"/>
          </w:tcPr>
          <w:p w:rsidR="00204A7B" w:rsidRPr="00A55235" w:rsidRDefault="00A55235" w:rsidP="004D283F">
            <w:pPr>
              <w:pStyle w:val="ConsPlusNormal"/>
              <w:widowControl/>
              <w:ind w:firstLine="0"/>
              <w:jc w:val="center"/>
              <w:rPr>
                <w:rFonts w:ascii="Times New Roman" w:hAnsi="Times New Roman" w:cs="Times New Roman"/>
              </w:rPr>
            </w:pPr>
            <w:r>
              <w:rPr>
                <w:rFonts w:ascii="Times New Roman" w:hAnsi="Times New Roman" w:cs="Times New Roman"/>
              </w:rPr>
              <w:t>1862,56</w:t>
            </w:r>
          </w:p>
        </w:tc>
      </w:tr>
      <w:tr w:rsidR="00591D36" w:rsidRPr="001164E9" w:rsidTr="002B1AD6">
        <w:trPr>
          <w:jc w:val="center"/>
        </w:trPr>
        <w:tc>
          <w:tcPr>
            <w:tcW w:w="2063" w:type="dxa"/>
            <w:vAlign w:val="center"/>
          </w:tcPr>
          <w:p w:rsidR="00591D36" w:rsidRPr="003D098E" w:rsidRDefault="00DE74F5" w:rsidP="007E4E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Итого:</w:t>
            </w:r>
          </w:p>
        </w:tc>
        <w:tc>
          <w:tcPr>
            <w:tcW w:w="851" w:type="dxa"/>
            <w:vAlign w:val="center"/>
          </w:tcPr>
          <w:p w:rsidR="00591D36" w:rsidRPr="00634FC1" w:rsidRDefault="00591D36" w:rsidP="007E4EDF">
            <w:pPr>
              <w:pStyle w:val="ConsPlusNormal"/>
              <w:widowControl/>
              <w:ind w:firstLine="0"/>
              <w:jc w:val="center"/>
              <w:rPr>
                <w:rFonts w:ascii="Times New Roman" w:hAnsi="Times New Roman" w:cs="Times New Roman"/>
                <w:sz w:val="22"/>
                <w:szCs w:val="22"/>
              </w:rPr>
            </w:pPr>
            <w:r w:rsidRPr="00634FC1">
              <w:rPr>
                <w:rFonts w:ascii="Times New Roman" w:hAnsi="Times New Roman" w:cs="Times New Roman"/>
                <w:sz w:val="22"/>
                <w:szCs w:val="22"/>
              </w:rPr>
              <w:t>тыс.р.</w:t>
            </w:r>
          </w:p>
        </w:tc>
        <w:tc>
          <w:tcPr>
            <w:tcW w:w="850" w:type="dxa"/>
            <w:tcBorders>
              <w:right w:val="single" w:sz="4" w:space="0" w:color="auto"/>
            </w:tcBorders>
            <w:vAlign w:val="center"/>
          </w:tcPr>
          <w:p w:rsidR="00591D36" w:rsidRPr="00A55235" w:rsidRDefault="00591D36" w:rsidP="004D283F">
            <w:pPr>
              <w:pStyle w:val="ConsPlusNormal"/>
              <w:widowControl/>
              <w:ind w:firstLine="0"/>
              <w:jc w:val="center"/>
              <w:rPr>
                <w:rFonts w:ascii="Times New Roman" w:hAnsi="Times New Roman" w:cs="Times New Roman"/>
              </w:rPr>
            </w:pPr>
            <w:r w:rsidRPr="00A55235">
              <w:rPr>
                <w:rFonts w:ascii="Times New Roman" w:hAnsi="Times New Roman" w:cs="Times New Roman"/>
              </w:rPr>
              <w:t>5</w:t>
            </w:r>
            <w:r w:rsidR="00A55235">
              <w:rPr>
                <w:rFonts w:ascii="Times New Roman" w:hAnsi="Times New Roman" w:cs="Times New Roman"/>
              </w:rPr>
              <w:t>62,56</w:t>
            </w:r>
          </w:p>
        </w:tc>
        <w:tc>
          <w:tcPr>
            <w:tcW w:w="851" w:type="dxa"/>
            <w:tcBorders>
              <w:left w:val="single" w:sz="4" w:space="0" w:color="auto"/>
            </w:tcBorders>
            <w:vAlign w:val="center"/>
          </w:tcPr>
          <w:p w:rsidR="00591D36" w:rsidRPr="00A55235" w:rsidRDefault="00A55235" w:rsidP="00634FC1">
            <w:pPr>
              <w:pStyle w:val="ConsPlusNormal"/>
              <w:widowControl/>
              <w:ind w:firstLine="0"/>
              <w:rPr>
                <w:rFonts w:ascii="Times New Roman" w:hAnsi="Times New Roman" w:cs="Times New Roman"/>
              </w:rPr>
            </w:pPr>
            <w:r>
              <w:rPr>
                <w:rFonts w:ascii="Times New Roman" w:hAnsi="Times New Roman" w:cs="Times New Roman"/>
              </w:rPr>
              <w:t>3</w:t>
            </w:r>
            <w:r w:rsidR="00591D36" w:rsidRPr="00A55235">
              <w:rPr>
                <w:rFonts w:ascii="Times New Roman" w:hAnsi="Times New Roman" w:cs="Times New Roman"/>
              </w:rPr>
              <w:t>00,0</w:t>
            </w:r>
          </w:p>
        </w:tc>
        <w:tc>
          <w:tcPr>
            <w:tcW w:w="992" w:type="dxa"/>
            <w:vAlign w:val="center"/>
          </w:tcPr>
          <w:p w:rsidR="00591D36" w:rsidRPr="00A55235" w:rsidRDefault="002B1AD6" w:rsidP="004D283F">
            <w:pPr>
              <w:pStyle w:val="ConsPlusNormal"/>
              <w:widowControl/>
              <w:ind w:firstLine="0"/>
              <w:jc w:val="center"/>
              <w:rPr>
                <w:rFonts w:ascii="Times New Roman" w:hAnsi="Times New Roman" w:cs="Times New Roman"/>
              </w:rPr>
            </w:pPr>
            <w:r w:rsidRPr="00A55235">
              <w:rPr>
                <w:rFonts w:ascii="Times New Roman" w:hAnsi="Times New Roman" w:cs="Times New Roman"/>
              </w:rPr>
              <w:t>500,0</w:t>
            </w:r>
          </w:p>
        </w:tc>
        <w:tc>
          <w:tcPr>
            <w:tcW w:w="992" w:type="dxa"/>
            <w:tcBorders>
              <w:right w:val="single" w:sz="4" w:space="0" w:color="auto"/>
            </w:tcBorders>
            <w:vAlign w:val="center"/>
          </w:tcPr>
          <w:p w:rsidR="00591D36" w:rsidRPr="00A55235" w:rsidRDefault="002B1AD6" w:rsidP="004D283F">
            <w:pPr>
              <w:pStyle w:val="ConsPlusNormal"/>
              <w:widowControl/>
              <w:ind w:firstLine="0"/>
              <w:jc w:val="center"/>
              <w:rPr>
                <w:rFonts w:ascii="Times New Roman" w:hAnsi="Times New Roman" w:cs="Times New Roman"/>
              </w:rPr>
            </w:pPr>
            <w:r w:rsidRPr="00A55235">
              <w:rPr>
                <w:rFonts w:ascii="Times New Roman" w:hAnsi="Times New Roman" w:cs="Times New Roman"/>
              </w:rPr>
              <w:t>0,00</w:t>
            </w:r>
          </w:p>
        </w:tc>
        <w:tc>
          <w:tcPr>
            <w:tcW w:w="851" w:type="dxa"/>
            <w:tcBorders>
              <w:left w:val="single" w:sz="4" w:space="0" w:color="auto"/>
            </w:tcBorders>
            <w:vAlign w:val="center"/>
          </w:tcPr>
          <w:p w:rsidR="00591D36" w:rsidRPr="00A55235" w:rsidRDefault="002B1AD6" w:rsidP="004D283F">
            <w:pPr>
              <w:pStyle w:val="ConsPlusNormal"/>
              <w:widowControl/>
              <w:ind w:firstLine="0"/>
              <w:rPr>
                <w:rFonts w:ascii="Times New Roman" w:hAnsi="Times New Roman" w:cs="Times New Roman"/>
              </w:rPr>
            </w:pPr>
            <w:r w:rsidRPr="00A55235">
              <w:rPr>
                <w:rFonts w:ascii="Times New Roman" w:hAnsi="Times New Roman" w:cs="Times New Roman"/>
              </w:rPr>
              <w:t>0,00</w:t>
            </w:r>
          </w:p>
        </w:tc>
        <w:tc>
          <w:tcPr>
            <w:tcW w:w="850" w:type="dxa"/>
            <w:tcBorders>
              <w:right w:val="single" w:sz="4" w:space="0" w:color="auto"/>
            </w:tcBorders>
            <w:vAlign w:val="center"/>
          </w:tcPr>
          <w:p w:rsidR="00591D36" w:rsidRPr="00A55235" w:rsidRDefault="002B1AD6" w:rsidP="004D283F">
            <w:pPr>
              <w:pStyle w:val="ConsPlusNormal"/>
              <w:widowControl/>
              <w:ind w:firstLine="0"/>
              <w:jc w:val="center"/>
              <w:rPr>
                <w:rFonts w:ascii="Times New Roman" w:hAnsi="Times New Roman" w:cs="Times New Roman"/>
              </w:rPr>
            </w:pPr>
            <w:r w:rsidRPr="00A55235">
              <w:rPr>
                <w:rFonts w:ascii="Times New Roman" w:hAnsi="Times New Roman" w:cs="Times New Roman"/>
              </w:rPr>
              <w:t>0,00</w:t>
            </w:r>
          </w:p>
        </w:tc>
        <w:tc>
          <w:tcPr>
            <w:tcW w:w="851" w:type="dxa"/>
            <w:tcBorders>
              <w:right w:val="single" w:sz="4" w:space="0" w:color="auto"/>
            </w:tcBorders>
            <w:vAlign w:val="center"/>
          </w:tcPr>
          <w:p w:rsidR="00591D36" w:rsidRPr="00A55235" w:rsidRDefault="002B1AD6" w:rsidP="004D283F">
            <w:pPr>
              <w:pStyle w:val="ConsPlusNormal"/>
              <w:widowControl/>
              <w:ind w:firstLine="0"/>
              <w:jc w:val="center"/>
              <w:rPr>
                <w:rFonts w:ascii="Times New Roman" w:hAnsi="Times New Roman" w:cs="Times New Roman"/>
              </w:rPr>
            </w:pPr>
            <w:r w:rsidRPr="00A55235">
              <w:rPr>
                <w:rFonts w:ascii="Times New Roman" w:hAnsi="Times New Roman" w:cs="Times New Roman"/>
              </w:rPr>
              <w:t>500,0</w:t>
            </w:r>
          </w:p>
        </w:tc>
        <w:tc>
          <w:tcPr>
            <w:tcW w:w="1039" w:type="dxa"/>
            <w:tcBorders>
              <w:left w:val="single" w:sz="4" w:space="0" w:color="auto"/>
              <w:right w:val="single" w:sz="4" w:space="0" w:color="auto"/>
            </w:tcBorders>
            <w:vAlign w:val="center"/>
          </w:tcPr>
          <w:p w:rsidR="00591D36" w:rsidRPr="00A55235" w:rsidRDefault="00A55235" w:rsidP="004D283F">
            <w:pPr>
              <w:pStyle w:val="ConsPlusNormal"/>
              <w:widowControl/>
              <w:ind w:firstLine="0"/>
              <w:jc w:val="center"/>
              <w:rPr>
                <w:rFonts w:ascii="Times New Roman" w:hAnsi="Times New Roman" w:cs="Times New Roman"/>
              </w:rPr>
            </w:pPr>
            <w:r>
              <w:rPr>
                <w:rFonts w:ascii="Times New Roman" w:hAnsi="Times New Roman" w:cs="Times New Roman"/>
              </w:rPr>
              <w:t>1862,56</w:t>
            </w:r>
          </w:p>
        </w:tc>
      </w:tr>
    </w:tbl>
    <w:p w:rsidR="001164E9"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Объемы средств областного и местного бюджетов, направленные на реализацию мероприятий подпрограммы, уточняются ежегодно.</w:t>
      </w:r>
    </w:p>
    <w:p w:rsidR="003210C5" w:rsidRPr="003D098E" w:rsidRDefault="003210C5" w:rsidP="001164E9">
      <w:pPr>
        <w:pStyle w:val="ConsPlusNormal"/>
        <w:widowControl/>
        <w:ind w:firstLine="709"/>
        <w:jc w:val="both"/>
        <w:rPr>
          <w:rFonts w:ascii="Times New Roman" w:hAnsi="Times New Roman" w:cs="Times New Roman"/>
          <w:sz w:val="28"/>
          <w:szCs w:val="28"/>
        </w:rPr>
      </w:pPr>
    </w:p>
    <w:p w:rsidR="003210C5" w:rsidRPr="003210C5" w:rsidRDefault="003210C5" w:rsidP="003210C5">
      <w:pPr>
        <w:pStyle w:val="ConsPlusNormal"/>
        <w:widowControl/>
        <w:ind w:firstLine="709"/>
        <w:jc w:val="center"/>
        <w:rPr>
          <w:rFonts w:ascii="Times New Roman" w:hAnsi="Times New Roman" w:cs="Times New Roman"/>
          <w:b/>
          <w:sz w:val="28"/>
          <w:szCs w:val="28"/>
        </w:rPr>
      </w:pPr>
      <w:r w:rsidRPr="003210C5">
        <w:rPr>
          <w:rFonts w:ascii="Times New Roman" w:hAnsi="Times New Roman" w:cs="Times New Roman"/>
          <w:b/>
          <w:sz w:val="28"/>
          <w:szCs w:val="28"/>
        </w:rPr>
        <w:t>3.4. Система реализации и ожидаемые результаты муниципальной подпрограммы.</w:t>
      </w:r>
    </w:p>
    <w:p w:rsidR="00574979" w:rsidRDefault="00574979" w:rsidP="001164E9">
      <w:pPr>
        <w:pStyle w:val="ConsPlusNormal"/>
        <w:widowControl/>
        <w:ind w:firstLine="709"/>
        <w:jc w:val="both"/>
        <w:rPr>
          <w:rFonts w:ascii="Times New Roman" w:hAnsi="Times New Roman" w:cs="Times New Roman"/>
          <w:sz w:val="28"/>
          <w:szCs w:val="28"/>
        </w:rPr>
      </w:pPr>
    </w:p>
    <w:p w:rsidR="001164E9" w:rsidRPr="003D098E"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Подпрограмма реализуется в рамках действующего законодательства Российской Федерации и Воронежской области. Цели, задачи и основные мероприятия подпрограммы определены в соответствии с приоритетами социально-экономического развития Российской Федерации и Воронежской области на ближайший период и долгосрочную перспективу.</w:t>
      </w:r>
    </w:p>
    <w:p w:rsidR="001164E9" w:rsidRDefault="001164E9" w:rsidP="001164E9">
      <w:pPr>
        <w:pStyle w:val="ConsPlusNormal"/>
        <w:widowControl/>
        <w:ind w:firstLine="709"/>
        <w:jc w:val="both"/>
        <w:rPr>
          <w:rFonts w:ascii="Times New Roman" w:hAnsi="Times New Roman" w:cs="Times New Roman"/>
          <w:sz w:val="28"/>
          <w:szCs w:val="28"/>
        </w:rPr>
      </w:pPr>
      <w:r w:rsidRPr="003D098E">
        <w:rPr>
          <w:rFonts w:ascii="Times New Roman" w:hAnsi="Times New Roman" w:cs="Times New Roman"/>
          <w:sz w:val="28"/>
          <w:szCs w:val="28"/>
        </w:rPr>
        <w:t>Главной целью реализации подпрограммы является создание условий для улучшения качества жизни населения городского поселения г. Поворино.</w:t>
      </w:r>
    </w:p>
    <w:p w:rsidR="00244261" w:rsidRDefault="00B277EE" w:rsidP="00244261">
      <w:pPr>
        <w:pStyle w:val="contentheader2cols"/>
        <w:suppressAutoHyphens/>
        <w:spacing w:before="120"/>
        <w:ind w:left="0"/>
        <w:jc w:val="both"/>
        <w:rPr>
          <w:b w:val="0"/>
          <w:color w:val="auto"/>
          <w:sz w:val="28"/>
          <w:szCs w:val="28"/>
        </w:rPr>
      </w:pPr>
      <w:r w:rsidRPr="009275BC">
        <w:rPr>
          <w:b w:val="0"/>
          <w:color w:val="auto"/>
          <w:sz w:val="28"/>
          <w:szCs w:val="28"/>
        </w:rPr>
        <w:t xml:space="preserve">В  2017  году  установлены  две  детские </w:t>
      </w:r>
      <w:r w:rsidR="009275BC" w:rsidRPr="009275BC">
        <w:rPr>
          <w:b w:val="0"/>
          <w:color w:val="auto"/>
          <w:sz w:val="28"/>
          <w:szCs w:val="28"/>
        </w:rPr>
        <w:t xml:space="preserve"> игровые  площадки  на  восточной  и  западной  стороне.</w:t>
      </w:r>
      <w:r w:rsidR="0044457D">
        <w:rPr>
          <w:b w:val="0"/>
          <w:color w:val="auto"/>
          <w:sz w:val="28"/>
          <w:szCs w:val="28"/>
        </w:rPr>
        <w:t xml:space="preserve"> В  рамках  переселения  благоустро</w:t>
      </w:r>
      <w:r w:rsidR="00192A4F">
        <w:rPr>
          <w:b w:val="0"/>
          <w:color w:val="auto"/>
          <w:sz w:val="28"/>
          <w:szCs w:val="28"/>
        </w:rPr>
        <w:t>ены  две  детские  площадки   на  дворовой  территории  по  ул.  Локомотивной,  дом  14,  пер. Солнечный,  дом 4  «а»</w:t>
      </w:r>
      <w:r w:rsidR="008E1887">
        <w:rPr>
          <w:b w:val="0"/>
          <w:color w:val="auto"/>
          <w:sz w:val="28"/>
          <w:szCs w:val="28"/>
        </w:rPr>
        <w:t xml:space="preserve">. </w:t>
      </w:r>
    </w:p>
    <w:p w:rsidR="003D098E" w:rsidRPr="009275BC" w:rsidRDefault="00EC1A9A" w:rsidP="00244261">
      <w:pPr>
        <w:pStyle w:val="contentheader2cols"/>
        <w:suppressAutoHyphens/>
        <w:spacing w:before="120"/>
        <w:ind w:left="0"/>
        <w:jc w:val="both"/>
        <w:rPr>
          <w:b w:val="0"/>
          <w:color w:val="auto"/>
          <w:sz w:val="28"/>
          <w:szCs w:val="28"/>
        </w:rPr>
      </w:pPr>
      <w:r>
        <w:rPr>
          <w:b w:val="0"/>
          <w:color w:val="auto"/>
          <w:sz w:val="28"/>
          <w:szCs w:val="28"/>
        </w:rPr>
        <w:t>Результатом  мероприятий</w:t>
      </w:r>
      <w:r w:rsidR="00244261">
        <w:rPr>
          <w:b w:val="0"/>
          <w:color w:val="auto"/>
          <w:sz w:val="28"/>
          <w:szCs w:val="28"/>
        </w:rPr>
        <w:t xml:space="preserve">  является  достижение </w:t>
      </w:r>
      <w:r w:rsidR="006E14D2">
        <w:rPr>
          <w:b w:val="0"/>
          <w:color w:val="auto"/>
          <w:sz w:val="28"/>
          <w:szCs w:val="28"/>
        </w:rPr>
        <w:t xml:space="preserve">  повышения  уровня  благоустройства  дворовых  территорий</w:t>
      </w:r>
    </w:p>
    <w:p w:rsidR="003D098E" w:rsidRDefault="003D098E" w:rsidP="00244261">
      <w:pPr>
        <w:pStyle w:val="contentheader2cols"/>
        <w:suppressAutoHyphens/>
        <w:spacing w:before="120"/>
        <w:ind w:left="0"/>
        <w:jc w:val="both"/>
        <w:rPr>
          <w:color w:val="auto"/>
          <w:sz w:val="22"/>
          <w:szCs w:val="22"/>
          <w:u w:val="single"/>
        </w:rPr>
      </w:pPr>
    </w:p>
    <w:sectPr w:rsidR="003D098E" w:rsidSect="00A8122B">
      <w:type w:val="continuous"/>
      <w:pgSz w:w="11905" w:h="16838" w:code="9"/>
      <w:pgMar w:top="1134" w:right="567" w:bottom="1135" w:left="1588" w:header="720" w:footer="4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37C" w:rsidRDefault="00C0637C" w:rsidP="001164E9">
      <w:r>
        <w:separator/>
      </w:r>
    </w:p>
  </w:endnote>
  <w:endnote w:type="continuationSeparator" w:id="1">
    <w:p w:rsidR="00C0637C" w:rsidRDefault="00C0637C" w:rsidP="001164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28" w:rsidRDefault="00A33D28" w:rsidP="00FB2B9D">
    <w:pPr>
      <w:pStyle w:val="a5"/>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37C" w:rsidRDefault="00C0637C" w:rsidP="001164E9">
      <w:r>
        <w:separator/>
      </w:r>
    </w:p>
  </w:footnote>
  <w:footnote w:type="continuationSeparator" w:id="1">
    <w:p w:rsidR="00C0637C" w:rsidRDefault="00C0637C" w:rsidP="00116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28" w:rsidRDefault="007A7936">
    <w:pPr>
      <w:pStyle w:val="a8"/>
      <w:jc w:val="center"/>
    </w:pPr>
    <w:fldSimple w:instr=" PAGE   \* MERGEFORMAT ">
      <w:r w:rsidR="00AD342C">
        <w:rPr>
          <w:noProof/>
        </w:rPr>
        <w:t>16</w:t>
      </w:r>
    </w:fldSimple>
  </w:p>
  <w:p w:rsidR="00A33D28" w:rsidRPr="00A05117" w:rsidRDefault="00A33D2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28" w:rsidRDefault="007A7936">
    <w:pPr>
      <w:pStyle w:val="a8"/>
      <w:jc w:val="center"/>
    </w:pPr>
    <w:fldSimple w:instr=" PAGE   \* MERGEFORMAT ">
      <w:r w:rsidR="00AD342C">
        <w:rPr>
          <w:noProof/>
        </w:rPr>
        <w:t>23</w:t>
      </w:r>
    </w:fldSimple>
  </w:p>
  <w:p w:rsidR="00A33D28" w:rsidRDefault="00A33D2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565FAA"/>
    <w:lvl w:ilvl="0">
      <w:numFmt w:val="decimal"/>
      <w:lvlText w:val="*"/>
      <w:lvlJc w:val="left"/>
      <w:pPr>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256D89"/>
    <w:multiLevelType w:val="hybridMultilevel"/>
    <w:tmpl w:val="EE98F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750678"/>
    <w:multiLevelType w:val="multilevel"/>
    <w:tmpl w:val="C61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02A2F"/>
    <w:multiLevelType w:val="multilevel"/>
    <w:tmpl w:val="319E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970BE"/>
    <w:multiLevelType w:val="multilevel"/>
    <w:tmpl w:val="D8DC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016DE"/>
    <w:multiLevelType w:val="multilevel"/>
    <w:tmpl w:val="CDB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174B8"/>
    <w:multiLevelType w:val="hybridMultilevel"/>
    <w:tmpl w:val="3A58C476"/>
    <w:lvl w:ilvl="0" w:tplc="BC32477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17D16"/>
    <w:multiLevelType w:val="hybridMultilevel"/>
    <w:tmpl w:val="8E6073E4"/>
    <w:lvl w:ilvl="0" w:tplc="BC32477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F27C2"/>
    <w:multiLevelType w:val="multilevel"/>
    <w:tmpl w:val="F95A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CE1F10"/>
    <w:multiLevelType w:val="multilevel"/>
    <w:tmpl w:val="9BEE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814699"/>
    <w:multiLevelType w:val="hybridMultilevel"/>
    <w:tmpl w:val="575A8356"/>
    <w:lvl w:ilvl="0" w:tplc="ED4032D2">
      <w:start w:val="1"/>
      <w:numFmt w:val="decimal"/>
      <w:lvlText w:val="%1."/>
      <w:lvlJc w:val="left"/>
      <w:pPr>
        <w:tabs>
          <w:tab w:val="num" w:pos="720"/>
        </w:tabs>
        <w:ind w:left="720" w:hanging="360"/>
      </w:pPr>
      <w:rPr>
        <w:rFonts w:hint="default"/>
        <w:b/>
      </w:rPr>
    </w:lvl>
    <w:lvl w:ilvl="1" w:tplc="7EAAD030">
      <w:numFmt w:val="none"/>
      <w:lvlText w:val=""/>
      <w:lvlJc w:val="left"/>
      <w:pPr>
        <w:tabs>
          <w:tab w:val="num" w:pos="360"/>
        </w:tabs>
      </w:pPr>
    </w:lvl>
    <w:lvl w:ilvl="2" w:tplc="40C092C6">
      <w:numFmt w:val="none"/>
      <w:lvlText w:val=""/>
      <w:lvlJc w:val="left"/>
      <w:pPr>
        <w:tabs>
          <w:tab w:val="num" w:pos="360"/>
        </w:tabs>
      </w:pPr>
    </w:lvl>
    <w:lvl w:ilvl="3" w:tplc="1A78F1E2">
      <w:numFmt w:val="none"/>
      <w:lvlText w:val=""/>
      <w:lvlJc w:val="left"/>
      <w:pPr>
        <w:tabs>
          <w:tab w:val="num" w:pos="360"/>
        </w:tabs>
      </w:pPr>
    </w:lvl>
    <w:lvl w:ilvl="4" w:tplc="172C6838">
      <w:numFmt w:val="none"/>
      <w:lvlText w:val=""/>
      <w:lvlJc w:val="left"/>
      <w:pPr>
        <w:tabs>
          <w:tab w:val="num" w:pos="360"/>
        </w:tabs>
      </w:pPr>
    </w:lvl>
    <w:lvl w:ilvl="5" w:tplc="822C7206">
      <w:numFmt w:val="none"/>
      <w:lvlText w:val=""/>
      <w:lvlJc w:val="left"/>
      <w:pPr>
        <w:tabs>
          <w:tab w:val="num" w:pos="360"/>
        </w:tabs>
      </w:pPr>
    </w:lvl>
    <w:lvl w:ilvl="6" w:tplc="C68A5268">
      <w:numFmt w:val="none"/>
      <w:lvlText w:val=""/>
      <w:lvlJc w:val="left"/>
      <w:pPr>
        <w:tabs>
          <w:tab w:val="num" w:pos="360"/>
        </w:tabs>
      </w:pPr>
    </w:lvl>
    <w:lvl w:ilvl="7" w:tplc="E5E42272">
      <w:numFmt w:val="none"/>
      <w:lvlText w:val=""/>
      <w:lvlJc w:val="left"/>
      <w:pPr>
        <w:tabs>
          <w:tab w:val="num" w:pos="360"/>
        </w:tabs>
      </w:pPr>
    </w:lvl>
    <w:lvl w:ilvl="8" w:tplc="E454FFA4">
      <w:numFmt w:val="none"/>
      <w:lvlText w:val=""/>
      <w:lvlJc w:val="left"/>
      <w:pPr>
        <w:tabs>
          <w:tab w:val="num" w:pos="360"/>
        </w:tabs>
      </w:pPr>
    </w:lvl>
  </w:abstractNum>
  <w:abstractNum w:abstractNumId="12">
    <w:nsid w:val="30BC5818"/>
    <w:multiLevelType w:val="multilevel"/>
    <w:tmpl w:val="B5C2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3F6131"/>
    <w:multiLevelType w:val="multilevel"/>
    <w:tmpl w:val="CE3A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7173A8"/>
    <w:multiLevelType w:val="multilevel"/>
    <w:tmpl w:val="7BC4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7049A1"/>
    <w:multiLevelType w:val="hybridMultilevel"/>
    <w:tmpl w:val="A7D4243C"/>
    <w:lvl w:ilvl="0" w:tplc="7FD462F4">
      <w:start w:val="1"/>
      <w:numFmt w:val="decimal"/>
      <w:lvlText w:val="%1."/>
      <w:lvlJc w:val="left"/>
      <w:pPr>
        <w:ind w:left="705" w:hanging="360"/>
      </w:pPr>
      <w:rPr>
        <w:rFonts w:eastAsia="Times New Roman"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nsid w:val="457C7C25"/>
    <w:multiLevelType w:val="hybridMultilevel"/>
    <w:tmpl w:val="86FA9964"/>
    <w:lvl w:ilvl="0" w:tplc="77708D8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7414861"/>
    <w:multiLevelType w:val="multilevel"/>
    <w:tmpl w:val="DAE8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DC7689"/>
    <w:multiLevelType w:val="multilevel"/>
    <w:tmpl w:val="7484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24F9C"/>
    <w:multiLevelType w:val="multilevel"/>
    <w:tmpl w:val="AE6A8786"/>
    <w:lvl w:ilvl="0">
      <w:start w:val="1"/>
      <w:numFmt w:val="decimal"/>
      <w:lvlText w:val="%1."/>
      <w:lvlJc w:val="left"/>
      <w:pPr>
        <w:ind w:left="1211" w:hanging="360"/>
      </w:pPr>
      <w:rPr>
        <w:rFonts w:hint="default"/>
        <w:color w:val="auto"/>
      </w:rPr>
    </w:lvl>
    <w:lvl w:ilvl="1">
      <w:start w:val="1"/>
      <w:numFmt w:val="decimal"/>
      <w:isLgl/>
      <w:lvlText w:val="%1.%2"/>
      <w:lvlJc w:val="left"/>
      <w:pPr>
        <w:ind w:left="1301" w:hanging="45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2291" w:hanging="144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651" w:hanging="1800"/>
      </w:pPr>
      <w:rPr>
        <w:rFonts w:hint="default"/>
        <w:b/>
      </w:rPr>
    </w:lvl>
    <w:lvl w:ilvl="8">
      <w:start w:val="1"/>
      <w:numFmt w:val="decimal"/>
      <w:isLgl/>
      <w:lvlText w:val="%1.%2.%3.%4.%5.%6.%7.%8.%9"/>
      <w:lvlJc w:val="left"/>
      <w:pPr>
        <w:ind w:left="2651" w:hanging="1800"/>
      </w:pPr>
      <w:rPr>
        <w:rFonts w:hint="default"/>
        <w:b/>
      </w:rPr>
    </w:lvl>
  </w:abstractNum>
  <w:abstractNum w:abstractNumId="20">
    <w:nsid w:val="4A1423AC"/>
    <w:multiLevelType w:val="hybridMultilevel"/>
    <w:tmpl w:val="1FE01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E47DBC"/>
    <w:multiLevelType w:val="multilevel"/>
    <w:tmpl w:val="CB16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421C94"/>
    <w:multiLevelType w:val="hybridMultilevel"/>
    <w:tmpl w:val="AAA40248"/>
    <w:lvl w:ilvl="0" w:tplc="D586F2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DE5D52"/>
    <w:multiLevelType w:val="multilevel"/>
    <w:tmpl w:val="9FA27EA6"/>
    <w:lvl w:ilvl="0">
      <w:start w:val="1"/>
      <w:numFmt w:val="decimal"/>
      <w:lvlText w:val="%1."/>
      <w:lvlJc w:val="left"/>
      <w:pPr>
        <w:ind w:left="360" w:hanging="360"/>
      </w:pPr>
      <w:rPr>
        <w:rFonts w:hint="default"/>
      </w:r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CFF6412"/>
    <w:multiLevelType w:val="multilevel"/>
    <w:tmpl w:val="C28A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E74B2"/>
    <w:multiLevelType w:val="multilevel"/>
    <w:tmpl w:val="6420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BC5E0A"/>
    <w:multiLevelType w:val="hybridMultilevel"/>
    <w:tmpl w:val="B91E6A62"/>
    <w:lvl w:ilvl="0" w:tplc="A64C6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73573D"/>
    <w:multiLevelType w:val="hybridMultilevel"/>
    <w:tmpl w:val="FAF4FC3C"/>
    <w:lvl w:ilvl="0" w:tplc="61B496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58164AB"/>
    <w:multiLevelType w:val="hybridMultilevel"/>
    <w:tmpl w:val="EDBC0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DF0369"/>
    <w:multiLevelType w:val="multilevel"/>
    <w:tmpl w:val="EDFC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36468"/>
    <w:multiLevelType w:val="hybridMultilevel"/>
    <w:tmpl w:val="F6F60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CD4FB5"/>
    <w:multiLevelType w:val="hybridMultilevel"/>
    <w:tmpl w:val="2F7E56F4"/>
    <w:lvl w:ilvl="0" w:tplc="EB5CDE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391613"/>
    <w:multiLevelType w:val="multilevel"/>
    <w:tmpl w:val="0A26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5A6D16"/>
    <w:multiLevelType w:val="hybridMultilevel"/>
    <w:tmpl w:val="51CEB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085FD4"/>
    <w:multiLevelType w:val="multilevel"/>
    <w:tmpl w:val="34EE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5"/>
  </w:num>
  <w:num w:numId="3">
    <w:abstractNumId w:val="23"/>
  </w:num>
  <w:num w:numId="4">
    <w:abstractNumId w:val="32"/>
  </w:num>
  <w:num w:numId="5">
    <w:abstractNumId w:val="17"/>
  </w:num>
  <w:num w:numId="6">
    <w:abstractNumId w:val="21"/>
  </w:num>
  <w:num w:numId="7">
    <w:abstractNumId w:val="25"/>
  </w:num>
  <w:num w:numId="8">
    <w:abstractNumId w:val="14"/>
  </w:num>
  <w:num w:numId="9">
    <w:abstractNumId w:val="18"/>
  </w:num>
  <w:num w:numId="10">
    <w:abstractNumId w:val="3"/>
  </w:num>
  <w:num w:numId="11">
    <w:abstractNumId w:val="29"/>
  </w:num>
  <w:num w:numId="12">
    <w:abstractNumId w:val="6"/>
  </w:num>
  <w:num w:numId="13">
    <w:abstractNumId w:val="12"/>
  </w:num>
  <w:num w:numId="14">
    <w:abstractNumId w:val="10"/>
  </w:num>
  <w:num w:numId="15">
    <w:abstractNumId w:val="24"/>
  </w:num>
  <w:num w:numId="16">
    <w:abstractNumId w:val="5"/>
  </w:num>
  <w:num w:numId="17">
    <w:abstractNumId w:val="9"/>
  </w:num>
  <w:num w:numId="18">
    <w:abstractNumId w:val="13"/>
  </w:num>
  <w:num w:numId="19">
    <w:abstractNumId w:val="34"/>
  </w:num>
  <w:num w:numId="20">
    <w:abstractNumId w:val="4"/>
  </w:num>
  <w:num w:numId="21">
    <w:abstractNumId w:val="0"/>
    <w:lvlOverride w:ilvl="0">
      <w:lvl w:ilvl="0">
        <w:numFmt w:val="bullet"/>
        <w:lvlText w:val=""/>
        <w:legacy w:legacy="1" w:legacySpace="0" w:legacyIndent="283"/>
        <w:lvlJc w:val="left"/>
        <w:pPr>
          <w:ind w:left="992" w:hanging="283"/>
        </w:pPr>
        <w:rPr>
          <w:rFonts w:ascii="Symbol" w:hAnsi="Symbol" w:cs="Times New Roman" w:hint="default"/>
          <w:sz w:val="18"/>
          <w:szCs w:val="18"/>
        </w:rPr>
      </w:lvl>
    </w:lvlOverride>
  </w:num>
  <w:num w:numId="22">
    <w:abstractNumId w:val="11"/>
  </w:num>
  <w:num w:numId="23">
    <w:abstractNumId w:val="22"/>
  </w:num>
  <w:num w:numId="24">
    <w:abstractNumId w:val="27"/>
  </w:num>
  <w:num w:numId="25">
    <w:abstractNumId w:val="33"/>
  </w:num>
  <w:num w:numId="26">
    <w:abstractNumId w:val="2"/>
  </w:num>
  <w:num w:numId="27">
    <w:abstractNumId w:val="31"/>
  </w:num>
  <w:num w:numId="28">
    <w:abstractNumId w:val="16"/>
  </w:num>
  <w:num w:numId="29">
    <w:abstractNumId w:val="1"/>
  </w:num>
  <w:num w:numId="30">
    <w:abstractNumId w:val="20"/>
  </w:num>
  <w:num w:numId="31">
    <w:abstractNumId w:val="26"/>
  </w:num>
  <w:num w:numId="32">
    <w:abstractNumId w:val="7"/>
  </w:num>
  <w:num w:numId="33">
    <w:abstractNumId w:val="8"/>
  </w:num>
  <w:num w:numId="34">
    <w:abstractNumId w:val="30"/>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37939"/>
    <w:rsid w:val="000019FE"/>
    <w:rsid w:val="00003C28"/>
    <w:rsid w:val="00004754"/>
    <w:rsid w:val="00006AB5"/>
    <w:rsid w:val="000134BC"/>
    <w:rsid w:val="00013FDF"/>
    <w:rsid w:val="00014A56"/>
    <w:rsid w:val="000165A3"/>
    <w:rsid w:val="0001670D"/>
    <w:rsid w:val="000175DE"/>
    <w:rsid w:val="00017EE6"/>
    <w:rsid w:val="00024A18"/>
    <w:rsid w:val="00026D51"/>
    <w:rsid w:val="00030513"/>
    <w:rsid w:val="00031F3E"/>
    <w:rsid w:val="0003350A"/>
    <w:rsid w:val="0004458D"/>
    <w:rsid w:val="0005261C"/>
    <w:rsid w:val="0005393C"/>
    <w:rsid w:val="00054F14"/>
    <w:rsid w:val="0006327D"/>
    <w:rsid w:val="0006478E"/>
    <w:rsid w:val="00064B83"/>
    <w:rsid w:val="00065EAF"/>
    <w:rsid w:val="000746C7"/>
    <w:rsid w:val="000750D6"/>
    <w:rsid w:val="000773DD"/>
    <w:rsid w:val="00077E5C"/>
    <w:rsid w:val="00083EBF"/>
    <w:rsid w:val="000840A0"/>
    <w:rsid w:val="000843B6"/>
    <w:rsid w:val="00086DF4"/>
    <w:rsid w:val="00090157"/>
    <w:rsid w:val="00093B03"/>
    <w:rsid w:val="000971C7"/>
    <w:rsid w:val="000A024F"/>
    <w:rsid w:val="000B34F8"/>
    <w:rsid w:val="000B4423"/>
    <w:rsid w:val="000B588C"/>
    <w:rsid w:val="000C13AA"/>
    <w:rsid w:val="000C7F4D"/>
    <w:rsid w:val="000D3640"/>
    <w:rsid w:val="000D6C50"/>
    <w:rsid w:val="000D7D4B"/>
    <w:rsid w:val="000E402A"/>
    <w:rsid w:val="000F01A9"/>
    <w:rsid w:val="000F0389"/>
    <w:rsid w:val="000F6154"/>
    <w:rsid w:val="00100B88"/>
    <w:rsid w:val="001044CF"/>
    <w:rsid w:val="00104FAF"/>
    <w:rsid w:val="001164E9"/>
    <w:rsid w:val="001221AF"/>
    <w:rsid w:val="001333BE"/>
    <w:rsid w:val="00134D35"/>
    <w:rsid w:val="00136C1F"/>
    <w:rsid w:val="00137939"/>
    <w:rsid w:val="0014128C"/>
    <w:rsid w:val="0015011E"/>
    <w:rsid w:val="001505A4"/>
    <w:rsid w:val="001524CF"/>
    <w:rsid w:val="00152A21"/>
    <w:rsid w:val="00152E09"/>
    <w:rsid w:val="00164495"/>
    <w:rsid w:val="001644CD"/>
    <w:rsid w:val="00167C7A"/>
    <w:rsid w:val="00170B92"/>
    <w:rsid w:val="00171280"/>
    <w:rsid w:val="00172192"/>
    <w:rsid w:val="00175C3D"/>
    <w:rsid w:val="001854A4"/>
    <w:rsid w:val="00190919"/>
    <w:rsid w:val="00192A4F"/>
    <w:rsid w:val="0019558C"/>
    <w:rsid w:val="00195E4C"/>
    <w:rsid w:val="001A6D3B"/>
    <w:rsid w:val="001B17EA"/>
    <w:rsid w:val="001B2D44"/>
    <w:rsid w:val="001B64CE"/>
    <w:rsid w:val="001C19D5"/>
    <w:rsid w:val="001C47AA"/>
    <w:rsid w:val="001C4939"/>
    <w:rsid w:val="001D3EFF"/>
    <w:rsid w:val="001D4F0F"/>
    <w:rsid w:val="001D524A"/>
    <w:rsid w:val="001D6828"/>
    <w:rsid w:val="001E6224"/>
    <w:rsid w:val="001E6E4F"/>
    <w:rsid w:val="001E7E31"/>
    <w:rsid w:val="001F4FE2"/>
    <w:rsid w:val="002007DA"/>
    <w:rsid w:val="002022A5"/>
    <w:rsid w:val="00204A7B"/>
    <w:rsid w:val="00205D4D"/>
    <w:rsid w:val="002119CC"/>
    <w:rsid w:val="002123E0"/>
    <w:rsid w:val="00214F58"/>
    <w:rsid w:val="002155FB"/>
    <w:rsid w:val="00215DC6"/>
    <w:rsid w:val="00215EFA"/>
    <w:rsid w:val="00233586"/>
    <w:rsid w:val="002349F0"/>
    <w:rsid w:val="00241A9A"/>
    <w:rsid w:val="002425E5"/>
    <w:rsid w:val="00244261"/>
    <w:rsid w:val="0024571E"/>
    <w:rsid w:val="00246C9A"/>
    <w:rsid w:val="00247665"/>
    <w:rsid w:val="00250399"/>
    <w:rsid w:val="00250E42"/>
    <w:rsid w:val="00254934"/>
    <w:rsid w:val="00254AFE"/>
    <w:rsid w:val="002608D8"/>
    <w:rsid w:val="00261A15"/>
    <w:rsid w:val="00265451"/>
    <w:rsid w:val="00272CB1"/>
    <w:rsid w:val="002821D9"/>
    <w:rsid w:val="00284C01"/>
    <w:rsid w:val="00286CB7"/>
    <w:rsid w:val="00290307"/>
    <w:rsid w:val="0029542D"/>
    <w:rsid w:val="00295671"/>
    <w:rsid w:val="002A35E9"/>
    <w:rsid w:val="002A4991"/>
    <w:rsid w:val="002A5E24"/>
    <w:rsid w:val="002A77C4"/>
    <w:rsid w:val="002B1AD6"/>
    <w:rsid w:val="002B58D0"/>
    <w:rsid w:val="002B7EAD"/>
    <w:rsid w:val="002C0DBD"/>
    <w:rsid w:val="002C21A5"/>
    <w:rsid w:val="002C26C2"/>
    <w:rsid w:val="002D1060"/>
    <w:rsid w:val="002D3BDC"/>
    <w:rsid w:val="002D40FC"/>
    <w:rsid w:val="002D7CD6"/>
    <w:rsid w:val="002E4BED"/>
    <w:rsid w:val="002E5355"/>
    <w:rsid w:val="002E6DBD"/>
    <w:rsid w:val="002F512B"/>
    <w:rsid w:val="002F61EB"/>
    <w:rsid w:val="003051F7"/>
    <w:rsid w:val="00313031"/>
    <w:rsid w:val="003139FA"/>
    <w:rsid w:val="00316EAD"/>
    <w:rsid w:val="003176F9"/>
    <w:rsid w:val="003210C5"/>
    <w:rsid w:val="00324073"/>
    <w:rsid w:val="003242BF"/>
    <w:rsid w:val="00330683"/>
    <w:rsid w:val="00335B74"/>
    <w:rsid w:val="0034172B"/>
    <w:rsid w:val="00341DA8"/>
    <w:rsid w:val="00344203"/>
    <w:rsid w:val="00345D99"/>
    <w:rsid w:val="00347457"/>
    <w:rsid w:val="00354B86"/>
    <w:rsid w:val="003573B0"/>
    <w:rsid w:val="00364015"/>
    <w:rsid w:val="00380771"/>
    <w:rsid w:val="0038302E"/>
    <w:rsid w:val="003859F0"/>
    <w:rsid w:val="00391402"/>
    <w:rsid w:val="00393D00"/>
    <w:rsid w:val="003A09CD"/>
    <w:rsid w:val="003A2252"/>
    <w:rsid w:val="003A425B"/>
    <w:rsid w:val="003B09E7"/>
    <w:rsid w:val="003B0DA4"/>
    <w:rsid w:val="003B0E06"/>
    <w:rsid w:val="003B50FD"/>
    <w:rsid w:val="003B6059"/>
    <w:rsid w:val="003C0468"/>
    <w:rsid w:val="003C44A4"/>
    <w:rsid w:val="003C690C"/>
    <w:rsid w:val="003D098E"/>
    <w:rsid w:val="003D1BD5"/>
    <w:rsid w:val="003D4267"/>
    <w:rsid w:val="003D523D"/>
    <w:rsid w:val="003E5925"/>
    <w:rsid w:val="003F5BE5"/>
    <w:rsid w:val="003F677E"/>
    <w:rsid w:val="00406411"/>
    <w:rsid w:val="0040670F"/>
    <w:rsid w:val="00406AAA"/>
    <w:rsid w:val="00411006"/>
    <w:rsid w:val="00412310"/>
    <w:rsid w:val="00412756"/>
    <w:rsid w:val="00413EAA"/>
    <w:rsid w:val="00427D13"/>
    <w:rsid w:val="00430D2C"/>
    <w:rsid w:val="00441D41"/>
    <w:rsid w:val="00442A5A"/>
    <w:rsid w:val="00443F4D"/>
    <w:rsid w:val="0044457D"/>
    <w:rsid w:val="0045288A"/>
    <w:rsid w:val="00455733"/>
    <w:rsid w:val="004568E6"/>
    <w:rsid w:val="00460073"/>
    <w:rsid w:val="00460B2E"/>
    <w:rsid w:val="00461A6C"/>
    <w:rsid w:val="004623AF"/>
    <w:rsid w:val="00473363"/>
    <w:rsid w:val="00473556"/>
    <w:rsid w:val="00475B0B"/>
    <w:rsid w:val="00483123"/>
    <w:rsid w:val="00486938"/>
    <w:rsid w:val="004905C2"/>
    <w:rsid w:val="00490AD6"/>
    <w:rsid w:val="00492E27"/>
    <w:rsid w:val="00493E67"/>
    <w:rsid w:val="00496634"/>
    <w:rsid w:val="00496CA0"/>
    <w:rsid w:val="004A298F"/>
    <w:rsid w:val="004A2E82"/>
    <w:rsid w:val="004A3C20"/>
    <w:rsid w:val="004B2170"/>
    <w:rsid w:val="004B4141"/>
    <w:rsid w:val="004B470A"/>
    <w:rsid w:val="004B4C9C"/>
    <w:rsid w:val="004B55ED"/>
    <w:rsid w:val="004D0BE5"/>
    <w:rsid w:val="004D13DD"/>
    <w:rsid w:val="004D283F"/>
    <w:rsid w:val="004D45E7"/>
    <w:rsid w:val="004D702C"/>
    <w:rsid w:val="004D718D"/>
    <w:rsid w:val="004E1E2B"/>
    <w:rsid w:val="004E2C87"/>
    <w:rsid w:val="004E6291"/>
    <w:rsid w:val="004F0501"/>
    <w:rsid w:val="004F22A1"/>
    <w:rsid w:val="004F297E"/>
    <w:rsid w:val="004F49DD"/>
    <w:rsid w:val="004F578D"/>
    <w:rsid w:val="004F736F"/>
    <w:rsid w:val="00516323"/>
    <w:rsid w:val="00517007"/>
    <w:rsid w:val="00531E8C"/>
    <w:rsid w:val="00532D34"/>
    <w:rsid w:val="00532EFF"/>
    <w:rsid w:val="0053402D"/>
    <w:rsid w:val="00541B56"/>
    <w:rsid w:val="005479F9"/>
    <w:rsid w:val="005517DD"/>
    <w:rsid w:val="00553234"/>
    <w:rsid w:val="0056121F"/>
    <w:rsid w:val="00563CDB"/>
    <w:rsid w:val="0056466A"/>
    <w:rsid w:val="0056548D"/>
    <w:rsid w:val="00565591"/>
    <w:rsid w:val="00572726"/>
    <w:rsid w:val="00574979"/>
    <w:rsid w:val="00575EB7"/>
    <w:rsid w:val="00575FFC"/>
    <w:rsid w:val="00576C10"/>
    <w:rsid w:val="00580FE7"/>
    <w:rsid w:val="00583511"/>
    <w:rsid w:val="00583D28"/>
    <w:rsid w:val="00590263"/>
    <w:rsid w:val="005911E4"/>
    <w:rsid w:val="00591D36"/>
    <w:rsid w:val="00593D9C"/>
    <w:rsid w:val="00593E90"/>
    <w:rsid w:val="00595F5D"/>
    <w:rsid w:val="00597F25"/>
    <w:rsid w:val="005A0020"/>
    <w:rsid w:val="005B3577"/>
    <w:rsid w:val="005C01FC"/>
    <w:rsid w:val="005C60C0"/>
    <w:rsid w:val="005D41E3"/>
    <w:rsid w:val="005D6584"/>
    <w:rsid w:val="005D6714"/>
    <w:rsid w:val="005E3B4D"/>
    <w:rsid w:val="005E6481"/>
    <w:rsid w:val="005F0051"/>
    <w:rsid w:val="005F1AEF"/>
    <w:rsid w:val="005F7938"/>
    <w:rsid w:val="005F7E63"/>
    <w:rsid w:val="0060302D"/>
    <w:rsid w:val="00603ABE"/>
    <w:rsid w:val="006048E7"/>
    <w:rsid w:val="00605668"/>
    <w:rsid w:val="006119FA"/>
    <w:rsid w:val="006161A8"/>
    <w:rsid w:val="00617953"/>
    <w:rsid w:val="00621311"/>
    <w:rsid w:val="00623D5C"/>
    <w:rsid w:val="00627A14"/>
    <w:rsid w:val="00627E9D"/>
    <w:rsid w:val="00630FF2"/>
    <w:rsid w:val="006325FB"/>
    <w:rsid w:val="00634FC1"/>
    <w:rsid w:val="00637068"/>
    <w:rsid w:val="006416EE"/>
    <w:rsid w:val="00641715"/>
    <w:rsid w:val="0064710E"/>
    <w:rsid w:val="006526F2"/>
    <w:rsid w:val="00652B2B"/>
    <w:rsid w:val="00655670"/>
    <w:rsid w:val="00657443"/>
    <w:rsid w:val="00660595"/>
    <w:rsid w:val="00667BD7"/>
    <w:rsid w:val="00675EDD"/>
    <w:rsid w:val="00676B0B"/>
    <w:rsid w:val="006774F4"/>
    <w:rsid w:val="00680383"/>
    <w:rsid w:val="00680A92"/>
    <w:rsid w:val="00682837"/>
    <w:rsid w:val="00683083"/>
    <w:rsid w:val="0068434D"/>
    <w:rsid w:val="00684401"/>
    <w:rsid w:val="00691BFB"/>
    <w:rsid w:val="00695082"/>
    <w:rsid w:val="006A1CC1"/>
    <w:rsid w:val="006A2DDA"/>
    <w:rsid w:val="006A2E58"/>
    <w:rsid w:val="006A57F4"/>
    <w:rsid w:val="006B2359"/>
    <w:rsid w:val="006B4078"/>
    <w:rsid w:val="006B7CE1"/>
    <w:rsid w:val="006C34A5"/>
    <w:rsid w:val="006D3F26"/>
    <w:rsid w:val="006D4CE1"/>
    <w:rsid w:val="006D5FD1"/>
    <w:rsid w:val="006D7B27"/>
    <w:rsid w:val="006D7DEC"/>
    <w:rsid w:val="006E0463"/>
    <w:rsid w:val="006E105C"/>
    <w:rsid w:val="006E1343"/>
    <w:rsid w:val="006E14D2"/>
    <w:rsid w:val="006E21DE"/>
    <w:rsid w:val="006E3DF1"/>
    <w:rsid w:val="006E60CA"/>
    <w:rsid w:val="006E7826"/>
    <w:rsid w:val="006F1A06"/>
    <w:rsid w:val="006F2078"/>
    <w:rsid w:val="006F24C5"/>
    <w:rsid w:val="006F7A54"/>
    <w:rsid w:val="00700A9C"/>
    <w:rsid w:val="00700D8A"/>
    <w:rsid w:val="00705D10"/>
    <w:rsid w:val="00705EA0"/>
    <w:rsid w:val="007112F4"/>
    <w:rsid w:val="00712B34"/>
    <w:rsid w:val="00721320"/>
    <w:rsid w:val="00722FB7"/>
    <w:rsid w:val="007241DB"/>
    <w:rsid w:val="00725297"/>
    <w:rsid w:val="00727AB2"/>
    <w:rsid w:val="007306FF"/>
    <w:rsid w:val="007348D3"/>
    <w:rsid w:val="007362D1"/>
    <w:rsid w:val="00740374"/>
    <w:rsid w:val="007418A1"/>
    <w:rsid w:val="0074670A"/>
    <w:rsid w:val="00756105"/>
    <w:rsid w:val="0075655E"/>
    <w:rsid w:val="00757C7F"/>
    <w:rsid w:val="00762BF9"/>
    <w:rsid w:val="00767DDB"/>
    <w:rsid w:val="0077211E"/>
    <w:rsid w:val="00776A9A"/>
    <w:rsid w:val="0078239A"/>
    <w:rsid w:val="00784F23"/>
    <w:rsid w:val="0079043E"/>
    <w:rsid w:val="00792A2E"/>
    <w:rsid w:val="00797968"/>
    <w:rsid w:val="007A2E87"/>
    <w:rsid w:val="007A3723"/>
    <w:rsid w:val="007A7936"/>
    <w:rsid w:val="007A7C39"/>
    <w:rsid w:val="007B0BD3"/>
    <w:rsid w:val="007B1084"/>
    <w:rsid w:val="007B3E76"/>
    <w:rsid w:val="007B5F7F"/>
    <w:rsid w:val="007B716B"/>
    <w:rsid w:val="007C0071"/>
    <w:rsid w:val="007C42C7"/>
    <w:rsid w:val="007D03F4"/>
    <w:rsid w:val="007D0915"/>
    <w:rsid w:val="007D62AA"/>
    <w:rsid w:val="007D7713"/>
    <w:rsid w:val="007E055A"/>
    <w:rsid w:val="007E0FAC"/>
    <w:rsid w:val="007E4EDF"/>
    <w:rsid w:val="007F485A"/>
    <w:rsid w:val="00800793"/>
    <w:rsid w:val="008104BE"/>
    <w:rsid w:val="00810AF8"/>
    <w:rsid w:val="00812337"/>
    <w:rsid w:val="008134EF"/>
    <w:rsid w:val="00813A00"/>
    <w:rsid w:val="00817DE6"/>
    <w:rsid w:val="00820865"/>
    <w:rsid w:val="00823A21"/>
    <w:rsid w:val="00824B84"/>
    <w:rsid w:val="00826092"/>
    <w:rsid w:val="00826C17"/>
    <w:rsid w:val="008314FD"/>
    <w:rsid w:val="008317B4"/>
    <w:rsid w:val="0083182F"/>
    <w:rsid w:val="00833F05"/>
    <w:rsid w:val="00836095"/>
    <w:rsid w:val="00837360"/>
    <w:rsid w:val="0084304A"/>
    <w:rsid w:val="00843068"/>
    <w:rsid w:val="00850D47"/>
    <w:rsid w:val="0085425F"/>
    <w:rsid w:val="00855A75"/>
    <w:rsid w:val="00857BE9"/>
    <w:rsid w:val="00863230"/>
    <w:rsid w:val="00864412"/>
    <w:rsid w:val="008655C6"/>
    <w:rsid w:val="00867913"/>
    <w:rsid w:val="00870E32"/>
    <w:rsid w:val="00871C5E"/>
    <w:rsid w:val="00872769"/>
    <w:rsid w:val="008762BF"/>
    <w:rsid w:val="008774C1"/>
    <w:rsid w:val="0088099A"/>
    <w:rsid w:val="008867E8"/>
    <w:rsid w:val="008A001C"/>
    <w:rsid w:val="008B5AD4"/>
    <w:rsid w:val="008B6578"/>
    <w:rsid w:val="008B715A"/>
    <w:rsid w:val="008C3FF0"/>
    <w:rsid w:val="008C4261"/>
    <w:rsid w:val="008C60CD"/>
    <w:rsid w:val="008C75A5"/>
    <w:rsid w:val="008D1DD6"/>
    <w:rsid w:val="008D36A0"/>
    <w:rsid w:val="008D730D"/>
    <w:rsid w:val="008E1887"/>
    <w:rsid w:val="008E2B90"/>
    <w:rsid w:val="008E40C0"/>
    <w:rsid w:val="008E4CAD"/>
    <w:rsid w:val="008E5AD8"/>
    <w:rsid w:val="008E5D69"/>
    <w:rsid w:val="008F06B9"/>
    <w:rsid w:val="008F0D8B"/>
    <w:rsid w:val="008F49B2"/>
    <w:rsid w:val="009001BD"/>
    <w:rsid w:val="00901A62"/>
    <w:rsid w:val="00915DB2"/>
    <w:rsid w:val="009275BC"/>
    <w:rsid w:val="0093628C"/>
    <w:rsid w:val="009421EC"/>
    <w:rsid w:val="00956B40"/>
    <w:rsid w:val="00963BE4"/>
    <w:rsid w:val="009647E3"/>
    <w:rsid w:val="00965CE2"/>
    <w:rsid w:val="0097159F"/>
    <w:rsid w:val="00973AB1"/>
    <w:rsid w:val="00975B71"/>
    <w:rsid w:val="00982C19"/>
    <w:rsid w:val="00995770"/>
    <w:rsid w:val="009B1E92"/>
    <w:rsid w:val="009B362F"/>
    <w:rsid w:val="009B78B4"/>
    <w:rsid w:val="009B7D4A"/>
    <w:rsid w:val="009D2528"/>
    <w:rsid w:val="009E145D"/>
    <w:rsid w:val="009E178A"/>
    <w:rsid w:val="009E4010"/>
    <w:rsid w:val="009E41D3"/>
    <w:rsid w:val="009E6DA0"/>
    <w:rsid w:val="009E7766"/>
    <w:rsid w:val="009F0A03"/>
    <w:rsid w:val="009F1063"/>
    <w:rsid w:val="009F5518"/>
    <w:rsid w:val="009F7362"/>
    <w:rsid w:val="00A019A6"/>
    <w:rsid w:val="00A05117"/>
    <w:rsid w:val="00A11E90"/>
    <w:rsid w:val="00A12485"/>
    <w:rsid w:val="00A12A80"/>
    <w:rsid w:val="00A133C3"/>
    <w:rsid w:val="00A17763"/>
    <w:rsid w:val="00A33D28"/>
    <w:rsid w:val="00A3495B"/>
    <w:rsid w:val="00A401C0"/>
    <w:rsid w:val="00A45F53"/>
    <w:rsid w:val="00A4676C"/>
    <w:rsid w:val="00A51068"/>
    <w:rsid w:val="00A544D5"/>
    <w:rsid w:val="00A55235"/>
    <w:rsid w:val="00A63408"/>
    <w:rsid w:val="00A66CFB"/>
    <w:rsid w:val="00A720EA"/>
    <w:rsid w:val="00A7390D"/>
    <w:rsid w:val="00A74482"/>
    <w:rsid w:val="00A7723D"/>
    <w:rsid w:val="00A80276"/>
    <w:rsid w:val="00A8122B"/>
    <w:rsid w:val="00A85CE6"/>
    <w:rsid w:val="00A91BE0"/>
    <w:rsid w:val="00A955B3"/>
    <w:rsid w:val="00AB0C4F"/>
    <w:rsid w:val="00AB1C89"/>
    <w:rsid w:val="00AB58C1"/>
    <w:rsid w:val="00AC0076"/>
    <w:rsid w:val="00AC1F1B"/>
    <w:rsid w:val="00AC6D6F"/>
    <w:rsid w:val="00AD09B8"/>
    <w:rsid w:val="00AD23BF"/>
    <w:rsid w:val="00AD2B95"/>
    <w:rsid w:val="00AD342C"/>
    <w:rsid w:val="00AD6FB7"/>
    <w:rsid w:val="00AD745F"/>
    <w:rsid w:val="00AD7D71"/>
    <w:rsid w:val="00AE2F93"/>
    <w:rsid w:val="00AE61BE"/>
    <w:rsid w:val="00AF0CFE"/>
    <w:rsid w:val="00AF2F86"/>
    <w:rsid w:val="00AF491C"/>
    <w:rsid w:val="00AF6580"/>
    <w:rsid w:val="00B01BAE"/>
    <w:rsid w:val="00B168E9"/>
    <w:rsid w:val="00B17E7B"/>
    <w:rsid w:val="00B21581"/>
    <w:rsid w:val="00B27153"/>
    <w:rsid w:val="00B277EE"/>
    <w:rsid w:val="00B52CA6"/>
    <w:rsid w:val="00B54C42"/>
    <w:rsid w:val="00B6072F"/>
    <w:rsid w:val="00B67E93"/>
    <w:rsid w:val="00B74933"/>
    <w:rsid w:val="00B76BAE"/>
    <w:rsid w:val="00B7749E"/>
    <w:rsid w:val="00B87758"/>
    <w:rsid w:val="00B91F66"/>
    <w:rsid w:val="00B94393"/>
    <w:rsid w:val="00B978F7"/>
    <w:rsid w:val="00BA1503"/>
    <w:rsid w:val="00BA1F2B"/>
    <w:rsid w:val="00BB297B"/>
    <w:rsid w:val="00BB2D59"/>
    <w:rsid w:val="00BB37E0"/>
    <w:rsid w:val="00BB64CE"/>
    <w:rsid w:val="00BB7FAE"/>
    <w:rsid w:val="00BC2869"/>
    <w:rsid w:val="00BD1677"/>
    <w:rsid w:val="00BD3C76"/>
    <w:rsid w:val="00BD5060"/>
    <w:rsid w:val="00BD520F"/>
    <w:rsid w:val="00BE0673"/>
    <w:rsid w:val="00BE26CA"/>
    <w:rsid w:val="00BF0867"/>
    <w:rsid w:val="00BF32F6"/>
    <w:rsid w:val="00BF7292"/>
    <w:rsid w:val="00BF7D26"/>
    <w:rsid w:val="00C0035A"/>
    <w:rsid w:val="00C005EC"/>
    <w:rsid w:val="00C00F27"/>
    <w:rsid w:val="00C02287"/>
    <w:rsid w:val="00C0637C"/>
    <w:rsid w:val="00C15242"/>
    <w:rsid w:val="00C230C4"/>
    <w:rsid w:val="00C2381E"/>
    <w:rsid w:val="00C24538"/>
    <w:rsid w:val="00C24B5C"/>
    <w:rsid w:val="00C257DD"/>
    <w:rsid w:val="00C26237"/>
    <w:rsid w:val="00C317C1"/>
    <w:rsid w:val="00C3181E"/>
    <w:rsid w:val="00C35B4A"/>
    <w:rsid w:val="00C37A18"/>
    <w:rsid w:val="00C42C72"/>
    <w:rsid w:val="00C4515F"/>
    <w:rsid w:val="00C505D9"/>
    <w:rsid w:val="00C5435B"/>
    <w:rsid w:val="00C54592"/>
    <w:rsid w:val="00C55899"/>
    <w:rsid w:val="00C56ACB"/>
    <w:rsid w:val="00C5777B"/>
    <w:rsid w:val="00C639B4"/>
    <w:rsid w:val="00C72564"/>
    <w:rsid w:val="00C72A84"/>
    <w:rsid w:val="00C7478A"/>
    <w:rsid w:val="00C80022"/>
    <w:rsid w:val="00C80D26"/>
    <w:rsid w:val="00C87C74"/>
    <w:rsid w:val="00C90C9A"/>
    <w:rsid w:val="00C920B6"/>
    <w:rsid w:val="00C928C0"/>
    <w:rsid w:val="00C94E8C"/>
    <w:rsid w:val="00CA062D"/>
    <w:rsid w:val="00CA1F4A"/>
    <w:rsid w:val="00CA2B95"/>
    <w:rsid w:val="00CA49BD"/>
    <w:rsid w:val="00CA5F9C"/>
    <w:rsid w:val="00CA7513"/>
    <w:rsid w:val="00CC5241"/>
    <w:rsid w:val="00CD1DA4"/>
    <w:rsid w:val="00CD701B"/>
    <w:rsid w:val="00CD75E7"/>
    <w:rsid w:val="00CD763F"/>
    <w:rsid w:val="00CE4E0F"/>
    <w:rsid w:val="00CE78A5"/>
    <w:rsid w:val="00CF2759"/>
    <w:rsid w:val="00CF43D0"/>
    <w:rsid w:val="00D009E3"/>
    <w:rsid w:val="00D02CE1"/>
    <w:rsid w:val="00D0343F"/>
    <w:rsid w:val="00D05558"/>
    <w:rsid w:val="00D0673C"/>
    <w:rsid w:val="00D06DEF"/>
    <w:rsid w:val="00D137E0"/>
    <w:rsid w:val="00D21904"/>
    <w:rsid w:val="00D26839"/>
    <w:rsid w:val="00D326EE"/>
    <w:rsid w:val="00D351E5"/>
    <w:rsid w:val="00D35F7E"/>
    <w:rsid w:val="00D370A8"/>
    <w:rsid w:val="00D41740"/>
    <w:rsid w:val="00D41E2D"/>
    <w:rsid w:val="00D50829"/>
    <w:rsid w:val="00D509CF"/>
    <w:rsid w:val="00D54CA2"/>
    <w:rsid w:val="00D60151"/>
    <w:rsid w:val="00D640F8"/>
    <w:rsid w:val="00D65492"/>
    <w:rsid w:val="00D7124B"/>
    <w:rsid w:val="00D726CA"/>
    <w:rsid w:val="00D76892"/>
    <w:rsid w:val="00D80E68"/>
    <w:rsid w:val="00D902F1"/>
    <w:rsid w:val="00D963E0"/>
    <w:rsid w:val="00D967A5"/>
    <w:rsid w:val="00DA0859"/>
    <w:rsid w:val="00DA2011"/>
    <w:rsid w:val="00DA3966"/>
    <w:rsid w:val="00DB3B4E"/>
    <w:rsid w:val="00DB4F01"/>
    <w:rsid w:val="00DB61C4"/>
    <w:rsid w:val="00DC0606"/>
    <w:rsid w:val="00DC4A46"/>
    <w:rsid w:val="00DD19B8"/>
    <w:rsid w:val="00DD7755"/>
    <w:rsid w:val="00DE27E4"/>
    <w:rsid w:val="00DE2EBA"/>
    <w:rsid w:val="00DE74F5"/>
    <w:rsid w:val="00DF364D"/>
    <w:rsid w:val="00DF7816"/>
    <w:rsid w:val="00E00AEB"/>
    <w:rsid w:val="00E05236"/>
    <w:rsid w:val="00E13E57"/>
    <w:rsid w:val="00E2153B"/>
    <w:rsid w:val="00E21C03"/>
    <w:rsid w:val="00E232E1"/>
    <w:rsid w:val="00E246B0"/>
    <w:rsid w:val="00E273E9"/>
    <w:rsid w:val="00E34364"/>
    <w:rsid w:val="00E3622C"/>
    <w:rsid w:val="00E43517"/>
    <w:rsid w:val="00E45A84"/>
    <w:rsid w:val="00E45AFE"/>
    <w:rsid w:val="00E51E0F"/>
    <w:rsid w:val="00E51F8C"/>
    <w:rsid w:val="00E52525"/>
    <w:rsid w:val="00E52E21"/>
    <w:rsid w:val="00E53B69"/>
    <w:rsid w:val="00E54A2B"/>
    <w:rsid w:val="00E56151"/>
    <w:rsid w:val="00E6409E"/>
    <w:rsid w:val="00E66EF6"/>
    <w:rsid w:val="00E67C06"/>
    <w:rsid w:val="00E70DDB"/>
    <w:rsid w:val="00E74AB4"/>
    <w:rsid w:val="00E74B95"/>
    <w:rsid w:val="00E75156"/>
    <w:rsid w:val="00E75C17"/>
    <w:rsid w:val="00E92521"/>
    <w:rsid w:val="00EA2034"/>
    <w:rsid w:val="00EB19AA"/>
    <w:rsid w:val="00EB4E82"/>
    <w:rsid w:val="00EC1120"/>
    <w:rsid w:val="00EC1A9A"/>
    <w:rsid w:val="00EC6C3C"/>
    <w:rsid w:val="00EC79F4"/>
    <w:rsid w:val="00ED0DA6"/>
    <w:rsid w:val="00ED0E5A"/>
    <w:rsid w:val="00ED1A3A"/>
    <w:rsid w:val="00ED45D8"/>
    <w:rsid w:val="00ED664A"/>
    <w:rsid w:val="00EE048F"/>
    <w:rsid w:val="00EE142A"/>
    <w:rsid w:val="00EE254E"/>
    <w:rsid w:val="00EE5140"/>
    <w:rsid w:val="00EE551A"/>
    <w:rsid w:val="00EF27A5"/>
    <w:rsid w:val="00EF2A61"/>
    <w:rsid w:val="00EF473F"/>
    <w:rsid w:val="00EF4EB6"/>
    <w:rsid w:val="00EF6A52"/>
    <w:rsid w:val="00F01CF5"/>
    <w:rsid w:val="00F03989"/>
    <w:rsid w:val="00F06475"/>
    <w:rsid w:val="00F0782D"/>
    <w:rsid w:val="00F07A4E"/>
    <w:rsid w:val="00F134B1"/>
    <w:rsid w:val="00F229EC"/>
    <w:rsid w:val="00F23D43"/>
    <w:rsid w:val="00F248C0"/>
    <w:rsid w:val="00F277A6"/>
    <w:rsid w:val="00F374CD"/>
    <w:rsid w:val="00F43CA9"/>
    <w:rsid w:val="00F44877"/>
    <w:rsid w:val="00F448C1"/>
    <w:rsid w:val="00F44DBC"/>
    <w:rsid w:val="00F55966"/>
    <w:rsid w:val="00F5651F"/>
    <w:rsid w:val="00F579B9"/>
    <w:rsid w:val="00F61E58"/>
    <w:rsid w:val="00F672C7"/>
    <w:rsid w:val="00F70C1C"/>
    <w:rsid w:val="00F714FF"/>
    <w:rsid w:val="00F85F5D"/>
    <w:rsid w:val="00F92103"/>
    <w:rsid w:val="00F95390"/>
    <w:rsid w:val="00FA2D15"/>
    <w:rsid w:val="00FA6D43"/>
    <w:rsid w:val="00FB2B9D"/>
    <w:rsid w:val="00FB6A57"/>
    <w:rsid w:val="00FC1272"/>
    <w:rsid w:val="00FC6CA5"/>
    <w:rsid w:val="00FD05A7"/>
    <w:rsid w:val="00FD24B4"/>
    <w:rsid w:val="00FE3E04"/>
    <w:rsid w:val="00FE3E73"/>
    <w:rsid w:val="00FE45A1"/>
    <w:rsid w:val="00FE4FCE"/>
    <w:rsid w:val="00FF38A9"/>
    <w:rsid w:val="00FF67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031"/>
    <w:rPr>
      <w:sz w:val="24"/>
      <w:szCs w:val="24"/>
    </w:rPr>
  </w:style>
  <w:style w:type="paragraph" w:styleId="1">
    <w:name w:val="heading 1"/>
    <w:basedOn w:val="a"/>
    <w:next w:val="a"/>
    <w:link w:val="10"/>
    <w:qFormat/>
    <w:rsid w:val="00C928C0"/>
    <w:pPr>
      <w:keepNext/>
      <w:tabs>
        <w:tab w:val="num" w:pos="0"/>
      </w:tabs>
      <w:suppressAutoHyphens/>
      <w:ind w:firstLine="540"/>
      <w:jc w:val="both"/>
      <w:outlineLvl w:val="0"/>
    </w:pPr>
    <w:rPr>
      <w:b/>
      <w:bCs/>
      <w:lang w:eastAsia="ar-SA"/>
    </w:rPr>
  </w:style>
  <w:style w:type="paragraph" w:styleId="6">
    <w:name w:val="heading 6"/>
    <w:basedOn w:val="a"/>
    <w:next w:val="a"/>
    <w:link w:val="60"/>
    <w:unhideWhenUsed/>
    <w:qFormat/>
    <w:rsid w:val="001164E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7">
    <w:name w:val="Table Grid 7"/>
    <w:basedOn w:val="a1"/>
    <w:rsid w:val="00C928C0"/>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
    <w:name w:val="Heading"/>
    <w:rsid w:val="00C928C0"/>
    <w:pPr>
      <w:adjustRightInd w:val="0"/>
    </w:pPr>
    <w:rPr>
      <w:rFonts w:ascii="Arial" w:hAnsi="Arial" w:cs="Arial"/>
      <w:b/>
      <w:bCs/>
      <w:sz w:val="22"/>
      <w:szCs w:val="22"/>
    </w:rPr>
  </w:style>
  <w:style w:type="paragraph" w:customStyle="1" w:styleId="11">
    <w:name w:val="Знак1 Знак Знак Знак1"/>
    <w:basedOn w:val="a"/>
    <w:rsid w:val="00800793"/>
    <w:pPr>
      <w:spacing w:after="160" w:line="240" w:lineRule="exact"/>
    </w:pPr>
    <w:rPr>
      <w:rFonts w:ascii="Verdana" w:hAnsi="Verdana"/>
      <w:lang w:val="en-US" w:eastAsia="en-US"/>
    </w:rPr>
  </w:style>
  <w:style w:type="paragraph" w:customStyle="1" w:styleId="ConsPlusNormal">
    <w:name w:val="ConsPlusNormal"/>
    <w:link w:val="ConsPlusNormal0"/>
    <w:rsid w:val="00AF6580"/>
    <w:pPr>
      <w:widowControl w:val="0"/>
      <w:autoSpaceDE w:val="0"/>
      <w:autoSpaceDN w:val="0"/>
      <w:adjustRightInd w:val="0"/>
      <w:ind w:firstLine="720"/>
    </w:pPr>
    <w:rPr>
      <w:rFonts w:ascii="Arial" w:hAnsi="Arial" w:cs="Arial"/>
    </w:rPr>
  </w:style>
  <w:style w:type="character" w:customStyle="1" w:styleId="60">
    <w:name w:val="Заголовок 6 Знак"/>
    <w:basedOn w:val="a0"/>
    <w:link w:val="6"/>
    <w:rsid w:val="001164E9"/>
    <w:rPr>
      <w:rFonts w:ascii="Calibri" w:eastAsia="Times New Roman" w:hAnsi="Calibri" w:cs="Times New Roman"/>
      <w:b/>
      <w:bCs/>
      <w:sz w:val="22"/>
      <w:szCs w:val="22"/>
    </w:rPr>
  </w:style>
  <w:style w:type="character" w:styleId="a3">
    <w:name w:val="Hyperlink"/>
    <w:rsid w:val="001164E9"/>
    <w:rPr>
      <w:rFonts w:ascii="Arial" w:hAnsi="Arial" w:cs="Arial" w:hint="default"/>
      <w:strike w:val="0"/>
      <w:dstrike w:val="0"/>
      <w:color w:val="3560A7"/>
      <w:sz w:val="20"/>
      <w:szCs w:val="20"/>
      <w:u w:val="none"/>
      <w:effect w:val="none"/>
    </w:rPr>
  </w:style>
  <w:style w:type="paragraph" w:styleId="a4">
    <w:name w:val="Normal (Web)"/>
    <w:basedOn w:val="a"/>
    <w:rsid w:val="001164E9"/>
    <w:pPr>
      <w:spacing w:before="75" w:after="75"/>
    </w:pPr>
    <w:rPr>
      <w:rFonts w:ascii="Arial" w:hAnsi="Arial" w:cs="Arial"/>
      <w:color w:val="000000"/>
      <w:sz w:val="20"/>
      <w:szCs w:val="20"/>
    </w:rPr>
  </w:style>
  <w:style w:type="paragraph" w:customStyle="1" w:styleId="contentheader2cols">
    <w:name w:val="contentheader2cols"/>
    <w:basedOn w:val="a"/>
    <w:rsid w:val="001164E9"/>
    <w:pPr>
      <w:spacing w:before="60"/>
      <w:ind w:left="300"/>
    </w:pPr>
    <w:rPr>
      <w:b/>
      <w:bCs/>
      <w:color w:val="3560A7"/>
      <w:sz w:val="26"/>
      <w:szCs w:val="26"/>
    </w:rPr>
  </w:style>
  <w:style w:type="paragraph" w:customStyle="1" w:styleId="subheader">
    <w:name w:val="subheader"/>
    <w:basedOn w:val="a"/>
    <w:rsid w:val="001164E9"/>
    <w:pPr>
      <w:spacing w:before="150" w:after="75"/>
    </w:pPr>
    <w:rPr>
      <w:rFonts w:ascii="Arial" w:hAnsi="Arial" w:cs="Arial"/>
      <w:b/>
      <w:bCs/>
      <w:color w:val="000000"/>
      <w:sz w:val="18"/>
      <w:szCs w:val="18"/>
    </w:rPr>
  </w:style>
  <w:style w:type="paragraph" w:customStyle="1" w:styleId="conspluscell">
    <w:name w:val="conspluscell"/>
    <w:basedOn w:val="a"/>
    <w:rsid w:val="001164E9"/>
    <w:pPr>
      <w:spacing w:before="75" w:after="75"/>
    </w:pPr>
    <w:rPr>
      <w:rFonts w:ascii="Arial" w:hAnsi="Arial" w:cs="Arial"/>
      <w:color w:val="000000"/>
      <w:sz w:val="20"/>
      <w:szCs w:val="20"/>
    </w:rPr>
  </w:style>
  <w:style w:type="paragraph" w:customStyle="1" w:styleId="consplusnormal1">
    <w:name w:val="consplusnormal"/>
    <w:basedOn w:val="a"/>
    <w:rsid w:val="001164E9"/>
    <w:pPr>
      <w:spacing w:before="75" w:after="75"/>
    </w:pPr>
    <w:rPr>
      <w:rFonts w:ascii="Arial" w:hAnsi="Arial" w:cs="Arial"/>
      <w:color w:val="000000"/>
      <w:sz w:val="20"/>
      <w:szCs w:val="20"/>
    </w:rPr>
  </w:style>
  <w:style w:type="paragraph" w:customStyle="1" w:styleId="Pro-text">
    <w:name w:val="Pro-text"/>
    <w:basedOn w:val="a"/>
    <w:link w:val="Pro-text0"/>
    <w:rsid w:val="001164E9"/>
    <w:pPr>
      <w:spacing w:before="120" w:line="288" w:lineRule="auto"/>
      <w:ind w:left="1200"/>
      <w:jc w:val="both"/>
    </w:pPr>
    <w:rPr>
      <w:rFonts w:ascii="Georgia" w:hAnsi="Georgia"/>
      <w:sz w:val="20"/>
    </w:rPr>
  </w:style>
  <w:style w:type="character" w:customStyle="1" w:styleId="Pro-text0">
    <w:name w:val="Pro-text Знак"/>
    <w:link w:val="Pro-text"/>
    <w:rsid w:val="001164E9"/>
    <w:rPr>
      <w:rFonts w:ascii="Georgia" w:hAnsi="Georgia"/>
      <w:szCs w:val="24"/>
    </w:rPr>
  </w:style>
  <w:style w:type="paragraph" w:styleId="2">
    <w:name w:val="Body Text Indent 2"/>
    <w:basedOn w:val="a"/>
    <w:link w:val="20"/>
    <w:rsid w:val="001164E9"/>
    <w:pPr>
      <w:spacing w:after="120" w:line="480" w:lineRule="auto"/>
      <w:ind w:left="283"/>
    </w:pPr>
  </w:style>
  <w:style w:type="character" w:customStyle="1" w:styleId="20">
    <w:name w:val="Основной текст с отступом 2 Знак"/>
    <w:basedOn w:val="a0"/>
    <w:link w:val="2"/>
    <w:rsid w:val="001164E9"/>
    <w:rPr>
      <w:sz w:val="24"/>
      <w:szCs w:val="24"/>
    </w:rPr>
  </w:style>
  <w:style w:type="paragraph" w:customStyle="1" w:styleId="Iniiaiieoaeno21">
    <w:name w:val="Iniiaiie oaeno 21"/>
    <w:basedOn w:val="a"/>
    <w:rsid w:val="001164E9"/>
    <w:pPr>
      <w:overflowPunct w:val="0"/>
      <w:autoSpaceDE w:val="0"/>
      <w:autoSpaceDN w:val="0"/>
      <w:adjustRightInd w:val="0"/>
      <w:ind w:firstLine="720"/>
      <w:jc w:val="both"/>
    </w:pPr>
    <w:rPr>
      <w:sz w:val="28"/>
      <w:szCs w:val="28"/>
    </w:rPr>
  </w:style>
  <w:style w:type="paragraph" w:styleId="21">
    <w:name w:val="Body Text 2"/>
    <w:basedOn w:val="a"/>
    <w:link w:val="22"/>
    <w:rsid w:val="001164E9"/>
    <w:pPr>
      <w:spacing w:after="120" w:line="480" w:lineRule="auto"/>
    </w:pPr>
    <w:rPr>
      <w:sz w:val="20"/>
      <w:szCs w:val="20"/>
    </w:rPr>
  </w:style>
  <w:style w:type="character" w:customStyle="1" w:styleId="22">
    <w:name w:val="Основной текст 2 Знак"/>
    <w:basedOn w:val="a0"/>
    <w:link w:val="21"/>
    <w:rsid w:val="001164E9"/>
  </w:style>
  <w:style w:type="paragraph" w:customStyle="1" w:styleId="ConsNormal">
    <w:name w:val="ConsNormal"/>
    <w:rsid w:val="001164E9"/>
    <w:pPr>
      <w:widowControl w:val="0"/>
      <w:autoSpaceDE w:val="0"/>
      <w:autoSpaceDN w:val="0"/>
      <w:adjustRightInd w:val="0"/>
      <w:ind w:right="19772" w:firstLine="720"/>
    </w:pPr>
    <w:rPr>
      <w:rFonts w:ascii="Arial" w:hAnsi="Arial" w:cs="Arial"/>
    </w:rPr>
  </w:style>
  <w:style w:type="paragraph" w:styleId="a5">
    <w:name w:val="footer"/>
    <w:basedOn w:val="a"/>
    <w:link w:val="a6"/>
    <w:uiPriority w:val="99"/>
    <w:rsid w:val="001164E9"/>
    <w:pPr>
      <w:tabs>
        <w:tab w:val="center" w:pos="4677"/>
        <w:tab w:val="right" w:pos="9355"/>
      </w:tabs>
    </w:pPr>
  </w:style>
  <w:style w:type="character" w:customStyle="1" w:styleId="a6">
    <w:name w:val="Нижний колонтитул Знак"/>
    <w:basedOn w:val="a0"/>
    <w:link w:val="a5"/>
    <w:uiPriority w:val="99"/>
    <w:rsid w:val="001164E9"/>
    <w:rPr>
      <w:sz w:val="24"/>
      <w:szCs w:val="24"/>
    </w:rPr>
  </w:style>
  <w:style w:type="character" w:styleId="a7">
    <w:name w:val="page number"/>
    <w:uiPriority w:val="99"/>
    <w:rsid w:val="001164E9"/>
  </w:style>
  <w:style w:type="paragraph" w:styleId="a8">
    <w:name w:val="header"/>
    <w:basedOn w:val="a"/>
    <w:link w:val="a9"/>
    <w:uiPriority w:val="99"/>
    <w:rsid w:val="001164E9"/>
    <w:pPr>
      <w:tabs>
        <w:tab w:val="center" w:pos="4677"/>
        <w:tab w:val="right" w:pos="9355"/>
      </w:tabs>
    </w:pPr>
  </w:style>
  <w:style w:type="character" w:customStyle="1" w:styleId="a9">
    <w:name w:val="Верхний колонтитул Знак"/>
    <w:basedOn w:val="a0"/>
    <w:link w:val="a8"/>
    <w:uiPriority w:val="99"/>
    <w:rsid w:val="001164E9"/>
    <w:rPr>
      <w:sz w:val="24"/>
      <w:szCs w:val="24"/>
    </w:rPr>
  </w:style>
  <w:style w:type="paragraph" w:customStyle="1" w:styleId="14">
    <w:name w:val="Обычный + 14 пт"/>
    <w:basedOn w:val="a"/>
    <w:rsid w:val="001164E9"/>
    <w:rPr>
      <w:sz w:val="28"/>
      <w:szCs w:val="28"/>
    </w:rPr>
  </w:style>
  <w:style w:type="table" w:styleId="aa">
    <w:name w:val="Table Grid"/>
    <w:basedOn w:val="a1"/>
    <w:rsid w:val="00116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1164E9"/>
    <w:rPr>
      <w:b/>
      <w:bCs/>
    </w:rPr>
  </w:style>
  <w:style w:type="paragraph" w:styleId="ac">
    <w:name w:val="Balloon Text"/>
    <w:basedOn w:val="a"/>
    <w:link w:val="ad"/>
    <w:rsid w:val="001164E9"/>
    <w:rPr>
      <w:rFonts w:ascii="Tahoma" w:hAnsi="Tahoma"/>
      <w:sz w:val="16"/>
      <w:szCs w:val="16"/>
    </w:rPr>
  </w:style>
  <w:style w:type="character" w:customStyle="1" w:styleId="ad">
    <w:name w:val="Текст выноски Знак"/>
    <w:basedOn w:val="a0"/>
    <w:link w:val="ac"/>
    <w:rsid w:val="001164E9"/>
    <w:rPr>
      <w:rFonts w:ascii="Tahoma" w:hAnsi="Tahoma"/>
      <w:sz w:val="16"/>
      <w:szCs w:val="16"/>
    </w:rPr>
  </w:style>
  <w:style w:type="character" w:customStyle="1" w:styleId="4">
    <w:name w:val="Основной текст (4)"/>
    <w:link w:val="41"/>
    <w:locked/>
    <w:rsid w:val="001164E9"/>
    <w:rPr>
      <w:sz w:val="24"/>
      <w:szCs w:val="24"/>
      <w:shd w:val="clear" w:color="auto" w:fill="FFFFFF"/>
    </w:rPr>
  </w:style>
  <w:style w:type="character" w:customStyle="1" w:styleId="40">
    <w:name w:val="Основной текст (4) + Курсив"/>
    <w:rsid w:val="001164E9"/>
    <w:rPr>
      <w:i/>
      <w:iCs/>
      <w:sz w:val="24"/>
      <w:szCs w:val="24"/>
      <w:shd w:val="clear" w:color="auto" w:fill="FFFFFF"/>
    </w:rPr>
  </w:style>
  <w:style w:type="paragraph" w:customStyle="1" w:styleId="41">
    <w:name w:val="Основной текст (4)1"/>
    <w:basedOn w:val="a"/>
    <w:link w:val="4"/>
    <w:rsid w:val="001164E9"/>
    <w:pPr>
      <w:shd w:val="clear" w:color="auto" w:fill="FFFFFF"/>
      <w:spacing w:before="600" w:line="595" w:lineRule="exact"/>
    </w:pPr>
    <w:rPr>
      <w:shd w:val="clear" w:color="auto" w:fill="FFFFFF"/>
    </w:rPr>
  </w:style>
  <w:style w:type="paragraph" w:customStyle="1" w:styleId="ConsPlusTitle">
    <w:name w:val="ConsPlusTitle"/>
    <w:uiPriority w:val="99"/>
    <w:rsid w:val="001164E9"/>
    <w:pPr>
      <w:widowControl w:val="0"/>
      <w:autoSpaceDE w:val="0"/>
      <w:autoSpaceDN w:val="0"/>
      <w:adjustRightInd w:val="0"/>
    </w:pPr>
    <w:rPr>
      <w:b/>
      <w:bCs/>
      <w:sz w:val="24"/>
      <w:szCs w:val="24"/>
    </w:rPr>
  </w:style>
  <w:style w:type="paragraph" w:customStyle="1" w:styleId="ConsPlusCell0">
    <w:name w:val="ConsPlusCell"/>
    <w:uiPriority w:val="99"/>
    <w:rsid w:val="001164E9"/>
    <w:pPr>
      <w:widowControl w:val="0"/>
      <w:autoSpaceDE w:val="0"/>
      <w:autoSpaceDN w:val="0"/>
      <w:adjustRightInd w:val="0"/>
    </w:pPr>
    <w:rPr>
      <w:sz w:val="24"/>
      <w:szCs w:val="24"/>
    </w:rPr>
  </w:style>
  <w:style w:type="character" w:customStyle="1" w:styleId="ConsPlusNormal0">
    <w:name w:val="ConsPlusNormal Знак"/>
    <w:link w:val="ConsPlusNormal"/>
    <w:locked/>
    <w:rsid w:val="001164E9"/>
    <w:rPr>
      <w:rFonts w:ascii="Arial" w:hAnsi="Arial" w:cs="Arial"/>
      <w:lang w:val="ru-RU" w:eastAsia="ru-RU" w:bidi="ar-SA"/>
    </w:rPr>
  </w:style>
  <w:style w:type="paragraph" w:customStyle="1" w:styleId="ConsPlusNonformat">
    <w:name w:val="ConsPlusNonformat"/>
    <w:uiPriority w:val="99"/>
    <w:rsid w:val="001164E9"/>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1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164E9"/>
    <w:rPr>
      <w:rFonts w:ascii="Courier New" w:hAnsi="Courier New"/>
    </w:rPr>
  </w:style>
  <w:style w:type="paragraph" w:styleId="ae">
    <w:name w:val="No Spacing"/>
    <w:uiPriority w:val="1"/>
    <w:qFormat/>
    <w:rsid w:val="001164E9"/>
    <w:rPr>
      <w:rFonts w:ascii="Calibri" w:hAnsi="Calibri"/>
      <w:sz w:val="22"/>
      <w:szCs w:val="22"/>
      <w:lang w:eastAsia="en-US"/>
    </w:rPr>
  </w:style>
  <w:style w:type="paragraph" w:customStyle="1" w:styleId="consplusnonformat0">
    <w:name w:val="consplusnonformat"/>
    <w:basedOn w:val="a"/>
    <w:rsid w:val="001164E9"/>
    <w:pPr>
      <w:spacing w:before="100" w:beforeAutospacing="1" w:after="100" w:afterAutospacing="1"/>
    </w:pPr>
  </w:style>
  <w:style w:type="paragraph" w:customStyle="1" w:styleId="printj">
    <w:name w:val="printj"/>
    <w:basedOn w:val="a"/>
    <w:rsid w:val="001164E9"/>
    <w:pPr>
      <w:spacing w:before="100" w:beforeAutospacing="1" w:after="100" w:afterAutospacing="1"/>
    </w:pPr>
  </w:style>
  <w:style w:type="character" w:customStyle="1" w:styleId="10">
    <w:name w:val="Заголовок 1 Знак"/>
    <w:basedOn w:val="a0"/>
    <w:link w:val="1"/>
    <w:rsid w:val="001164E9"/>
    <w:rPr>
      <w:b/>
      <w:bCs/>
      <w:sz w:val="24"/>
      <w:szCs w:val="24"/>
      <w:lang w:eastAsia="ar-SA"/>
    </w:rPr>
  </w:style>
  <w:style w:type="paragraph" w:customStyle="1" w:styleId="af">
    <w:name w:val="Содержимое таблицы"/>
    <w:basedOn w:val="a"/>
    <w:uiPriority w:val="99"/>
    <w:rsid w:val="001164E9"/>
    <w:pPr>
      <w:widowControl w:val="0"/>
      <w:suppressLineNumbers/>
      <w:suppressAutoHyphens/>
    </w:pPr>
    <w:rPr>
      <w:rFonts w:ascii="Arial" w:eastAsia="Calibri" w:hAnsi="Arial" w:cs="Arial"/>
      <w:kern w:val="1"/>
      <w:sz w:val="20"/>
      <w:szCs w:val="20"/>
      <w:lang w:eastAsia="en-US"/>
    </w:rPr>
  </w:style>
  <w:style w:type="paragraph" w:customStyle="1" w:styleId="12">
    <w:name w:val="Без интервала1"/>
    <w:rsid w:val="001164E9"/>
    <w:rPr>
      <w:rFonts w:ascii="Calibri" w:hAnsi="Calibri"/>
      <w:sz w:val="22"/>
      <w:szCs w:val="22"/>
      <w:lang w:eastAsia="en-US"/>
    </w:rPr>
  </w:style>
  <w:style w:type="paragraph" w:styleId="af0">
    <w:name w:val="Subtitle"/>
    <w:basedOn w:val="a"/>
    <w:next w:val="a"/>
    <w:link w:val="af1"/>
    <w:qFormat/>
    <w:rsid w:val="004D718D"/>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rsid w:val="004D718D"/>
    <w:rPr>
      <w:rFonts w:asciiTheme="majorHAnsi" w:eastAsiaTheme="majorEastAsia" w:hAnsiTheme="majorHAnsi" w:cstheme="majorBidi"/>
      <w:i/>
      <w:iCs/>
      <w:color w:val="4F81BD" w:themeColor="accent1"/>
      <w:spacing w:val="15"/>
      <w:sz w:val="24"/>
      <w:szCs w:val="24"/>
    </w:rPr>
  </w:style>
  <w:style w:type="paragraph" w:styleId="af2">
    <w:name w:val="List Paragraph"/>
    <w:basedOn w:val="a"/>
    <w:link w:val="af3"/>
    <w:qFormat/>
    <w:rsid w:val="00E273E9"/>
    <w:pPr>
      <w:spacing w:after="200" w:line="276" w:lineRule="auto"/>
      <w:ind w:left="720"/>
      <w:contextualSpacing/>
    </w:pPr>
    <w:rPr>
      <w:rFonts w:ascii="Calibri" w:hAnsi="Calibri"/>
      <w:sz w:val="22"/>
      <w:szCs w:val="22"/>
      <w:lang w:val="en-US" w:eastAsia="en-US" w:bidi="en-US"/>
    </w:rPr>
  </w:style>
  <w:style w:type="character" w:customStyle="1" w:styleId="af3">
    <w:name w:val="Абзац списка Знак"/>
    <w:link w:val="af2"/>
    <w:locked/>
    <w:rsid w:val="00E273E9"/>
    <w:rPr>
      <w:rFonts w:ascii="Calibri" w:hAnsi="Calibri"/>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1EA711C8D9E9830F515FB0632F3B0EF573BF9588B411AB42DF320B20CEH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B316CC03F0694FF9E7C2DAB7899A579F954FF9B579BAEC75AF62EE15E70D071CC76EE46E154A7D6F69D54460B2AEE4A4E2748D1C67209C9h4m2G" TargetMode="External"/><Relationship Id="rId4" Type="http://schemas.openxmlformats.org/officeDocument/2006/relationships/settings" Target="settings.xml"/><Relationship Id="rId9" Type="http://schemas.openxmlformats.org/officeDocument/2006/relationships/hyperlink" Target="consultantplus://offline/ref=7B316CC03F0694FF9E7C2DAB7899A579FB53FB9C5099AEC75AF62EE15E70D071CC76EE40E35FF282B5C30D174B61E349543B48D3hDm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7EC8D-6AE7-44B6-B2B0-254E126F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23</Pages>
  <Words>7630</Words>
  <Characters>43491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 ГОРОД ПОВОРИНО ПОВОРИНСКОГО МУНИЦИПАЛЬНОГО РАЙОНА ВОРОНЕЖСКОЙ ОБЛАСТИ </vt:lpstr>
    </vt:vector>
  </TitlesOfParts>
  <Company>Администрация</Company>
  <LinksUpToDate>false</LinksUpToDate>
  <CharactersWithSpaces>51019</CharactersWithSpaces>
  <SharedDoc>false</SharedDoc>
  <HLinks>
    <vt:vector size="78" baseType="variant">
      <vt:variant>
        <vt:i4>524303</vt:i4>
      </vt:variant>
      <vt:variant>
        <vt:i4>36</vt:i4>
      </vt:variant>
      <vt:variant>
        <vt:i4>0</vt:i4>
      </vt:variant>
      <vt:variant>
        <vt:i4>5</vt:i4>
      </vt:variant>
      <vt:variant>
        <vt:lpwstr>consultantplus://offline/ref=5015AECAA3C7C658B5F43E0B97E88AF04BA3CDD66EED5DFD80E138DE9FY3d6G</vt:lpwstr>
      </vt:variant>
      <vt:variant>
        <vt:lpwstr/>
      </vt:variant>
      <vt:variant>
        <vt:i4>0</vt:i4>
      </vt:variant>
      <vt:variant>
        <vt:i4>33</vt:i4>
      </vt:variant>
      <vt:variant>
        <vt:i4>0</vt:i4>
      </vt:variant>
      <vt:variant>
        <vt:i4>5</vt:i4>
      </vt:variant>
      <vt:variant>
        <vt:lpwstr>consultantplus://offline/ref=5015AECAA3C7C658B5F420068184D5F54BA995D263ED5FA3DBBE6383C83F8C2084FCCFF00E12F57B9C196EY1d3G</vt:lpwstr>
      </vt:variant>
      <vt:variant>
        <vt:lpwstr/>
      </vt:variant>
      <vt:variant>
        <vt:i4>0</vt:i4>
      </vt:variant>
      <vt:variant>
        <vt:i4>30</vt:i4>
      </vt:variant>
      <vt:variant>
        <vt:i4>0</vt:i4>
      </vt:variant>
      <vt:variant>
        <vt:i4>5</vt:i4>
      </vt:variant>
      <vt:variant>
        <vt:lpwstr>consultantplus://offline/ref=5015AECAA3C7C658B5F420068184D5F54BA995D263ED5FA3DBBE6383C83F8C2084FCCFF00E12F57B9C196EY1d3G</vt:lpwstr>
      </vt:variant>
      <vt:variant>
        <vt:lpwstr/>
      </vt:variant>
      <vt:variant>
        <vt:i4>0</vt:i4>
      </vt:variant>
      <vt:variant>
        <vt:i4>27</vt:i4>
      </vt:variant>
      <vt:variant>
        <vt:i4>0</vt:i4>
      </vt:variant>
      <vt:variant>
        <vt:i4>5</vt:i4>
      </vt:variant>
      <vt:variant>
        <vt:lpwstr>consultantplus://offline/ref=5015AECAA3C7C658B5F420068184D5F54BA995D263ED5FA3DBBE6383C83F8C2084FCCFF00E12F57B9C196EY1d3G</vt:lpwstr>
      </vt:variant>
      <vt:variant>
        <vt:lpwstr/>
      </vt:variant>
      <vt:variant>
        <vt:i4>6553659</vt:i4>
      </vt:variant>
      <vt:variant>
        <vt:i4>24</vt:i4>
      </vt:variant>
      <vt:variant>
        <vt:i4>0</vt:i4>
      </vt:variant>
      <vt:variant>
        <vt:i4>5</vt:i4>
      </vt:variant>
      <vt:variant>
        <vt:lpwstr/>
      </vt:variant>
      <vt:variant>
        <vt:lpwstr>Par590</vt:lpwstr>
      </vt:variant>
      <vt:variant>
        <vt:i4>5963866</vt:i4>
      </vt:variant>
      <vt:variant>
        <vt:i4>21</vt:i4>
      </vt:variant>
      <vt:variant>
        <vt:i4>0</vt:i4>
      </vt:variant>
      <vt:variant>
        <vt:i4>5</vt:i4>
      </vt:variant>
      <vt:variant>
        <vt:lpwstr>consultantplus://offline/ref=0D7249ACE115120755D227F827C4B0A1F6196532D13DB692938C884A154A87E3418699B35E2501B432DCFEjDZ4G</vt:lpwstr>
      </vt:variant>
      <vt:variant>
        <vt:lpwstr/>
      </vt:variant>
      <vt:variant>
        <vt:i4>5373954</vt:i4>
      </vt:variant>
      <vt:variant>
        <vt:i4>18</vt:i4>
      </vt:variant>
      <vt:variant>
        <vt:i4>0</vt:i4>
      </vt:variant>
      <vt:variant>
        <vt:i4>5</vt:i4>
      </vt:variant>
      <vt:variant>
        <vt:lpwstr/>
      </vt:variant>
      <vt:variant>
        <vt:lpwstr>Par32</vt:lpwstr>
      </vt:variant>
      <vt:variant>
        <vt:i4>5963866</vt:i4>
      </vt:variant>
      <vt:variant>
        <vt:i4>15</vt:i4>
      </vt:variant>
      <vt:variant>
        <vt:i4>0</vt:i4>
      </vt:variant>
      <vt:variant>
        <vt:i4>5</vt:i4>
      </vt:variant>
      <vt:variant>
        <vt:lpwstr>consultantplus://offline/ref=0D7249ACE115120755D227F827C4B0A1F6196532D13DB692938C884A154A87E3418699B35E2501B432DCFEjDZ4G</vt:lpwstr>
      </vt:variant>
      <vt:variant>
        <vt:lpwstr/>
      </vt:variant>
      <vt:variant>
        <vt:i4>2752563</vt:i4>
      </vt:variant>
      <vt:variant>
        <vt:i4>12</vt:i4>
      </vt:variant>
      <vt:variant>
        <vt:i4>0</vt:i4>
      </vt:variant>
      <vt:variant>
        <vt:i4>5</vt:i4>
      </vt:variant>
      <vt:variant>
        <vt:lpwstr>consultantplus://offline/ref=95803BA240D3523336DB4AE1CFC39E20B6DB48F3EEE6CEEFD3F2300BC5A31A18C49097E4B5F7B167n3A2N</vt:lpwstr>
      </vt:variant>
      <vt:variant>
        <vt:lpwstr/>
      </vt:variant>
      <vt:variant>
        <vt:i4>1900636</vt:i4>
      </vt:variant>
      <vt:variant>
        <vt:i4>9</vt:i4>
      </vt:variant>
      <vt:variant>
        <vt:i4>0</vt:i4>
      </vt:variant>
      <vt:variant>
        <vt:i4>5</vt:i4>
      </vt:variant>
      <vt:variant>
        <vt:lpwstr>consultantplus://offline/ref=6B97872F5A9F5637DD37780BE140E250167503572CE25A10753257DCFBD2H1H</vt:lpwstr>
      </vt:variant>
      <vt:variant>
        <vt:lpwstr/>
      </vt:variant>
      <vt:variant>
        <vt:i4>7864381</vt:i4>
      </vt:variant>
      <vt:variant>
        <vt:i4>6</vt:i4>
      </vt:variant>
      <vt:variant>
        <vt:i4>0</vt:i4>
      </vt:variant>
      <vt:variant>
        <vt:i4>5</vt:i4>
      </vt:variant>
      <vt:variant>
        <vt:lpwstr>consultantplus://offline/ref=6B97872F5A9F5637DD37780BE140E250167408542EE65A10753257DCFB219F95AC58368F96F1FB1BD3H4H</vt:lpwstr>
      </vt:variant>
      <vt:variant>
        <vt:lpwstr/>
      </vt:variant>
      <vt:variant>
        <vt:i4>7864379</vt:i4>
      </vt:variant>
      <vt:variant>
        <vt:i4>3</vt:i4>
      </vt:variant>
      <vt:variant>
        <vt:i4>0</vt:i4>
      </vt:variant>
      <vt:variant>
        <vt:i4>5</vt:i4>
      </vt:variant>
      <vt:variant>
        <vt:lpwstr>consultantplus://offline/ref=6B97872F5A9F5637DD37780BE140E25016730A5028E65A10753257DCFB219F95AC58368F96F1FB1BD3H5H</vt:lpwstr>
      </vt:variant>
      <vt:variant>
        <vt:lpwstr/>
      </vt:variant>
      <vt:variant>
        <vt:i4>4784209</vt:i4>
      </vt:variant>
      <vt:variant>
        <vt:i4>0</vt:i4>
      </vt:variant>
      <vt:variant>
        <vt:i4>0</vt:i4>
      </vt:variant>
      <vt:variant>
        <vt:i4>5</vt:i4>
      </vt:variant>
      <vt:variant>
        <vt:lpwstr>consultantplus://offline/ref=A31EA711C8D9E9830F515FB0632F3B0EF573BF9588B411AB42DF320B20CEHCH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 ГОРОД ПОВОРИНО ПОВОРИНСКОГО МУНИЦИПАЛЬНОГО РАЙОНА ВОРОНЕЖСКОЙ ОБЛАСТИ </dc:title>
  <dc:subject/>
  <dc:creator>Экономист</dc:creator>
  <cp:keywords/>
  <dc:description/>
  <cp:lastModifiedBy>User</cp:lastModifiedBy>
  <cp:revision>75</cp:revision>
  <cp:lastPrinted>2020-01-20T07:29:00Z</cp:lastPrinted>
  <dcterms:created xsi:type="dcterms:W3CDTF">2016-06-02T11:38:00Z</dcterms:created>
  <dcterms:modified xsi:type="dcterms:W3CDTF">2020-03-02T13:35:00Z</dcterms:modified>
</cp:coreProperties>
</file>