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DA" w:rsidRPr="00B81BE4" w:rsidRDefault="00AF172F" w:rsidP="00AE2ADA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8754B">
        <w:rPr>
          <w:rFonts w:ascii="Times New Roman" w:hAnsi="Times New Roman"/>
        </w:rPr>
        <w:t>Приложение № 1</w:t>
      </w:r>
    </w:p>
    <w:p w:rsidR="00AE2ADA" w:rsidRPr="00B81BE4" w:rsidRDefault="00AE2ADA" w:rsidP="00AE2ADA">
      <w:pPr>
        <w:pStyle w:val="aa"/>
        <w:jc w:val="right"/>
        <w:rPr>
          <w:rFonts w:ascii="Times New Roman" w:hAnsi="Times New Roman"/>
        </w:rPr>
      </w:pPr>
      <w:r w:rsidRPr="00B81BE4">
        <w:rPr>
          <w:rFonts w:ascii="Times New Roman" w:hAnsi="Times New Roman"/>
        </w:rPr>
        <w:t>к постановлению администрации</w:t>
      </w:r>
    </w:p>
    <w:p w:rsidR="00AE2ADA" w:rsidRPr="00B81BE4" w:rsidRDefault="00AE2ADA" w:rsidP="00AE2ADA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г. Поворино</w:t>
      </w:r>
    </w:p>
    <w:p w:rsidR="00AE2ADA" w:rsidRPr="00B81BE4" w:rsidRDefault="00AE2ADA" w:rsidP="00AE2ADA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C9221A">
        <w:rPr>
          <w:rFonts w:ascii="Times New Roman" w:hAnsi="Times New Roman"/>
        </w:rPr>
        <w:t xml:space="preserve">от  24.04.2017 </w:t>
      </w:r>
      <w:r>
        <w:rPr>
          <w:rFonts w:ascii="Times New Roman" w:hAnsi="Times New Roman"/>
        </w:rPr>
        <w:t>г.</w:t>
      </w:r>
      <w:r w:rsidRPr="00B81BE4">
        <w:rPr>
          <w:rFonts w:ascii="Times New Roman" w:hAnsi="Times New Roman"/>
        </w:rPr>
        <w:t xml:space="preserve"> </w:t>
      </w:r>
      <w:r w:rsidR="00C9221A">
        <w:rPr>
          <w:rFonts w:ascii="Times New Roman" w:hAnsi="Times New Roman"/>
        </w:rPr>
        <w:t>№  109</w:t>
      </w:r>
      <w:r w:rsidR="004875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9A459B" w:rsidRPr="00507D66" w:rsidRDefault="009A459B" w:rsidP="00AE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59B" w:rsidRPr="00507D66" w:rsidRDefault="009A459B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C7" w:rsidRDefault="00815769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E33758" w:rsidRPr="00450361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  <w:r w:rsidR="008F1408" w:rsidRPr="00450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ADA" w:rsidRDefault="00AE2ADA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</w:t>
      </w:r>
      <w:r w:rsidR="00507D66">
        <w:rPr>
          <w:rFonts w:ascii="Times New Roman" w:hAnsi="Times New Roman" w:cs="Times New Roman"/>
          <w:b/>
          <w:sz w:val="28"/>
          <w:szCs w:val="28"/>
        </w:rPr>
        <w:t xml:space="preserve">Поворино Поворинского </w:t>
      </w:r>
    </w:p>
    <w:p w:rsidR="00507D66" w:rsidRPr="00450361" w:rsidRDefault="00507D66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922507" w:rsidRPr="00450361" w:rsidRDefault="00E33758" w:rsidP="000A37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 современной  го</w:t>
      </w:r>
      <w:r w:rsidR="00F86166"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родской  среды</w:t>
      </w:r>
      <w:r w:rsidR="0050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на 2017 год.</w:t>
      </w:r>
      <w:r w:rsidR="00F86166"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Pr="009A459B" w:rsidRDefault="009A459B" w:rsidP="000A37C7">
      <w:pPr>
        <w:jc w:val="center"/>
        <w:rPr>
          <w:rFonts w:ascii="Times New Roman" w:hAnsi="Times New Roman" w:cs="Times New Roman"/>
          <w:b/>
        </w:rPr>
      </w:pPr>
      <w:r w:rsidRPr="009A459B">
        <w:rPr>
          <w:rFonts w:ascii="Times New Roman" w:hAnsi="Times New Roman" w:cs="Times New Roman"/>
          <w:b/>
        </w:rPr>
        <w:t>г.Поворино</w:t>
      </w:r>
    </w:p>
    <w:p w:rsidR="009A459B" w:rsidRPr="009A459B" w:rsidRDefault="009A459B" w:rsidP="000A37C7">
      <w:pPr>
        <w:jc w:val="center"/>
        <w:rPr>
          <w:rFonts w:ascii="Times New Roman" w:hAnsi="Times New Roman" w:cs="Times New Roman"/>
          <w:b/>
        </w:rPr>
      </w:pPr>
      <w:r w:rsidRPr="009A459B">
        <w:rPr>
          <w:rFonts w:ascii="Times New Roman" w:hAnsi="Times New Roman" w:cs="Times New Roman"/>
          <w:b/>
        </w:rPr>
        <w:t>2017г.</w:t>
      </w: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DA" w:rsidRDefault="00AE2ADA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DA" w:rsidRDefault="00AE2ADA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DA" w:rsidRDefault="00AE2ADA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66" w:rsidRDefault="00507D66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C7" w:rsidRPr="00BE0221" w:rsidRDefault="000A37C7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2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B145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E539F" w:rsidRPr="00BE022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BE0221" w:rsidRPr="00BE02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E0221" w:rsidRDefault="00BE0221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21" w:rsidRDefault="00BE0221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42"/>
        <w:gridCol w:w="6922"/>
      </w:tblGrid>
      <w:tr w:rsidR="00EE539F" w:rsidTr="00F13276">
        <w:tc>
          <w:tcPr>
            <w:tcW w:w="2642" w:type="dxa"/>
            <w:vAlign w:val="center"/>
          </w:tcPr>
          <w:p w:rsidR="00EE539F" w:rsidRDefault="00EE539F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922" w:type="dxa"/>
            <w:vAlign w:val="center"/>
          </w:tcPr>
          <w:p w:rsidR="00EE539F" w:rsidRPr="00BE0221" w:rsidRDefault="00815769" w:rsidP="00BE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EE53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BE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39F"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«Формирование </w:t>
            </w:r>
            <w:r w:rsidR="00BE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EE539F"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современной  городской  среды</w:t>
            </w:r>
            <w:r w:rsidR="0049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E539F" w:rsidRPr="00C4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 поселения город  Поворино Поворинского  муниципального  района Воронежской  области  на  2017г.</w:t>
            </w:r>
            <w:r w:rsidR="00EE53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137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(далее  Программа)</w:t>
            </w:r>
          </w:p>
          <w:p w:rsidR="00EE539F" w:rsidRDefault="00EE539F" w:rsidP="00C4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7C7" w:rsidTr="00F13276">
        <w:tc>
          <w:tcPr>
            <w:tcW w:w="2642" w:type="dxa"/>
            <w:vAlign w:val="center"/>
          </w:tcPr>
          <w:p w:rsidR="000A37C7" w:rsidRPr="000A37C7" w:rsidRDefault="00CA6C9F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A37C7" w:rsidRPr="000A37C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0A37C7" w:rsidRPr="00E8699C" w:rsidRDefault="00C443B4" w:rsidP="00C4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 поселения  город  Поворино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0A37C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22" w:type="dxa"/>
            <w:vAlign w:val="center"/>
          </w:tcPr>
          <w:p w:rsidR="00F86166" w:rsidRPr="00E8699C" w:rsidRDefault="00F86166" w:rsidP="00D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 поселения  город  Поворино</w:t>
            </w:r>
            <w:r w:rsidR="004918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82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рядные  организации,</w:t>
            </w:r>
            <w:r w:rsidR="00B96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определенные  по  итогам  осуществления  закупки  в  соответствии  с  ФЗ</w:t>
            </w:r>
            <w:r w:rsidR="00B9626F">
              <w:rPr>
                <w:rFonts w:ascii="Times New Roman" w:hAnsi="Times New Roman" w:cs="Times New Roman"/>
                <w:sz w:val="28"/>
                <w:szCs w:val="28"/>
              </w:rPr>
              <w:t xml:space="preserve">  №44  от  05.04.2013г.</w:t>
            </w:r>
            <w:r w:rsidR="00EE53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82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="00023584">
              <w:rPr>
                <w:rFonts w:ascii="Times New Roman" w:hAnsi="Times New Roman" w:cs="Times New Roman"/>
                <w:sz w:val="28"/>
                <w:szCs w:val="28"/>
              </w:rPr>
              <w:t>, студенческие  строительные отряды</w:t>
            </w:r>
            <w:r w:rsidR="00AE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Основные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роприятия, входящие в состав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8967B0" w:rsidRDefault="000F1452" w:rsidP="00B9626F">
            <w:pPr>
              <w:pStyle w:val="ConsPlusNormal"/>
              <w:rPr>
                <w:sz w:val="28"/>
                <w:szCs w:val="28"/>
              </w:rPr>
            </w:pPr>
            <w:hyperlink w:anchor="P1734" w:history="1"/>
            <w:r w:rsidR="00B9626F">
              <w:rPr>
                <w:sz w:val="28"/>
                <w:szCs w:val="28"/>
              </w:rPr>
              <w:t xml:space="preserve"> </w:t>
            </w:r>
            <w:r w:rsidR="008967B0" w:rsidRPr="00E8699C">
              <w:rPr>
                <w:sz w:val="28"/>
                <w:szCs w:val="28"/>
              </w:rPr>
              <w:t>Благоустройство н</w:t>
            </w:r>
            <w:r w:rsidR="008967B0">
              <w:rPr>
                <w:sz w:val="28"/>
                <w:szCs w:val="28"/>
              </w:rPr>
              <w:t>аиболее посещаемых городских</w:t>
            </w:r>
            <w:r w:rsidR="008967B0" w:rsidRPr="00E8699C">
              <w:rPr>
                <w:sz w:val="28"/>
                <w:szCs w:val="28"/>
              </w:rPr>
              <w:t xml:space="preserve"> территорий общего пользования.</w:t>
            </w:r>
          </w:p>
          <w:p w:rsidR="00F86166" w:rsidRPr="00E8699C" w:rsidRDefault="00F86166" w:rsidP="0049182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4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F86166" w:rsidRPr="00E8699C" w:rsidRDefault="00F86166" w:rsidP="0092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26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 поселения, комфортного  проживания  населения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7144CB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86166"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8E07B2" w:rsidRDefault="00F86166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 xml:space="preserve">- </w:t>
            </w:r>
            <w:r w:rsidR="003B1CE4">
              <w:rPr>
                <w:sz w:val="28"/>
                <w:szCs w:val="28"/>
              </w:rPr>
              <w:t>повышение уровня благоустройства общественных территорий города;</w:t>
            </w:r>
          </w:p>
          <w:p w:rsidR="00F86166" w:rsidRPr="00E8699C" w:rsidRDefault="00D43BA1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166" w:rsidRPr="00E8699C">
              <w:rPr>
                <w:sz w:val="28"/>
                <w:szCs w:val="28"/>
              </w:rPr>
              <w:t>рост уровня вовлеченности заинтересованных граждан, организаций в реализацию мероприятия по благоустройству территорий муниципальных образований;</w:t>
            </w:r>
          </w:p>
          <w:p w:rsidR="00F86166" w:rsidRDefault="00F86166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- по</w:t>
            </w:r>
            <w:r>
              <w:rPr>
                <w:sz w:val="28"/>
                <w:szCs w:val="28"/>
              </w:rPr>
              <w:t>днятие</w:t>
            </w:r>
            <w:r w:rsidRPr="00E8699C">
              <w:rPr>
                <w:sz w:val="28"/>
                <w:szCs w:val="28"/>
              </w:rPr>
              <w:t xml:space="preserve"> уровня комфортности проживания с учетом обеспечения доступности жилья для маломобильных групп населения;</w:t>
            </w:r>
          </w:p>
          <w:p w:rsidR="0049182E" w:rsidRPr="00E8699C" w:rsidRDefault="003C45BE" w:rsidP="003B1CE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 в  нормативное  состояние   территори</w:t>
            </w:r>
            <w:r w:rsidR="003B1CE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общественного  пользован</w:t>
            </w:r>
            <w:r w:rsidR="008E07B2">
              <w:rPr>
                <w:sz w:val="28"/>
                <w:szCs w:val="28"/>
              </w:rPr>
              <w:t>ия</w:t>
            </w:r>
            <w:r w:rsidR="00D43BA1">
              <w:rPr>
                <w:sz w:val="28"/>
                <w:szCs w:val="28"/>
              </w:rPr>
              <w:t>.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7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="007144CB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49182E" w:rsidRPr="00C61EB7" w:rsidRDefault="00F86166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C61EB7"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образования;</w:t>
            </w:r>
          </w:p>
          <w:p w:rsidR="00C61EB7" w:rsidRPr="00C61EB7" w:rsidRDefault="00C61EB7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количество благоустроенных  общественных территорий;</w:t>
            </w:r>
          </w:p>
          <w:p w:rsidR="00C61EB7" w:rsidRPr="00C61EB7" w:rsidRDefault="00C61EB7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территорий.</w:t>
            </w:r>
          </w:p>
          <w:p w:rsidR="00EB480C" w:rsidRPr="00C61EB7" w:rsidRDefault="00EB480C" w:rsidP="006176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</w:p>
          <w:p w:rsidR="00F86166" w:rsidRPr="00D31ABB" w:rsidRDefault="00F86166" w:rsidP="0061766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F86166" w:rsidTr="00F13276">
        <w:tc>
          <w:tcPr>
            <w:tcW w:w="2642" w:type="dxa"/>
          </w:tcPr>
          <w:p w:rsidR="00F86166" w:rsidRPr="00E8699C" w:rsidRDefault="007144CB" w:rsidP="0061766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F86166" w:rsidRPr="00E8699C">
              <w:rPr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F86166" w:rsidRDefault="0081065C" w:rsidP="0049182E">
            <w:pPr>
              <w:pStyle w:val="ConsPlusNormal"/>
              <w:jc w:val="both"/>
            </w:pPr>
            <w:r>
              <w:t>2017</w:t>
            </w:r>
            <w:r w:rsidR="0049182E">
              <w:t>г.</w:t>
            </w:r>
          </w:p>
        </w:tc>
      </w:tr>
      <w:tr w:rsidR="00F86166" w:rsidTr="00F13276">
        <w:trPr>
          <w:trHeight w:val="3011"/>
        </w:trPr>
        <w:tc>
          <w:tcPr>
            <w:tcW w:w="2642" w:type="dxa"/>
            <w:tcBorders>
              <w:right w:val="single" w:sz="4" w:space="0" w:color="auto"/>
            </w:tcBorders>
          </w:tcPr>
          <w:p w:rsidR="00F86166" w:rsidRPr="00E8699C" w:rsidRDefault="00F86166" w:rsidP="0061766E">
            <w:pPr>
              <w:pStyle w:val="ConsPlusNormal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Объем</w:t>
            </w:r>
            <w:r w:rsidR="007144CB">
              <w:rPr>
                <w:sz w:val="28"/>
                <w:szCs w:val="28"/>
              </w:rPr>
              <w:t xml:space="preserve">ы и источники финансирования </w:t>
            </w:r>
            <w:r w:rsidRPr="00E8699C">
              <w:rPr>
                <w:sz w:val="28"/>
                <w:szCs w:val="28"/>
              </w:rPr>
              <w:t>программы (в действующих ц</w:t>
            </w:r>
            <w:r w:rsidR="007144CB">
              <w:rPr>
                <w:sz w:val="28"/>
                <w:szCs w:val="28"/>
              </w:rPr>
              <w:t xml:space="preserve">енах каждого года реализации </w:t>
            </w:r>
            <w:r w:rsidRPr="00E8699C">
              <w:rPr>
                <w:sz w:val="28"/>
                <w:szCs w:val="28"/>
              </w:rPr>
              <w:t>программы)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C" w:rsidRPr="00F13276" w:rsidRDefault="002604DC" w:rsidP="00922507">
            <w:pPr>
              <w:pStyle w:val="ConsPlusNormal"/>
              <w:jc w:val="both"/>
              <w:rPr>
                <w:sz w:val="28"/>
                <w:szCs w:val="28"/>
              </w:rPr>
            </w:pPr>
            <w:r w:rsidRPr="00F13276">
              <w:rPr>
                <w:sz w:val="28"/>
                <w:szCs w:val="28"/>
              </w:rPr>
              <w:t xml:space="preserve">Общий  объем  финансирования программы   </w:t>
            </w:r>
            <w:r w:rsidR="0061322E">
              <w:rPr>
                <w:sz w:val="28"/>
                <w:szCs w:val="28"/>
              </w:rPr>
              <w:t xml:space="preserve"> в 2017 году составит </w:t>
            </w:r>
            <w:r w:rsidR="0049182E">
              <w:rPr>
                <w:sz w:val="28"/>
                <w:szCs w:val="28"/>
              </w:rPr>
              <w:t>14</w:t>
            </w:r>
            <w:r w:rsidR="0061322E">
              <w:rPr>
                <w:sz w:val="28"/>
                <w:szCs w:val="28"/>
              </w:rPr>
              <w:t> </w:t>
            </w:r>
            <w:r w:rsidR="0049182E">
              <w:rPr>
                <w:sz w:val="28"/>
                <w:szCs w:val="28"/>
              </w:rPr>
              <w:t>25</w:t>
            </w:r>
            <w:r w:rsidR="0061322E">
              <w:rPr>
                <w:sz w:val="28"/>
                <w:szCs w:val="28"/>
              </w:rPr>
              <w:t xml:space="preserve">0 142,5 </w:t>
            </w:r>
            <w:r w:rsidRPr="00F13276">
              <w:rPr>
                <w:sz w:val="28"/>
                <w:szCs w:val="28"/>
              </w:rPr>
              <w:t xml:space="preserve"> рублей,  в  том  числе                                                                         </w:t>
            </w:r>
          </w:p>
          <w:p w:rsidR="002604DC" w:rsidRPr="0049182E" w:rsidRDefault="0061322E" w:rsidP="0092250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2604DC" w:rsidRPr="0049182E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14 250 000,0 </w:t>
            </w:r>
            <w:r w:rsidRPr="00F13276">
              <w:rPr>
                <w:sz w:val="28"/>
                <w:szCs w:val="28"/>
              </w:rPr>
              <w:t xml:space="preserve"> </w:t>
            </w:r>
            <w:r w:rsidR="002604DC" w:rsidRPr="0049182E">
              <w:rPr>
                <w:sz w:val="28"/>
                <w:szCs w:val="28"/>
              </w:rPr>
              <w:t xml:space="preserve"> рублей;                                                                </w:t>
            </w:r>
          </w:p>
          <w:p w:rsidR="0061322E" w:rsidRDefault="0061322E" w:rsidP="0061322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Бюджет поселения</w:t>
            </w:r>
            <w:r w:rsidR="00D43B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142,5 рублей;</w:t>
            </w:r>
          </w:p>
          <w:p w:rsidR="00F86166" w:rsidRPr="00CA2CFB" w:rsidRDefault="005B6A8B" w:rsidP="0061322E">
            <w:pPr>
              <w:rPr>
                <w:rFonts w:ascii="Times New Roman" w:hAnsi="Times New Roman" w:cs="Times New Roman"/>
                <w:lang w:bidi="ar-SA"/>
              </w:rPr>
            </w:pPr>
            <w:r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9A45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население</w:t>
            </w:r>
            <w:r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61322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AF5C70"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трудовое  участие</w:t>
            </w:r>
            <w:r w:rsidR="0061322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E8699C" w:rsidRDefault="00F86166" w:rsidP="0061766E">
            <w:pPr>
              <w:pStyle w:val="ConsPlusNormal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Ожидаемые непосредст</w:t>
            </w:r>
            <w:r w:rsidR="00797C47">
              <w:rPr>
                <w:sz w:val="28"/>
                <w:szCs w:val="28"/>
              </w:rPr>
              <w:t xml:space="preserve">венные результаты реализации </w:t>
            </w:r>
            <w:r w:rsidRPr="00E8699C">
              <w:rPr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auto"/>
            </w:tcBorders>
            <w:vAlign w:val="center"/>
          </w:tcPr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территорий, приходящихся на 1 жителя муниципального образования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4,8 м2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количество благоустроенных  общественных территорий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- 2 ед.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- 8</w:t>
            </w:r>
            <w:r w:rsidR="003324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2319,8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м2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C45BE" w:rsidRPr="00C0138F" w:rsidRDefault="003C45BE" w:rsidP="006176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E0221" w:rsidRDefault="00BE0221" w:rsidP="001E7936">
      <w:pPr>
        <w:rPr>
          <w:rFonts w:ascii="Times New Roman" w:hAnsi="Times New Roman" w:cs="Times New Roman"/>
          <w:sz w:val="28"/>
          <w:szCs w:val="28"/>
        </w:rPr>
      </w:pPr>
    </w:p>
    <w:p w:rsidR="00A64AC1" w:rsidRDefault="00507D66" w:rsidP="00507D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8D8">
        <w:rPr>
          <w:rFonts w:ascii="Times New Roman" w:hAnsi="Times New Roman" w:cs="Times New Roman"/>
          <w:b/>
          <w:i/>
          <w:sz w:val="28"/>
          <w:szCs w:val="28"/>
        </w:rPr>
        <w:t>1.Характеристика текущего состояния сферы благоустройства  городском поселении г.Поворино</w:t>
      </w:r>
    </w:p>
    <w:p w:rsidR="005501CC" w:rsidRDefault="005501CC" w:rsidP="00550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в 2016 году было проведено благоустройство парка Победы общей площадью 73345 м2. В 20</w:t>
      </w:r>
      <w:r w:rsidR="0043753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3753B">
        <w:rPr>
          <w:sz w:val="28"/>
          <w:szCs w:val="28"/>
        </w:rPr>
        <w:t xml:space="preserve"> благоустроена 1 дворовая территория, которая охватила 4 МКД на  сумму 1,2 млн.рублей. </w:t>
      </w:r>
    </w:p>
    <w:p w:rsidR="00174B71" w:rsidRDefault="00174B71" w:rsidP="00550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существует острая необходимость </w:t>
      </w:r>
      <w:r w:rsidR="00D43BA1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центральной площади г.Поворино.</w:t>
      </w:r>
    </w:p>
    <w:p w:rsidR="000A37C7" w:rsidRDefault="00797C47" w:rsidP="00F13276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37416">
        <w:rPr>
          <w:rFonts w:ascii="Times New Roman" w:hAnsi="Times New Roman" w:cs="Times New Roman"/>
          <w:sz w:val="28"/>
          <w:szCs w:val="28"/>
        </w:rPr>
        <w:t>П</w:t>
      </w:r>
      <w:r w:rsidR="000A37C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A37C7" w:rsidRPr="00840F30">
        <w:rPr>
          <w:rFonts w:ascii="Times New Roman" w:hAnsi="Times New Roman" w:cs="Times New Roman"/>
          <w:sz w:val="28"/>
          <w:szCs w:val="28"/>
        </w:rPr>
        <w:t>объединит усилие властей, застройщиков и непосредственно самих жителей</w:t>
      </w:r>
      <w:r w:rsidR="000A37C7">
        <w:rPr>
          <w:rFonts w:ascii="Times New Roman" w:hAnsi="Times New Roman" w:cs="Times New Roman"/>
          <w:sz w:val="28"/>
          <w:szCs w:val="28"/>
        </w:rPr>
        <w:t>, что даст положительный эффект в развитии городской среды.</w:t>
      </w:r>
    </w:p>
    <w:p w:rsidR="000A37C7" w:rsidRDefault="00797C47" w:rsidP="00F1327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B145D">
        <w:rPr>
          <w:sz w:val="28"/>
          <w:szCs w:val="28"/>
        </w:rPr>
        <w:t>П</w:t>
      </w:r>
      <w:r w:rsidR="000A37C7" w:rsidRPr="00BF17BB">
        <w:rPr>
          <w:sz w:val="28"/>
          <w:szCs w:val="28"/>
        </w:rPr>
        <w:t xml:space="preserve">рограммы </w:t>
      </w:r>
      <w:r w:rsidR="000A37C7">
        <w:rPr>
          <w:rStyle w:val="gray-color"/>
          <w:rFonts w:eastAsia="Century Gothic"/>
          <w:sz w:val="28"/>
          <w:szCs w:val="28"/>
        </w:rPr>
        <w:t>направлена</w:t>
      </w:r>
      <w:r w:rsidR="000A37C7" w:rsidRPr="00BF17BB">
        <w:rPr>
          <w:rStyle w:val="gray-color"/>
          <w:rFonts w:eastAsia="Century Gothic"/>
          <w:sz w:val="28"/>
          <w:szCs w:val="28"/>
        </w:rPr>
        <w:t xml:space="preserve"> на создание условий для активного участия жителей в обустройстве придомовых территорий и городских зон отдыха</w:t>
      </w:r>
      <w:r w:rsidR="000A37C7">
        <w:rPr>
          <w:rStyle w:val="gray-color"/>
          <w:rFonts w:eastAsia="Century Gothic"/>
          <w:sz w:val="28"/>
          <w:szCs w:val="28"/>
        </w:rPr>
        <w:t>,</w:t>
      </w:r>
      <w:r w:rsidR="000A37C7" w:rsidRPr="00BF17BB">
        <w:rPr>
          <w:sz w:val="28"/>
          <w:szCs w:val="28"/>
        </w:rPr>
        <w:t xml:space="preserve"> комфортных для граждан. </w:t>
      </w:r>
    </w:p>
    <w:p w:rsidR="000A37C7" w:rsidRDefault="000A37C7" w:rsidP="00F13276">
      <w:pPr>
        <w:pStyle w:val="ConsPlusNormal"/>
        <w:ind w:firstLine="540"/>
        <w:jc w:val="both"/>
        <w:rPr>
          <w:sz w:val="28"/>
          <w:szCs w:val="28"/>
        </w:rPr>
      </w:pPr>
      <w:r w:rsidRPr="00BF17BB">
        <w:rPr>
          <w:sz w:val="28"/>
          <w:szCs w:val="28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</w:t>
      </w:r>
      <w:r w:rsidR="00797C47">
        <w:rPr>
          <w:sz w:val="28"/>
          <w:szCs w:val="28"/>
        </w:rPr>
        <w:t>стущем благосостоянии населения,  а  также  обеспечения  условий    безопасного  движения  автотранспорта   и  пешеходов.</w:t>
      </w:r>
    </w:p>
    <w:p w:rsidR="000A37C7" w:rsidRDefault="000B145D" w:rsidP="00F132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0A37C7" w:rsidRPr="00BF17BB">
        <w:rPr>
          <w:sz w:val="28"/>
          <w:szCs w:val="28"/>
        </w:rPr>
        <w:t xml:space="preserve">рограммы позволит сформировать на </w:t>
      </w:r>
      <w:r w:rsidR="00507D66">
        <w:rPr>
          <w:sz w:val="28"/>
          <w:szCs w:val="28"/>
        </w:rPr>
        <w:t>общественных</w:t>
      </w:r>
      <w:r w:rsidR="000A37C7" w:rsidRPr="00BF17BB">
        <w:rPr>
          <w:sz w:val="28"/>
          <w:szCs w:val="28"/>
        </w:rPr>
        <w:t xml:space="preserve"> территориях условия, благоприятно влияющие на психологическое состояние граждан, повысить комфортность проживания, сформировать активную гражданскую позицию жителей многоквартирных домов.</w:t>
      </w:r>
    </w:p>
    <w:p w:rsidR="00D11714" w:rsidRDefault="00D11714" w:rsidP="00F13276">
      <w:pPr>
        <w:pStyle w:val="ConsPlusNormal"/>
        <w:ind w:firstLine="540"/>
        <w:jc w:val="both"/>
        <w:rPr>
          <w:sz w:val="28"/>
          <w:szCs w:val="28"/>
        </w:rPr>
      </w:pPr>
    </w:p>
    <w:p w:rsidR="000A37C7" w:rsidRDefault="003438D8" w:rsidP="00F132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7C7" w:rsidRPr="00174B71" w:rsidRDefault="009A459B" w:rsidP="009A459B">
      <w:pPr>
        <w:pStyle w:val="ConsPlusNormal"/>
        <w:ind w:left="720"/>
        <w:rPr>
          <w:b/>
          <w:i/>
          <w:sz w:val="28"/>
          <w:szCs w:val="28"/>
        </w:rPr>
      </w:pPr>
      <w:r w:rsidRPr="00174B71">
        <w:rPr>
          <w:i/>
          <w:sz w:val="28"/>
          <w:szCs w:val="28"/>
        </w:rPr>
        <w:lastRenderedPageBreak/>
        <w:t xml:space="preserve">                    </w:t>
      </w:r>
      <w:r w:rsidRPr="00174B71">
        <w:rPr>
          <w:b/>
          <w:i/>
          <w:sz w:val="28"/>
          <w:szCs w:val="28"/>
        </w:rPr>
        <w:t xml:space="preserve">2. </w:t>
      </w:r>
      <w:r w:rsidR="00507D66" w:rsidRPr="00174B71">
        <w:rPr>
          <w:b/>
          <w:i/>
          <w:sz w:val="28"/>
          <w:szCs w:val="28"/>
        </w:rPr>
        <w:t>Приоритеты политики благоустройства, формулировка целей и постановка задач региональной (муниципальной) программы</w:t>
      </w:r>
      <w:r w:rsidR="00D11714">
        <w:rPr>
          <w:b/>
          <w:i/>
          <w:sz w:val="28"/>
          <w:szCs w:val="28"/>
        </w:rPr>
        <w:t>.</w:t>
      </w:r>
    </w:p>
    <w:p w:rsidR="000A37C7" w:rsidRDefault="000A37C7" w:rsidP="00F13276">
      <w:pPr>
        <w:pStyle w:val="ConsPlusNormal"/>
        <w:ind w:left="720"/>
        <w:rPr>
          <w:sz w:val="28"/>
          <w:szCs w:val="28"/>
        </w:rPr>
      </w:pPr>
    </w:p>
    <w:p w:rsidR="000A37C7" w:rsidRDefault="006D54DA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0B145D">
        <w:rPr>
          <w:sz w:val="28"/>
          <w:szCs w:val="28"/>
        </w:rPr>
        <w:t>П</w:t>
      </w:r>
      <w:r w:rsidR="000A37C7">
        <w:rPr>
          <w:sz w:val="28"/>
          <w:szCs w:val="28"/>
        </w:rPr>
        <w:t>рограммы является повышение уров</w:t>
      </w:r>
      <w:r>
        <w:rPr>
          <w:sz w:val="28"/>
          <w:szCs w:val="28"/>
        </w:rPr>
        <w:t>ня благоустройства городского  поселения  города  Поворино</w:t>
      </w:r>
      <w:r w:rsidR="000A3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Поворинского  района  </w:t>
      </w:r>
      <w:r w:rsidR="000A37C7">
        <w:rPr>
          <w:sz w:val="28"/>
          <w:szCs w:val="28"/>
        </w:rPr>
        <w:t xml:space="preserve"> Воронежской области.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  <w:r w:rsidR="006D54DA">
        <w:rPr>
          <w:sz w:val="28"/>
          <w:szCs w:val="28"/>
        </w:rPr>
        <w:t xml:space="preserve">  </w:t>
      </w:r>
    </w:p>
    <w:p w:rsidR="006D54DA" w:rsidRPr="006D54DA" w:rsidRDefault="006D54DA" w:rsidP="00F132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DA">
        <w:rPr>
          <w:rFonts w:ascii="Times New Roman" w:hAnsi="Times New Roman" w:cs="Times New Roman"/>
          <w:sz w:val="28"/>
          <w:szCs w:val="28"/>
        </w:rPr>
        <w:t>-  благоустроить</w:t>
      </w:r>
      <w:r>
        <w:rPr>
          <w:rFonts w:ascii="Times New Roman" w:hAnsi="Times New Roman" w:cs="Times New Roman"/>
          <w:sz w:val="28"/>
          <w:szCs w:val="28"/>
        </w:rPr>
        <w:t xml:space="preserve">  территории  функционального  назначения:  площади,  тротуарные  дорожки,  парковки  в  местах  общего  пользования;  </w:t>
      </w:r>
    </w:p>
    <w:p w:rsidR="000A37C7" w:rsidRPr="00E8699C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 w:rsidRPr="00E8699C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привлечь</w:t>
      </w:r>
      <w:r w:rsidRPr="00E8699C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граждан, организации, в реализации мероприятий</w:t>
      </w:r>
      <w:r w:rsidRPr="00E8699C">
        <w:rPr>
          <w:sz w:val="28"/>
          <w:szCs w:val="28"/>
        </w:rPr>
        <w:t xml:space="preserve"> по благоустройству территорий муниципальных образований;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 w:rsidRPr="00E8699C">
        <w:rPr>
          <w:sz w:val="28"/>
          <w:szCs w:val="28"/>
        </w:rPr>
        <w:t>- по</w:t>
      </w:r>
      <w:r>
        <w:rPr>
          <w:sz w:val="28"/>
          <w:szCs w:val="28"/>
        </w:rPr>
        <w:t>высить</w:t>
      </w:r>
      <w:r w:rsidRPr="00E8699C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E8699C">
        <w:rPr>
          <w:sz w:val="28"/>
          <w:szCs w:val="28"/>
        </w:rPr>
        <w:t xml:space="preserve"> комфортности проживания с учетом обеспечения доступности жилья для маломобильных групп населени</w:t>
      </w:r>
      <w:r>
        <w:rPr>
          <w:sz w:val="28"/>
          <w:szCs w:val="28"/>
        </w:rPr>
        <w:t>я.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цел</w:t>
      </w:r>
      <w:r w:rsidR="005B0796">
        <w:rPr>
          <w:sz w:val="28"/>
          <w:szCs w:val="28"/>
        </w:rPr>
        <w:t xml:space="preserve">ей и задач </w:t>
      </w:r>
      <w:r w:rsidR="000B145D">
        <w:rPr>
          <w:sz w:val="28"/>
          <w:szCs w:val="28"/>
        </w:rPr>
        <w:t>П</w:t>
      </w:r>
      <w:r>
        <w:rPr>
          <w:sz w:val="28"/>
          <w:szCs w:val="28"/>
        </w:rPr>
        <w:t>рограммы предусмотрена реализация следующ</w:t>
      </w:r>
      <w:r w:rsidR="001E7D08">
        <w:rPr>
          <w:sz w:val="28"/>
          <w:szCs w:val="28"/>
        </w:rPr>
        <w:t>е</w:t>
      </w:r>
      <w:r w:rsidR="00174B71">
        <w:rPr>
          <w:sz w:val="28"/>
          <w:szCs w:val="28"/>
        </w:rPr>
        <w:t>го</w:t>
      </w:r>
      <w:r>
        <w:rPr>
          <w:sz w:val="28"/>
          <w:szCs w:val="28"/>
        </w:rPr>
        <w:t xml:space="preserve"> основн</w:t>
      </w:r>
      <w:r w:rsidR="001E7D08">
        <w:rPr>
          <w:sz w:val="28"/>
          <w:szCs w:val="28"/>
        </w:rPr>
        <w:t>о</w:t>
      </w:r>
      <w:r w:rsidR="00174B71">
        <w:rPr>
          <w:sz w:val="28"/>
          <w:szCs w:val="28"/>
        </w:rPr>
        <w:t>го</w:t>
      </w:r>
      <w:r w:rsidR="001E7D0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174B71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A37C7" w:rsidRPr="006C7609" w:rsidRDefault="00B25A1E" w:rsidP="00B25A1E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Б</w:t>
      </w:r>
      <w:r w:rsidR="000A37C7" w:rsidRPr="00E8699C">
        <w:rPr>
          <w:sz w:val="28"/>
          <w:szCs w:val="28"/>
        </w:rPr>
        <w:t>лагоустройство н</w:t>
      </w:r>
      <w:r w:rsidR="005B0796">
        <w:rPr>
          <w:sz w:val="28"/>
          <w:szCs w:val="28"/>
        </w:rPr>
        <w:t>аиболее посещаемых территорий общего пользования  городского  поселения.</w:t>
      </w:r>
      <w:r w:rsidR="006C7609">
        <w:rPr>
          <w:sz w:val="28"/>
          <w:szCs w:val="28"/>
        </w:rPr>
        <w:t xml:space="preserve"> </w:t>
      </w:r>
    </w:p>
    <w:p w:rsidR="000A37C7" w:rsidRDefault="000A37C7" w:rsidP="000A37C7">
      <w:pPr>
        <w:pStyle w:val="ConsPlusNormal"/>
        <w:spacing w:line="360" w:lineRule="auto"/>
        <w:ind w:left="1069"/>
        <w:jc w:val="center"/>
        <w:rPr>
          <w:sz w:val="28"/>
          <w:szCs w:val="28"/>
        </w:rPr>
      </w:pPr>
    </w:p>
    <w:p w:rsidR="00A64AC1" w:rsidRDefault="00D11714" w:rsidP="00D11714">
      <w:pPr>
        <w:pStyle w:val="ConsPlusNormal"/>
        <w:ind w:left="709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E33E92" w:rsidRPr="00E33E92">
        <w:rPr>
          <w:b/>
          <w:i/>
          <w:sz w:val="28"/>
          <w:szCs w:val="28"/>
        </w:rPr>
        <w:t>3.Обоснование выделения подпрограмм.</w:t>
      </w:r>
    </w:p>
    <w:p w:rsidR="00E33E92" w:rsidRDefault="00E33E92" w:rsidP="00E33E92">
      <w:pPr>
        <w:pStyle w:val="ConsPlusNormal"/>
        <w:ind w:left="709"/>
        <w:outlineLvl w:val="1"/>
        <w:rPr>
          <w:sz w:val="28"/>
          <w:szCs w:val="28"/>
        </w:rPr>
      </w:pPr>
      <w:r w:rsidRPr="00E33E92">
        <w:rPr>
          <w:sz w:val="28"/>
          <w:szCs w:val="28"/>
        </w:rPr>
        <w:t>Программой не предусмотрено выделение подпрограмм</w:t>
      </w:r>
      <w:r>
        <w:rPr>
          <w:sz w:val="28"/>
          <w:szCs w:val="28"/>
        </w:rPr>
        <w:t>.</w:t>
      </w:r>
    </w:p>
    <w:p w:rsidR="00E33E92" w:rsidRDefault="00E33E92" w:rsidP="00E33E92">
      <w:pPr>
        <w:pStyle w:val="ConsPlusNormal"/>
        <w:ind w:left="709"/>
        <w:outlineLvl w:val="1"/>
        <w:rPr>
          <w:sz w:val="28"/>
          <w:szCs w:val="28"/>
        </w:rPr>
      </w:pPr>
    </w:p>
    <w:p w:rsidR="00E33E92" w:rsidRDefault="00E33E92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>4.Общая характеристика основных мероприятий</w:t>
      </w:r>
      <w:r>
        <w:rPr>
          <w:b/>
          <w:i/>
          <w:sz w:val="28"/>
          <w:szCs w:val="28"/>
        </w:rPr>
        <w:t>.</w:t>
      </w:r>
    </w:p>
    <w:p w:rsidR="00E33E92" w:rsidRPr="00E33E92" w:rsidRDefault="00E33E92" w:rsidP="00174B71">
      <w:pPr>
        <w:pStyle w:val="ConsPlusNormal"/>
        <w:jc w:val="both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 xml:space="preserve">Основное мероприятие:  Благоустройство наиболее посещаемых территорий общего пользования  городского  поселения. </w:t>
      </w:r>
    </w:p>
    <w:p w:rsidR="00E33E92" w:rsidRDefault="00E33E92" w:rsidP="00E33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92" w:rsidRDefault="00E33E92" w:rsidP="00E33E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D0">
        <w:rPr>
          <w:rFonts w:ascii="Times New Roman" w:hAnsi="Times New Roman" w:cs="Times New Roman"/>
          <w:sz w:val="28"/>
          <w:szCs w:val="28"/>
        </w:rPr>
        <w:t xml:space="preserve">Основная цель данного мероприятия 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посещаемых мест общего пользования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>, предоставляющих возможности для активной куль</w:t>
      </w:r>
      <w:r>
        <w:rPr>
          <w:rFonts w:ascii="Times New Roman" w:eastAsia="Times New Roman" w:hAnsi="Times New Roman" w:cs="Times New Roman"/>
          <w:sz w:val="28"/>
          <w:szCs w:val="28"/>
        </w:rPr>
        <w:t>тур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 xml:space="preserve">ной жизни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городских праздников, 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>устранение избыточной и навязчивой рекламы,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цивилизованной торговли, создание дополнительных пешеходных зо</w:t>
      </w:r>
      <w:r w:rsidR="00D11714">
        <w:rPr>
          <w:rFonts w:ascii="Times New Roman" w:eastAsia="Times New Roman" w:hAnsi="Times New Roman" w:cs="Times New Roman"/>
          <w:sz w:val="28"/>
          <w:szCs w:val="28"/>
        </w:rPr>
        <w:t>н (для слабовидящих, плохо слыш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ащих и т.д.) и веломаршрутов, организация танцевальных площадок (зимой – площадки для фигурного катания), бесплатный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190BA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E3A90" w:rsidRDefault="008E3A90" w:rsidP="00E33E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перечень общественных территорий подлежащих благоустройству в 2</w:t>
      </w:r>
      <w:r w:rsidR="00D11714">
        <w:rPr>
          <w:rFonts w:ascii="Times New Roman" w:eastAsia="Times New Roman" w:hAnsi="Times New Roman" w:cs="Times New Roman"/>
          <w:sz w:val="28"/>
          <w:szCs w:val="28"/>
        </w:rPr>
        <w:t>017 году включено мероприятие «</w:t>
      </w:r>
      <w:r>
        <w:rPr>
          <w:rFonts w:ascii="Times New Roman" w:hAnsi="Times New Roman" w:cs="Times New Roman"/>
          <w:sz w:val="28"/>
          <w:szCs w:val="28"/>
        </w:rPr>
        <w:t>Реконструкция благоустройства площади, Воронежская область, г.Поворино, пл.Комсомольская»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основного мероприятия будет выражен: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более комфортных и безопасных условий отдыха и времяпрепровождения с учетом обеспечения доступности маломобильных групп населения.</w:t>
      </w:r>
    </w:p>
    <w:p w:rsidR="00147459" w:rsidRPr="00147459" w:rsidRDefault="00E33E92" w:rsidP="001474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459">
        <w:rPr>
          <w:rFonts w:ascii="Times New Roman" w:hAnsi="Times New Roman" w:cs="Times New Roman"/>
          <w:sz w:val="28"/>
          <w:szCs w:val="28"/>
        </w:rPr>
        <w:t>Перечень работ по данному основному мероприятию заключается в проведении</w:t>
      </w:r>
      <w:r w:rsidR="00147459" w:rsidRPr="00147459">
        <w:rPr>
          <w:rFonts w:ascii="Times New Roman" w:hAnsi="Times New Roman" w:cs="Times New Roman"/>
          <w:sz w:val="28"/>
          <w:szCs w:val="28"/>
        </w:rPr>
        <w:t xml:space="preserve"> минимального перечня работ</w:t>
      </w:r>
      <w:r w:rsidR="00147459">
        <w:rPr>
          <w:rFonts w:ascii="Times New Roman" w:hAnsi="Times New Roman" w:cs="Times New Roman"/>
          <w:sz w:val="28"/>
          <w:szCs w:val="28"/>
        </w:rPr>
        <w:t xml:space="preserve"> </w:t>
      </w:r>
      <w:r w:rsidR="00147459" w:rsidRPr="00147459">
        <w:rPr>
          <w:rFonts w:ascii="Times New Roman" w:hAnsi="Times New Roman" w:cs="Times New Roman"/>
          <w:sz w:val="28"/>
          <w:szCs w:val="28"/>
        </w:rPr>
        <w:t xml:space="preserve">(к минимальному перечню работ </w:t>
      </w:r>
      <w:r w:rsidR="00147459" w:rsidRPr="00147459">
        <w:rPr>
          <w:rFonts w:ascii="Times New Roman" w:hAnsi="Times New Roman" w:cs="Times New Roman"/>
          <w:sz w:val="28"/>
          <w:szCs w:val="28"/>
        </w:rPr>
        <w:lastRenderedPageBreak/>
        <w:t>прилагаются визуализированные образцы элементов благоустройства, предлагаемые к размещению на дворовой территории)</w:t>
      </w:r>
      <w:r w:rsidR="00147459">
        <w:rPr>
          <w:rFonts w:ascii="Times New Roman" w:hAnsi="Times New Roman" w:cs="Times New Roman"/>
          <w:sz w:val="28"/>
          <w:szCs w:val="28"/>
        </w:rPr>
        <w:t>:</w:t>
      </w:r>
    </w:p>
    <w:p w:rsidR="00E33E92" w:rsidRPr="00074536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устройство  </w:t>
      </w:r>
      <w:r w:rsidR="00147459">
        <w:rPr>
          <w:sz w:val="28"/>
          <w:szCs w:val="28"/>
        </w:rPr>
        <w:t>проездов</w:t>
      </w:r>
      <w:r w:rsidRPr="00074536">
        <w:rPr>
          <w:sz w:val="28"/>
          <w:szCs w:val="28"/>
        </w:rPr>
        <w:t>,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 xml:space="preserve">-  устройство </w:t>
      </w:r>
      <w:r w:rsidR="00147459">
        <w:rPr>
          <w:sz w:val="28"/>
          <w:szCs w:val="28"/>
        </w:rPr>
        <w:t>тротуарной плитки на площади</w:t>
      </w:r>
      <w:r w:rsidRPr="00074536">
        <w:rPr>
          <w:sz w:val="28"/>
          <w:szCs w:val="28"/>
        </w:rPr>
        <w:t>,</w:t>
      </w:r>
    </w:p>
    <w:p w:rsidR="00147459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1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устройство  парковок.</w:t>
      </w:r>
    </w:p>
    <w:p w:rsidR="00147459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перечня работ:</w:t>
      </w:r>
    </w:p>
    <w:p w:rsidR="00147459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-устройство  тротуарных дорожек; </w:t>
      </w:r>
    </w:p>
    <w:p w:rsidR="00147459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147459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147459" w:rsidRPr="008B6CD0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 w:rsidRPr="00147F58">
        <w:rPr>
          <w:sz w:val="28"/>
          <w:szCs w:val="28"/>
        </w:rPr>
        <w:t>- установка  велосипедных парковок.</w:t>
      </w:r>
    </w:p>
    <w:p w:rsidR="00147459" w:rsidRPr="008B6CD0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 w:rsidRPr="008B6CD0">
        <w:rPr>
          <w:sz w:val="28"/>
          <w:szCs w:val="28"/>
        </w:rPr>
        <w:t xml:space="preserve">Нормативная стоимость работ по благоустройству общественных территорий, входящих в минимальный и дополнительный </w:t>
      </w:r>
      <w:r w:rsidR="00D11714">
        <w:rPr>
          <w:sz w:val="28"/>
          <w:szCs w:val="28"/>
        </w:rPr>
        <w:t>перечень таких работ составляет</w:t>
      </w:r>
      <w:r w:rsidRPr="008B6CD0">
        <w:rPr>
          <w:sz w:val="28"/>
          <w:szCs w:val="28"/>
        </w:rPr>
        <w:t>:</w:t>
      </w:r>
    </w:p>
    <w:p w:rsidR="008B6CD0" w:rsidRPr="008B6CD0" w:rsidRDefault="008B6CD0" w:rsidP="00147459">
      <w:pPr>
        <w:pStyle w:val="ConsPlusNormal"/>
        <w:ind w:firstLine="540"/>
        <w:jc w:val="both"/>
        <w:rPr>
          <w:sz w:val="28"/>
          <w:szCs w:val="28"/>
        </w:rPr>
      </w:pPr>
      <w:r w:rsidRPr="008B6CD0">
        <w:rPr>
          <w:sz w:val="28"/>
          <w:szCs w:val="28"/>
        </w:rPr>
        <w:t>Минимальный перечень работ:</w:t>
      </w:r>
    </w:p>
    <w:p w:rsidR="008B6CD0" w:rsidRP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 w:rsidRPr="008B6CD0">
        <w:rPr>
          <w:sz w:val="28"/>
          <w:szCs w:val="28"/>
        </w:rPr>
        <w:t>-  устройство  проездов</w:t>
      </w:r>
      <w:r>
        <w:rPr>
          <w:sz w:val="28"/>
          <w:szCs w:val="28"/>
        </w:rPr>
        <w:t xml:space="preserve"> 1 м2 -744,03 руб</w:t>
      </w:r>
      <w:r w:rsidRPr="008B6CD0">
        <w:rPr>
          <w:sz w:val="28"/>
          <w:szCs w:val="28"/>
        </w:rPr>
        <w:t>,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 xml:space="preserve">-  устройство </w:t>
      </w:r>
      <w:r>
        <w:rPr>
          <w:sz w:val="28"/>
          <w:szCs w:val="28"/>
        </w:rPr>
        <w:t>тротуарной плитки на площади  1м2-1603,26 руб</w:t>
      </w:r>
      <w:r w:rsidRPr="00074536">
        <w:rPr>
          <w:sz w:val="28"/>
          <w:szCs w:val="28"/>
        </w:rPr>
        <w:t>,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 парковок 1м2 -744,03 руб..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перечня работ: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-устройство  тротуарных дорожек 1м2-2073,5 руб.; 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 1 комплект-16504,75 руб.;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1шт.-8700 руб.;</w:t>
      </w:r>
    </w:p>
    <w:p w:rsidR="008B6CD0" w:rsidRP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 </w:t>
      </w:r>
      <w:r w:rsidRPr="008B6CD0">
        <w:rPr>
          <w:sz w:val="28"/>
          <w:szCs w:val="28"/>
        </w:rPr>
        <w:t>велосипедных парковок 1шт.-13251 руб.</w:t>
      </w:r>
    </w:p>
    <w:p w:rsidR="00147459" w:rsidRPr="008B6CD0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</w:p>
    <w:p w:rsidR="00E33E92" w:rsidRDefault="00E33E92" w:rsidP="00147459">
      <w:pPr>
        <w:pStyle w:val="ConsPlusNormal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459"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5.Обобщенная характеристика мер муниципального регулирования.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налогового, таможенного и иные, кроме нормативно-правового</w:t>
      </w:r>
      <w:r w:rsidR="00E91015">
        <w:rPr>
          <w:sz w:val="28"/>
          <w:szCs w:val="28"/>
        </w:rPr>
        <w:t xml:space="preserve">  муниципального  регулирования,</w:t>
      </w:r>
      <w:r>
        <w:rPr>
          <w:sz w:val="28"/>
          <w:szCs w:val="28"/>
        </w:rPr>
        <w:t xml:space="preserve"> в сфере реализации программы не предусмотрены.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планируется осуществить ряд мер нормативно-правового регулирования, в том числе:</w:t>
      </w:r>
    </w:p>
    <w:p w:rsidR="003B1CE4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4B71">
        <w:rPr>
          <w:sz w:val="28"/>
          <w:szCs w:val="28"/>
        </w:rPr>
        <w:t xml:space="preserve">  </w:t>
      </w:r>
      <w:r>
        <w:rPr>
          <w:sz w:val="28"/>
          <w:szCs w:val="28"/>
        </w:rPr>
        <w:t>1) 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программы, сформированной с учетом требований, установленных Правилами предоставления федеральной субсидии;</w:t>
      </w:r>
    </w:p>
    <w:p w:rsidR="003B1CE4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не позднее 1 апреля 2017 года разработать, утвердить и опубликовать порядок общественного обсуждения проекта муниципальной программы,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</w:t>
      </w:r>
      <w:r>
        <w:rPr>
          <w:sz w:val="28"/>
          <w:szCs w:val="28"/>
        </w:rPr>
        <w:lastRenderedPageBreak/>
        <w:t xml:space="preserve">заинтересованных лиц, а также для осуществления контроля за реализацией программы после ее утверждения в установленном порядке; </w:t>
      </w:r>
    </w:p>
    <w:p w:rsidR="008E3A90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не позднее 1 апреля 2017 года 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наиболее посещаемой общественной территории, подлежащей благоустройству в 2017 году (далее – предложения по наиболее посещаемой территории). </w:t>
      </w:r>
      <w:r w:rsidR="008E3A90">
        <w:rPr>
          <w:sz w:val="28"/>
          <w:szCs w:val="28"/>
        </w:rPr>
        <w:t>При организации общественного обсуждения перечня общественных территорий, предлагаемых к благоустройству в 2017 году, перечень таких территорий формировать и размещать в составе проекта муниципальной программы, размещаемой для общественного обсуждения с указанием примерного вида работ, который предлагается выполнить по каждой такой территории.</w:t>
      </w:r>
    </w:p>
    <w:p w:rsidR="00E3248F" w:rsidRDefault="00E3248F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74D1">
        <w:rPr>
          <w:sz w:val="28"/>
          <w:szCs w:val="28"/>
        </w:rPr>
        <w:t>4) не позднее 1 апреля 2017 года разработать, утвердить и опубликовать</w:t>
      </w:r>
      <w:r w:rsidR="00DE74D1" w:rsidRPr="00DE74D1">
        <w:rPr>
          <w:sz w:val="28"/>
          <w:szCs w:val="28"/>
        </w:rPr>
        <w:t xml:space="preserve"> порядок разработки, обсуждения с заинтересованными лицами и утверждения дизайн-проектов благоустройства общественных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</w:t>
      </w:r>
      <w:r w:rsidR="00DE74D1">
        <w:rPr>
          <w:sz w:val="28"/>
          <w:szCs w:val="28"/>
        </w:rPr>
        <w:t>;</w:t>
      </w:r>
    </w:p>
    <w:p w:rsidR="003B1CE4" w:rsidRDefault="003B1CE4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E3248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) не позднее 25 мая 2017 г. с учетом результатов общественного обсуждения утвердить муниципальную программу; </w:t>
      </w:r>
    </w:p>
    <w:p w:rsidR="003B1CE4" w:rsidRDefault="003B1CE4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3248F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) не позднее 1 июля 2017 г. 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территории.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выполнению; </w:t>
      </w:r>
    </w:p>
    <w:p w:rsidR="00B63051" w:rsidRDefault="00B63051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7) При реализации программы неукоснител</w:t>
      </w:r>
      <w:r w:rsidR="00253551">
        <w:rPr>
          <w:color w:val="auto"/>
          <w:sz w:val="28"/>
          <w:szCs w:val="28"/>
        </w:rPr>
        <w:t xml:space="preserve">ьно соблюдать требования «СНиП </w:t>
      </w:r>
      <w:r>
        <w:rPr>
          <w:color w:val="auto"/>
          <w:sz w:val="28"/>
          <w:szCs w:val="28"/>
          <w:lang w:val="en-US"/>
        </w:rPr>
        <w:t>III</w:t>
      </w:r>
      <w:r w:rsidRPr="00B63051">
        <w:rPr>
          <w:color w:val="auto"/>
          <w:sz w:val="28"/>
          <w:szCs w:val="28"/>
        </w:rPr>
        <w:t>-10-75.</w:t>
      </w:r>
      <w:r>
        <w:rPr>
          <w:color w:val="auto"/>
          <w:sz w:val="28"/>
          <w:szCs w:val="28"/>
        </w:rPr>
        <w:t>Благоустройство территорий», утвержденных постановлением Госстроя СССР от 25.09.1975г.№158.</w:t>
      </w:r>
    </w:p>
    <w:p w:rsidR="008B6CD0" w:rsidRPr="00B63051" w:rsidRDefault="008B6CD0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174B71" w:rsidRPr="00253946" w:rsidRDefault="003B1CE4" w:rsidP="003B1CE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B6CD0">
        <w:rPr>
          <w:sz w:val="28"/>
          <w:szCs w:val="28"/>
        </w:rPr>
        <w:t>8</w:t>
      </w:r>
      <w:r>
        <w:rPr>
          <w:sz w:val="28"/>
          <w:szCs w:val="28"/>
        </w:rPr>
        <w:t xml:space="preserve">) завершить реализацию муниципальной программы до </w:t>
      </w:r>
      <w:r w:rsidR="00B63051">
        <w:rPr>
          <w:sz w:val="28"/>
          <w:szCs w:val="28"/>
        </w:rPr>
        <w:t>31.12.</w:t>
      </w:r>
      <w:r>
        <w:rPr>
          <w:sz w:val="28"/>
          <w:szCs w:val="28"/>
        </w:rPr>
        <w:t>2017 года;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Вышеуказанные Порядки</w:t>
      </w:r>
      <w:r w:rsidR="003B1CE4">
        <w:rPr>
          <w:sz w:val="28"/>
          <w:szCs w:val="28"/>
        </w:rPr>
        <w:t xml:space="preserve"> и проекты </w:t>
      </w:r>
      <w:r>
        <w:rPr>
          <w:sz w:val="28"/>
          <w:szCs w:val="28"/>
        </w:rPr>
        <w:t xml:space="preserve"> утверждаются </w:t>
      </w:r>
      <w:r w:rsidR="00B25A1E">
        <w:rPr>
          <w:sz w:val="28"/>
          <w:szCs w:val="28"/>
        </w:rPr>
        <w:t>нор</w:t>
      </w:r>
      <w:r w:rsidR="00B86387">
        <w:rPr>
          <w:sz w:val="28"/>
          <w:szCs w:val="28"/>
        </w:rPr>
        <w:t>м</w:t>
      </w:r>
      <w:r w:rsidR="00B25A1E">
        <w:rPr>
          <w:sz w:val="28"/>
          <w:szCs w:val="28"/>
        </w:rPr>
        <w:t>ативно – правовыми актами</w:t>
      </w:r>
      <w:r>
        <w:rPr>
          <w:sz w:val="28"/>
          <w:szCs w:val="28"/>
        </w:rPr>
        <w:t xml:space="preserve">  администрации </w:t>
      </w:r>
      <w:r w:rsidR="00B25A1E">
        <w:rPr>
          <w:sz w:val="28"/>
          <w:szCs w:val="28"/>
        </w:rPr>
        <w:t xml:space="preserve"> городского поселения г.Поворино</w:t>
      </w:r>
      <w:r>
        <w:rPr>
          <w:sz w:val="28"/>
          <w:szCs w:val="28"/>
        </w:rPr>
        <w:t>, внесение изменений в которые осуществляется по мере необходимости.</w:t>
      </w:r>
    </w:p>
    <w:p w:rsidR="003B1CE4" w:rsidRDefault="003B1CE4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</w:t>
      </w:r>
      <w:r>
        <w:t xml:space="preserve"> </w:t>
      </w:r>
      <w:r w:rsidRPr="00253946">
        <w:rPr>
          <w:sz w:val="28"/>
          <w:szCs w:val="28"/>
        </w:rPr>
        <w:t>мероприятий по благоустройству общественных территорий учесть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;</w:t>
      </w:r>
    </w:p>
    <w:p w:rsidR="00405206" w:rsidRPr="00405206" w:rsidRDefault="00405206" w:rsidP="0040520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06">
        <w:rPr>
          <w:rFonts w:ascii="Times New Roman" w:hAnsi="Times New Roman" w:cs="Times New Roman"/>
          <w:b/>
          <w:i/>
          <w:sz w:val="28"/>
          <w:szCs w:val="28"/>
        </w:rPr>
        <w:t>6.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программы.</w:t>
      </w:r>
    </w:p>
    <w:p w:rsidR="00405206" w:rsidRPr="00405206" w:rsidRDefault="00405206" w:rsidP="0040520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206" w:rsidRDefault="00405206" w:rsidP="004052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программы в целях достижения поставленных задач в качестве контрагентов могут привлекаться акционерные общества с государственным участием, общественные, научные и иные организации, определяемые в порядке, установленном действующим законодательством. </w:t>
      </w:r>
    </w:p>
    <w:p w:rsidR="006417CC" w:rsidRPr="006417CC" w:rsidRDefault="00405206" w:rsidP="006417C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6417CC" w:rsidRPr="006417CC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Финансовое обеспечение реализации  муниципальной программы</w:t>
      </w:r>
      <w:r w:rsidR="002535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17CC" w:rsidRPr="00641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17CC" w:rsidRDefault="006417CC" w:rsidP="006417C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Финансирование мероприятий программы предусмотрено за счет средств </w:t>
      </w:r>
      <w:r w:rsidR="00957690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B1CE4">
        <w:rPr>
          <w:rFonts w:ascii="Times New Roman" w:hAnsi="Times New Roman" w:cs="Times New Roman"/>
          <w:sz w:val="28"/>
          <w:szCs w:val="28"/>
        </w:rPr>
        <w:t>а</w:t>
      </w:r>
      <w:r w:rsidR="00957690">
        <w:rPr>
          <w:rFonts w:ascii="Times New Roman" w:hAnsi="Times New Roman" w:cs="Times New Roman"/>
          <w:sz w:val="28"/>
          <w:szCs w:val="28"/>
        </w:rPr>
        <w:t>, бюджета городского поселения г.Поворино</w:t>
      </w:r>
      <w:r w:rsidR="003B1CE4">
        <w:rPr>
          <w:rFonts w:ascii="Times New Roman" w:hAnsi="Times New Roman" w:cs="Times New Roman"/>
          <w:sz w:val="28"/>
          <w:szCs w:val="28"/>
        </w:rPr>
        <w:t xml:space="preserve"> и трудового участия населения</w:t>
      </w:r>
      <w:r w:rsidR="00957690">
        <w:rPr>
          <w:rFonts w:ascii="Times New Roman" w:hAnsi="Times New Roman" w:cs="Times New Roman"/>
          <w:sz w:val="28"/>
          <w:szCs w:val="28"/>
        </w:rPr>
        <w:t xml:space="preserve"> и студенческих строительных отрядов</w:t>
      </w:r>
      <w:r w:rsidR="00253551">
        <w:rPr>
          <w:rFonts w:ascii="Times New Roman" w:hAnsi="Times New Roman" w:cs="Times New Roman"/>
          <w:sz w:val="28"/>
          <w:szCs w:val="28"/>
        </w:rPr>
        <w:t xml:space="preserve"> </w:t>
      </w:r>
      <w:r w:rsidR="008B6CD0">
        <w:rPr>
          <w:rFonts w:ascii="Times New Roman" w:hAnsi="Times New Roman" w:cs="Times New Roman"/>
          <w:sz w:val="28"/>
          <w:szCs w:val="28"/>
        </w:rPr>
        <w:t>и по возможности финансового участия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A90" w:rsidRDefault="00957690" w:rsidP="006417C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населения и студенческих строительных отрядов будет привлекаться для выполнения минимального и дополнительного перечня работ по благоустройству общественных территорий.</w:t>
      </w:r>
      <w:r w:rsidR="008B6CD0">
        <w:rPr>
          <w:rFonts w:ascii="Times New Roman" w:hAnsi="Times New Roman" w:cs="Times New Roman"/>
          <w:sz w:val="28"/>
          <w:szCs w:val="28"/>
        </w:rPr>
        <w:t xml:space="preserve"> </w:t>
      </w:r>
      <w:r w:rsidR="008E3A90">
        <w:rPr>
          <w:rFonts w:ascii="Times New Roman" w:hAnsi="Times New Roman" w:cs="Times New Roman"/>
          <w:sz w:val="28"/>
          <w:szCs w:val="28"/>
        </w:rPr>
        <w:t>Трудовое участие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студенческих строительных отрядов</w:t>
      </w:r>
      <w:r w:rsidR="008E3A90">
        <w:rPr>
          <w:rFonts w:ascii="Times New Roman" w:hAnsi="Times New Roman" w:cs="Times New Roman"/>
          <w:sz w:val="28"/>
          <w:szCs w:val="28"/>
        </w:rPr>
        <w:t xml:space="preserve"> будет производит</w:t>
      </w:r>
      <w:r w:rsidR="00B63051">
        <w:rPr>
          <w:rFonts w:ascii="Times New Roman" w:hAnsi="Times New Roman" w:cs="Times New Roman"/>
          <w:sz w:val="28"/>
          <w:szCs w:val="28"/>
        </w:rPr>
        <w:t>ь</w:t>
      </w:r>
      <w:r w:rsidR="008E3A90">
        <w:rPr>
          <w:rFonts w:ascii="Times New Roman" w:hAnsi="Times New Roman" w:cs="Times New Roman"/>
          <w:sz w:val="28"/>
          <w:szCs w:val="28"/>
        </w:rPr>
        <w:t xml:space="preserve">ся путем проведения субботников по оказанию помощи подрядным организациям при подготовительных работах и после окончания </w:t>
      </w:r>
      <w:r w:rsidR="008E3A90">
        <w:rPr>
          <w:rFonts w:ascii="Times New Roman" w:hAnsi="Times New Roman" w:cs="Times New Roman"/>
          <w:sz w:val="28"/>
          <w:szCs w:val="28"/>
        </w:rPr>
        <w:lastRenderedPageBreak/>
        <w:t>благоустройства. А также организацией доставки, погрузки-раз</w:t>
      </w:r>
      <w:r>
        <w:rPr>
          <w:rFonts w:ascii="Times New Roman" w:hAnsi="Times New Roman" w:cs="Times New Roman"/>
          <w:sz w:val="28"/>
          <w:szCs w:val="28"/>
        </w:rPr>
        <w:t>грузки  строительных материалов. Порядок привлечения к выполнению работ по благоустройству общественных территорий студенческих строительных отрядов может приниматься по мере необходимости, нормативно- правовыми актами администрации городского поселения г.Поворино.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Субсидии</w:t>
      </w:r>
      <w:r w:rsidR="00957690">
        <w:rPr>
          <w:sz w:val="28"/>
          <w:szCs w:val="28"/>
        </w:rPr>
        <w:t>,</w:t>
      </w:r>
      <w:r w:rsidR="00AE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выделенные  на  реализацию  Программы  аккумулируются  на  доходный  счет  бюджета  администрации  городского  поселения  город  Поворино  </w:t>
      </w:r>
      <w:r w:rsidRPr="008B6CD0">
        <w:rPr>
          <w:sz w:val="28"/>
          <w:szCs w:val="28"/>
        </w:rPr>
        <w:t>(№  40</w:t>
      </w:r>
      <w:r w:rsidR="00253551">
        <w:rPr>
          <w:sz w:val="28"/>
          <w:szCs w:val="28"/>
        </w:rPr>
        <w:t>101810500000010004, УФК  по  В.о</w:t>
      </w:r>
      <w:r w:rsidRPr="008B6CD0">
        <w:rPr>
          <w:sz w:val="28"/>
          <w:szCs w:val="28"/>
        </w:rPr>
        <w:t>., Администрация  городского  поселения  город  Поворино  Поворинского</w:t>
      </w:r>
      <w:r>
        <w:rPr>
          <w:sz w:val="28"/>
          <w:szCs w:val="28"/>
        </w:rPr>
        <w:t xml:space="preserve">  муниципального  района  Воронежской  области).  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Заказчиком  Программы  является  администрация  городского  поселения</w:t>
      </w:r>
      <w:r w:rsidR="008B6CD0">
        <w:rPr>
          <w:sz w:val="28"/>
          <w:szCs w:val="28"/>
        </w:rPr>
        <w:t xml:space="preserve"> г.Поворино</w:t>
      </w:r>
      <w:r>
        <w:rPr>
          <w:sz w:val="28"/>
          <w:szCs w:val="28"/>
        </w:rPr>
        <w:t>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Заказчик  Программы  организует  ее выполнение,  осуществляет  текущее  управление  реализацией  Программы, определяет  механизм корректировки  мероприятий  Программы,  публичность  значений  целевых  индикаторов  и  показателей,  результаты  реализации  Программы,  условия  участия  в  программе  исполнителей. 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Заказчик  осуществляет  контроль  исполнения  Программы.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Распорядителем    средств  выделенных  на  реализацию  Программы    является  администрация  городского  поселения. </w:t>
      </w:r>
    </w:p>
    <w:p w:rsidR="008B6CD0" w:rsidRDefault="008B6CD0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Аккумулирование средств, в случае финансового участия заи</w:t>
      </w:r>
      <w:r w:rsidR="00AE2ADA">
        <w:rPr>
          <w:sz w:val="28"/>
          <w:szCs w:val="28"/>
        </w:rPr>
        <w:t>нтерес</w:t>
      </w:r>
      <w:r>
        <w:rPr>
          <w:sz w:val="28"/>
          <w:szCs w:val="28"/>
        </w:rPr>
        <w:t xml:space="preserve">ованных средств будут направляться на расчетный счет </w:t>
      </w:r>
      <w:r w:rsidRPr="008B6CD0">
        <w:rPr>
          <w:sz w:val="28"/>
          <w:szCs w:val="28"/>
        </w:rPr>
        <w:t>40101810500000010004, УФК  по  В.о., Администрация  городского  поселения  город  Поворино</w:t>
      </w:r>
      <w:r>
        <w:rPr>
          <w:sz w:val="28"/>
          <w:szCs w:val="28"/>
        </w:rPr>
        <w:t xml:space="preserve">  Поворинского  муниципального  района  Воронежской  области </w:t>
      </w:r>
      <w:r w:rsidRPr="008B6CD0">
        <w:rPr>
          <w:b/>
          <w:sz w:val="28"/>
          <w:szCs w:val="28"/>
        </w:rPr>
        <w:t>для физических лиц</w:t>
      </w:r>
      <w:r>
        <w:rPr>
          <w:sz w:val="28"/>
          <w:szCs w:val="28"/>
        </w:rPr>
        <w:t xml:space="preserve"> КБК 20705020130000180 «поступление от  пожертвований предоставляемых физическими лицами, получателем средств бюджетов городских поселений», назначение платежа: «на добровольные пожертвования по благоустройству пл.Комсомольской г.Поворино». </w:t>
      </w:r>
      <w:r w:rsidRPr="008B6CD0">
        <w:rPr>
          <w:b/>
          <w:sz w:val="28"/>
          <w:szCs w:val="28"/>
        </w:rPr>
        <w:t>Для юридических лиц</w:t>
      </w:r>
      <w:r>
        <w:rPr>
          <w:sz w:val="28"/>
          <w:szCs w:val="28"/>
        </w:rPr>
        <w:t xml:space="preserve">  КБК 20705030130000180 «прочие безвозмездные поступления в бюджеты городских поселений», назначение платежа « </w:t>
      </w:r>
      <w:r>
        <w:rPr>
          <w:sz w:val="28"/>
          <w:szCs w:val="28"/>
        </w:rPr>
        <w:lastRenderedPageBreak/>
        <w:t>добровольные пожертвования на благоустройство пл.Комсомольской,г.Поворино».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К   участию  в  реализации  Программы  привлекаются:                                         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подрядные  организации;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5CC3">
        <w:rPr>
          <w:sz w:val="28"/>
          <w:szCs w:val="28"/>
        </w:rPr>
        <w:t xml:space="preserve"> жители поселения</w:t>
      </w:r>
      <w:r>
        <w:rPr>
          <w:sz w:val="28"/>
          <w:szCs w:val="28"/>
        </w:rPr>
        <w:t xml:space="preserve">;  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 специалисты  технического  надзора</w:t>
      </w:r>
      <w:r w:rsidR="001824EA">
        <w:rPr>
          <w:sz w:val="28"/>
          <w:szCs w:val="28"/>
        </w:rPr>
        <w:t>;</w:t>
      </w:r>
    </w:p>
    <w:p w:rsidR="001824EA" w:rsidRDefault="001824EA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студенческие строительные отряды.</w:t>
      </w:r>
    </w:p>
    <w:p w:rsidR="006417CC" w:rsidRDefault="006417CC" w:rsidP="006417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   бюджет</w:t>
      </w:r>
      <w:r w:rsidR="000266F2">
        <w:rPr>
          <w:sz w:val="28"/>
          <w:szCs w:val="28"/>
        </w:rPr>
        <w:t>а</w:t>
      </w:r>
      <w:r>
        <w:rPr>
          <w:sz w:val="28"/>
          <w:szCs w:val="28"/>
        </w:rPr>
        <w:t xml:space="preserve"> на реализацию  муниципальной программы на 2017</w:t>
      </w:r>
      <w:r w:rsidR="00155CC3">
        <w:rPr>
          <w:sz w:val="28"/>
          <w:szCs w:val="28"/>
        </w:rPr>
        <w:t>г.</w:t>
      </w:r>
      <w:r>
        <w:rPr>
          <w:sz w:val="28"/>
          <w:szCs w:val="28"/>
        </w:rPr>
        <w:t xml:space="preserve"> отражены в таблице №1</w:t>
      </w:r>
      <w:r w:rsidR="00253551">
        <w:rPr>
          <w:sz w:val="28"/>
          <w:szCs w:val="28"/>
        </w:rPr>
        <w:t>.</w:t>
      </w:r>
    </w:p>
    <w:p w:rsidR="006417CC" w:rsidRPr="006417CC" w:rsidRDefault="006417CC" w:rsidP="006417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8. Анализ рисков реализации муниципальной программы и описание</w:t>
      </w:r>
    </w:p>
    <w:p w:rsidR="006417CC" w:rsidRPr="006417CC" w:rsidRDefault="006417CC" w:rsidP="006417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мер управления рисками реализации муниципальной программы</w:t>
      </w:r>
    </w:p>
    <w:p w:rsidR="00405206" w:rsidRDefault="00405206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 основным рискам реализации п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рограммы относятся: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1. Макроэкономические риски - снижение темпов роста национальной экономики, высокая инфляция, кризисные явления в системе экономики.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2. Нормативные правовые риски связаны с изменением федерального законодательства, длительностью формирования нормативно-правовой базы, необходимой для эффект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ивной реализации мероприятий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программы.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3. Административные риски - вероятность введения ограничений исполнительными и законодательными органами власти на использование земельных или природных ресурсов.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число основных рисков реализации основных мероприятий входит несвоевременное исполнение 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абот подрядными организациями,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связи с чем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555288" w:rsidRPr="00E33E92" w:rsidRDefault="00555288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</w:p>
    <w:p w:rsidR="006417CC" w:rsidRPr="00137D3B" w:rsidRDefault="00137D3B" w:rsidP="006C7609">
      <w:pPr>
        <w:pStyle w:val="ConsPlusNormal"/>
        <w:jc w:val="center"/>
        <w:outlineLvl w:val="1"/>
        <w:rPr>
          <w:b/>
          <w:i/>
          <w:sz w:val="28"/>
          <w:szCs w:val="28"/>
        </w:rPr>
      </w:pPr>
      <w:r w:rsidRPr="00137D3B">
        <w:rPr>
          <w:b/>
          <w:i/>
          <w:sz w:val="28"/>
          <w:szCs w:val="28"/>
        </w:rPr>
        <w:t>9. Оценка эффективности реализации  муниципальной программы</w:t>
      </w:r>
    </w:p>
    <w:p w:rsidR="000A37C7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</w:p>
    <w:p w:rsidR="000A37C7" w:rsidRPr="00DB1414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  <w:r w:rsidRPr="00DB1414">
        <w:rPr>
          <w:sz w:val="28"/>
          <w:szCs w:val="28"/>
        </w:rPr>
        <w:t xml:space="preserve">Программа носит социальную направленность и определена </w:t>
      </w:r>
      <w:r>
        <w:rPr>
          <w:sz w:val="28"/>
          <w:szCs w:val="28"/>
        </w:rPr>
        <w:t>правительством Российской Федерации</w:t>
      </w:r>
      <w:r w:rsidRPr="00DB1414">
        <w:rPr>
          <w:sz w:val="28"/>
          <w:szCs w:val="28"/>
        </w:rPr>
        <w:t xml:space="preserve"> как одна из приоритетных.</w:t>
      </w:r>
    </w:p>
    <w:p w:rsidR="000A37C7" w:rsidRPr="00DB1414" w:rsidRDefault="000A37C7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факторов усп</w:t>
      </w:r>
      <w:r w:rsidR="0061766E">
        <w:rPr>
          <w:sz w:val="28"/>
          <w:szCs w:val="28"/>
        </w:rPr>
        <w:t xml:space="preserve">ешной реализации мероприятий </w:t>
      </w:r>
      <w:r w:rsidR="00E25C9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вовлечение граждан в </w:t>
      </w:r>
      <w:r w:rsidRPr="00DB1414">
        <w:rPr>
          <w:sz w:val="28"/>
          <w:szCs w:val="28"/>
        </w:rPr>
        <w:t>принятие решений по знаковым объектам благоустройства.</w:t>
      </w:r>
    </w:p>
    <w:p w:rsidR="000A37C7" w:rsidRDefault="000A37C7" w:rsidP="006C760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414">
        <w:rPr>
          <w:sz w:val="28"/>
          <w:szCs w:val="28"/>
        </w:rPr>
        <w:t>В ходе благоустройства городской среды планируется усовершенствовать процедуру общественных слушаний, создать систему обучения граждан, определить наиболее успешные практики взаимодействия граждан и муниципалитетов, проводить конкурсы на лучшие проекты и в целом более активно выявлять запросы людей и оперативно получать обратную связь</w:t>
      </w:r>
      <w:r>
        <w:rPr>
          <w:sz w:val="28"/>
          <w:szCs w:val="28"/>
        </w:rPr>
        <w:t>.</w:t>
      </w:r>
    </w:p>
    <w:p w:rsidR="000A37C7" w:rsidRPr="00E26317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  <w:r w:rsidRPr="00FF7A43">
        <w:rPr>
          <w:sz w:val="28"/>
          <w:szCs w:val="28"/>
        </w:rPr>
        <w:t>Кроме того, к числу основных резу</w:t>
      </w:r>
      <w:r w:rsidR="00E2323B">
        <w:rPr>
          <w:sz w:val="28"/>
          <w:szCs w:val="28"/>
        </w:rPr>
        <w:t xml:space="preserve">льтатов реализации мероприятий </w:t>
      </w:r>
      <w:r w:rsidR="00E2323B">
        <w:rPr>
          <w:sz w:val="28"/>
          <w:szCs w:val="28"/>
        </w:rPr>
        <w:lastRenderedPageBreak/>
        <w:t>П</w:t>
      </w:r>
      <w:r w:rsidRPr="00FF7A43">
        <w:rPr>
          <w:sz w:val="28"/>
          <w:szCs w:val="28"/>
        </w:rPr>
        <w:t xml:space="preserve">рограммы, имеющих косвенный эффект, </w:t>
      </w:r>
      <w:r w:rsidRPr="00E26317">
        <w:rPr>
          <w:sz w:val="28"/>
          <w:szCs w:val="28"/>
        </w:rPr>
        <w:t xml:space="preserve">можно отнести формирование позитивного </w:t>
      </w:r>
      <w:r w:rsidR="0061766E">
        <w:rPr>
          <w:sz w:val="28"/>
          <w:szCs w:val="28"/>
        </w:rPr>
        <w:t xml:space="preserve">имиджа </w:t>
      </w:r>
      <w:r w:rsidR="001A2AF8">
        <w:rPr>
          <w:sz w:val="28"/>
          <w:szCs w:val="28"/>
        </w:rPr>
        <w:t xml:space="preserve">  безопасного города</w:t>
      </w:r>
      <w:r w:rsidR="0061766E">
        <w:rPr>
          <w:sz w:val="28"/>
          <w:szCs w:val="28"/>
        </w:rPr>
        <w:t xml:space="preserve"> </w:t>
      </w:r>
      <w:r w:rsidRPr="00E26317">
        <w:rPr>
          <w:sz w:val="28"/>
          <w:szCs w:val="28"/>
        </w:rPr>
        <w:t xml:space="preserve"> Воронежской области.</w:t>
      </w:r>
    </w:p>
    <w:p w:rsidR="0033244F" w:rsidRPr="00C61EB7" w:rsidRDefault="000A37C7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44F">
        <w:rPr>
          <w:rFonts w:ascii="Times New Roman" w:hAnsi="Times New Roman" w:cs="Times New Roman"/>
          <w:sz w:val="28"/>
          <w:szCs w:val="28"/>
        </w:rPr>
        <w:t>Индикатор</w:t>
      </w:r>
      <w:r w:rsidR="00E2323B" w:rsidRPr="0033244F">
        <w:rPr>
          <w:rFonts w:ascii="Times New Roman" w:hAnsi="Times New Roman" w:cs="Times New Roman"/>
          <w:sz w:val="28"/>
          <w:szCs w:val="28"/>
        </w:rPr>
        <w:t>ом результативности реализации П</w:t>
      </w:r>
      <w:r w:rsidRPr="0033244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3244F" w:rsidRPr="0033244F">
        <w:rPr>
          <w:rFonts w:ascii="Times New Roman" w:hAnsi="Times New Roman" w:cs="Times New Roman"/>
          <w:sz w:val="28"/>
          <w:szCs w:val="28"/>
        </w:rPr>
        <w:t xml:space="preserve"> являются следующие показатели: </w:t>
      </w:r>
      <w:r w:rsidR="0033244F" w:rsidRPr="0033244F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площадь благоустроенных общественных территорий, приходящихся</w:t>
      </w:r>
      <w:r w:rsidR="0033244F"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1 жителя муниципального образования</w:t>
      </w:r>
      <w:r w:rsidR="003324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4,2м2 до  4,8 м2</w:t>
      </w:r>
      <w:r w:rsidR="0033244F"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244F" w:rsidRPr="00C61EB7" w:rsidRDefault="0033244F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- количество благоустроенных 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с 1 ед. до 2 ед.</w:t>
      </w: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244F" w:rsidRPr="00C61EB7" w:rsidRDefault="0033244F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- площадь благоустроенных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с 73345 м2 до 82319,8 м2</w:t>
      </w: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74536" w:rsidRDefault="0033244F" w:rsidP="006C76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B25" w:rsidRDefault="00137D3B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766E">
        <w:rPr>
          <w:sz w:val="28"/>
          <w:szCs w:val="28"/>
        </w:rPr>
        <w:t xml:space="preserve">еализация </w:t>
      </w:r>
      <w:r w:rsidR="00163AF1">
        <w:rPr>
          <w:sz w:val="28"/>
          <w:szCs w:val="28"/>
        </w:rPr>
        <w:t xml:space="preserve"> </w:t>
      </w:r>
      <w:r w:rsidR="00E2323B">
        <w:rPr>
          <w:sz w:val="28"/>
          <w:szCs w:val="28"/>
        </w:rPr>
        <w:t>П</w:t>
      </w:r>
      <w:r w:rsidR="00323B25">
        <w:rPr>
          <w:sz w:val="28"/>
          <w:szCs w:val="28"/>
        </w:rPr>
        <w:t>рограммы позволит:</w:t>
      </w:r>
    </w:p>
    <w:p w:rsidR="00323B25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7BB">
        <w:rPr>
          <w:sz w:val="28"/>
          <w:szCs w:val="28"/>
        </w:rPr>
        <w:t>сформировать на  территори</w:t>
      </w:r>
      <w:r w:rsidR="00155CC3">
        <w:rPr>
          <w:sz w:val="28"/>
          <w:szCs w:val="28"/>
        </w:rPr>
        <w:t xml:space="preserve">и поселения </w:t>
      </w:r>
      <w:r w:rsidRPr="00BF17BB">
        <w:rPr>
          <w:sz w:val="28"/>
          <w:szCs w:val="28"/>
        </w:rPr>
        <w:t xml:space="preserve"> условия,</w:t>
      </w:r>
      <w:r w:rsidR="00E2323B">
        <w:rPr>
          <w:sz w:val="28"/>
          <w:szCs w:val="28"/>
        </w:rPr>
        <w:t xml:space="preserve"> </w:t>
      </w:r>
      <w:r w:rsidRPr="00BF17BB">
        <w:rPr>
          <w:sz w:val="28"/>
          <w:szCs w:val="28"/>
        </w:rPr>
        <w:t xml:space="preserve"> благоприятно влияющие на пс</w:t>
      </w:r>
      <w:r w:rsidR="00E2323B">
        <w:rPr>
          <w:sz w:val="28"/>
          <w:szCs w:val="28"/>
        </w:rPr>
        <w:t>ихологическое состояние граждан;</w:t>
      </w:r>
      <w:r w:rsidRPr="00BF17BB">
        <w:rPr>
          <w:sz w:val="28"/>
          <w:szCs w:val="28"/>
        </w:rPr>
        <w:t xml:space="preserve"> </w:t>
      </w:r>
    </w:p>
    <w:p w:rsidR="00163AF1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AF1">
        <w:rPr>
          <w:sz w:val="28"/>
          <w:szCs w:val="28"/>
        </w:rPr>
        <w:t xml:space="preserve"> </w:t>
      </w:r>
      <w:r w:rsidR="001C404B">
        <w:rPr>
          <w:sz w:val="28"/>
          <w:szCs w:val="28"/>
        </w:rPr>
        <w:t xml:space="preserve"> </w:t>
      </w:r>
      <w:r w:rsidR="00E2323B">
        <w:rPr>
          <w:sz w:val="28"/>
          <w:szCs w:val="28"/>
        </w:rPr>
        <w:t>улучшит</w:t>
      </w:r>
      <w:r w:rsidR="00163AF1">
        <w:rPr>
          <w:sz w:val="28"/>
          <w:szCs w:val="28"/>
        </w:rPr>
        <w:t xml:space="preserve">ь </w:t>
      </w:r>
      <w:r w:rsidR="00E2323B">
        <w:rPr>
          <w:sz w:val="28"/>
          <w:szCs w:val="28"/>
        </w:rPr>
        <w:t xml:space="preserve">облик  </w:t>
      </w:r>
      <w:r w:rsidR="00155CC3">
        <w:rPr>
          <w:sz w:val="28"/>
          <w:szCs w:val="28"/>
        </w:rPr>
        <w:t xml:space="preserve"> города</w:t>
      </w:r>
      <w:r w:rsidR="00E2323B">
        <w:rPr>
          <w:sz w:val="28"/>
          <w:szCs w:val="28"/>
        </w:rPr>
        <w:t xml:space="preserve">;                                                   </w:t>
      </w:r>
    </w:p>
    <w:p w:rsidR="00323B25" w:rsidRDefault="00E2323B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04B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</w:t>
      </w:r>
      <w:r w:rsidR="00323B25" w:rsidRPr="00BF17BB">
        <w:rPr>
          <w:sz w:val="28"/>
          <w:szCs w:val="28"/>
        </w:rPr>
        <w:t xml:space="preserve"> комфортность проживания</w:t>
      </w:r>
      <w:r w:rsidR="00323B25">
        <w:rPr>
          <w:sz w:val="28"/>
          <w:szCs w:val="28"/>
        </w:rPr>
        <w:t xml:space="preserve"> с учетом обеспечения доступности жилья для </w:t>
      </w:r>
      <w:r w:rsidR="00163AF1">
        <w:rPr>
          <w:sz w:val="28"/>
          <w:szCs w:val="28"/>
        </w:rPr>
        <w:t xml:space="preserve"> </w:t>
      </w:r>
      <w:r w:rsidR="00323B25">
        <w:rPr>
          <w:sz w:val="28"/>
          <w:szCs w:val="28"/>
        </w:rPr>
        <w:t>маломобильных групп населения</w:t>
      </w:r>
      <w:r>
        <w:rPr>
          <w:sz w:val="28"/>
          <w:szCs w:val="28"/>
        </w:rPr>
        <w:t>;</w:t>
      </w:r>
      <w:r w:rsidR="00323B25" w:rsidRPr="00BF17BB">
        <w:rPr>
          <w:sz w:val="28"/>
          <w:szCs w:val="28"/>
        </w:rPr>
        <w:t xml:space="preserve"> </w:t>
      </w:r>
    </w:p>
    <w:p w:rsidR="006C4351" w:rsidRPr="002664F9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7BB">
        <w:rPr>
          <w:sz w:val="28"/>
          <w:szCs w:val="28"/>
        </w:rPr>
        <w:t xml:space="preserve">сформировать активную гражданскую позицию жителей </w:t>
      </w:r>
      <w:r w:rsidR="00155CC3">
        <w:rPr>
          <w:sz w:val="28"/>
          <w:szCs w:val="28"/>
        </w:rPr>
        <w:t xml:space="preserve"> города</w:t>
      </w:r>
      <w:r w:rsidRPr="00BF17BB">
        <w:rPr>
          <w:sz w:val="28"/>
          <w:szCs w:val="28"/>
        </w:rPr>
        <w:t>.</w:t>
      </w:r>
    </w:p>
    <w:p w:rsidR="00F13276" w:rsidRDefault="00F13276" w:rsidP="00E93361">
      <w:pPr>
        <w:pStyle w:val="20"/>
        <w:shd w:val="clear" w:color="auto" w:fill="auto"/>
        <w:tabs>
          <w:tab w:val="left" w:pos="0"/>
        </w:tabs>
        <w:spacing w:before="0" w:line="360" w:lineRule="auto"/>
        <w:ind w:firstLine="0"/>
      </w:pPr>
    </w:p>
    <w:p w:rsidR="005C1073" w:rsidRDefault="00163AF1" w:rsidP="006417CC">
      <w:pPr>
        <w:pStyle w:val="20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 xml:space="preserve">                                                                             </w:t>
      </w:r>
    </w:p>
    <w:p w:rsidR="001824EA" w:rsidRPr="00253551" w:rsidRDefault="00D20A54" w:rsidP="00D20A54">
      <w:pPr>
        <w:rPr>
          <w:rFonts w:ascii="Times New Roman" w:hAnsi="Times New Roman"/>
          <w:b/>
          <w:sz w:val="28"/>
          <w:szCs w:val="28"/>
        </w:rPr>
      </w:pPr>
      <w:r w:rsidRPr="004C3498">
        <w:rPr>
          <w:rFonts w:ascii="Times New Roman" w:hAnsi="Times New Roman"/>
          <w:b/>
          <w:sz w:val="28"/>
          <w:szCs w:val="28"/>
        </w:rPr>
        <w:t>1</w:t>
      </w:r>
      <w:r w:rsidR="004C3498" w:rsidRPr="004C3498">
        <w:rPr>
          <w:rFonts w:ascii="Times New Roman" w:hAnsi="Times New Roman"/>
          <w:b/>
          <w:sz w:val="28"/>
          <w:szCs w:val="28"/>
        </w:rPr>
        <w:t>0.</w:t>
      </w:r>
      <w:r w:rsidRPr="00155CC3">
        <w:rPr>
          <w:rFonts w:ascii="Times New Roman" w:hAnsi="Times New Roman"/>
          <w:sz w:val="28"/>
          <w:szCs w:val="28"/>
        </w:rPr>
        <w:t xml:space="preserve"> </w:t>
      </w:r>
      <w:r w:rsidR="00253551" w:rsidRPr="00253551">
        <w:rPr>
          <w:rFonts w:ascii="Times New Roman" w:hAnsi="Times New Roman"/>
          <w:b/>
          <w:sz w:val="28"/>
          <w:szCs w:val="28"/>
        </w:rPr>
        <w:t>«</w:t>
      </w:r>
      <w:r w:rsidRPr="00253551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</w:t>
      </w:r>
      <w:r w:rsidR="00253551" w:rsidRPr="00253551">
        <w:rPr>
          <w:rFonts w:ascii="Times New Roman" w:hAnsi="Times New Roman"/>
          <w:b/>
          <w:sz w:val="28"/>
          <w:szCs w:val="28"/>
        </w:rPr>
        <w:t>»</w:t>
      </w:r>
    </w:p>
    <w:p w:rsidR="001824EA" w:rsidRPr="00253551" w:rsidRDefault="001824EA" w:rsidP="00D20A54">
      <w:pPr>
        <w:rPr>
          <w:rFonts w:ascii="Times New Roman" w:hAnsi="Times New Roman"/>
          <w:b/>
          <w:sz w:val="28"/>
          <w:szCs w:val="28"/>
        </w:rPr>
      </w:pPr>
    </w:p>
    <w:p w:rsidR="001824EA" w:rsidRDefault="001824EA" w:rsidP="00D20A54">
      <w:pPr>
        <w:rPr>
          <w:rFonts w:ascii="Times New Roman" w:hAnsi="Times New Roman"/>
          <w:sz w:val="28"/>
          <w:szCs w:val="28"/>
        </w:rPr>
      </w:pPr>
    </w:p>
    <w:p w:rsidR="004C3498" w:rsidRPr="004C3498" w:rsidRDefault="004C3498" w:rsidP="004C3498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  <w:r w:rsidRPr="004C3498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муниципальной программы составляет </w:t>
      </w:r>
      <w:r>
        <w:rPr>
          <w:rFonts w:ascii="Times New Roman" w:hAnsi="Times New Roman"/>
          <w:sz w:val="28"/>
          <w:szCs w:val="28"/>
        </w:rPr>
        <w:t xml:space="preserve">14 250 142,50 </w:t>
      </w:r>
      <w:r w:rsidRPr="004C3498">
        <w:rPr>
          <w:rFonts w:ascii="Times New Roman" w:eastAsia="Times New Roman" w:hAnsi="Times New Roman" w:cs="Times New Roman"/>
          <w:sz w:val="28"/>
          <w:szCs w:val="28"/>
        </w:rPr>
        <w:t xml:space="preserve">рублей,  из них:  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C3498">
        <w:rPr>
          <w:rFonts w:ascii="Times New Roman" w:eastAsia="Times New Roman" w:hAnsi="Times New Roman" w:cs="Times New Roman"/>
          <w:sz w:val="28"/>
          <w:szCs w:val="28"/>
        </w:rPr>
        <w:t xml:space="preserve">Б – </w:t>
      </w:r>
      <w:r>
        <w:rPr>
          <w:rFonts w:ascii="Times New Roman" w:hAnsi="Times New Roman"/>
          <w:sz w:val="28"/>
          <w:szCs w:val="28"/>
        </w:rPr>
        <w:t xml:space="preserve">14 250 000,0 </w:t>
      </w:r>
      <w:r w:rsidRPr="004C3498">
        <w:rPr>
          <w:rFonts w:ascii="Times New Roman" w:eastAsia="Times New Roman" w:hAnsi="Times New Roman" w:cs="Times New Roman"/>
          <w:sz w:val="28"/>
          <w:szCs w:val="28"/>
        </w:rPr>
        <w:t xml:space="preserve">руб.,   МБ- </w:t>
      </w:r>
      <w:r>
        <w:rPr>
          <w:rFonts w:ascii="Times New Roman" w:hAnsi="Times New Roman"/>
          <w:sz w:val="28"/>
          <w:szCs w:val="28"/>
        </w:rPr>
        <w:t xml:space="preserve">142,50 </w:t>
      </w:r>
      <w:r w:rsidRPr="004C3498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824EA" w:rsidRDefault="001824EA" w:rsidP="00D20A54">
      <w:pPr>
        <w:rPr>
          <w:rFonts w:ascii="Times New Roman" w:hAnsi="Times New Roman"/>
          <w:sz w:val="28"/>
          <w:szCs w:val="28"/>
        </w:rPr>
      </w:pPr>
    </w:p>
    <w:p w:rsidR="00D20A54" w:rsidRDefault="00D20A54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Pr="00043510" w:rsidRDefault="00561A8F" w:rsidP="00561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43510" w:rsidRPr="000435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3510" w:rsidRPr="00043510" w:rsidRDefault="00043510" w:rsidP="00043510">
      <w:pPr>
        <w:pStyle w:val="ConsPlusNormal"/>
        <w:widowControl/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 xml:space="preserve"> реализации  муниципальной программы «Формирование</w:t>
      </w:r>
      <w:r>
        <w:rPr>
          <w:b/>
          <w:sz w:val="28"/>
          <w:szCs w:val="28"/>
        </w:rPr>
        <w:t xml:space="preserve">  современной  городской  среды»</w:t>
      </w:r>
      <w:r w:rsidRPr="00043510">
        <w:rPr>
          <w:b/>
          <w:sz w:val="28"/>
          <w:szCs w:val="28"/>
        </w:rPr>
        <w:t xml:space="preserve">  городского  поселения  город  Поворино  Поворинского   муниципального   района   Воронежской    области  на  2017г.» </w:t>
      </w:r>
    </w:p>
    <w:p w:rsidR="00043510" w:rsidRPr="00043510" w:rsidRDefault="00043510" w:rsidP="00043510">
      <w:pPr>
        <w:jc w:val="center"/>
        <w:rPr>
          <w:rFonts w:ascii="Times New Roman" w:hAnsi="Times New Roman" w:cs="Times New Roman"/>
          <w:b/>
        </w:rPr>
      </w:pPr>
    </w:p>
    <w:p w:rsidR="00043510" w:rsidRPr="00043510" w:rsidRDefault="00043510" w:rsidP="00043510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417"/>
        <w:gridCol w:w="992"/>
        <w:gridCol w:w="851"/>
        <w:gridCol w:w="992"/>
        <w:gridCol w:w="1276"/>
        <w:gridCol w:w="2268"/>
      </w:tblGrid>
      <w:tr w:rsidR="00043510" w:rsidRPr="00043510" w:rsidTr="001D685A">
        <w:trPr>
          <w:trHeight w:val="1656"/>
        </w:trPr>
        <w:tc>
          <w:tcPr>
            <w:tcW w:w="709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№</w:t>
            </w:r>
          </w:p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Наименование</w:t>
            </w:r>
          </w:p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043510" w:rsidRPr="00043510" w:rsidRDefault="00043510" w:rsidP="00B63051">
            <w:pPr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Ответственный  испол</w:t>
            </w:r>
          </w:p>
          <w:p w:rsidR="00043510" w:rsidRPr="00043510" w:rsidRDefault="00043510" w:rsidP="00B63051">
            <w:pPr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835" w:type="dxa"/>
            <w:gridSpan w:val="3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Ожидаемый  непосредственный</w:t>
            </w:r>
          </w:p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43510" w:rsidRPr="00043510" w:rsidTr="001D685A">
        <w:tc>
          <w:tcPr>
            <w:tcW w:w="709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510" w:rsidRPr="00043510" w:rsidRDefault="00CF3A92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435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F3A9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2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10" w:rsidRPr="00043510" w:rsidTr="001D685A">
        <w:trPr>
          <w:trHeight w:val="1380"/>
        </w:trPr>
        <w:tc>
          <w:tcPr>
            <w:tcW w:w="709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043510" w:rsidRPr="00043510" w:rsidRDefault="00561A8F" w:rsidP="001D68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r w:rsidR="0004351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043510">
              <w:rPr>
                <w:szCs w:val="24"/>
              </w:rPr>
              <w:t>б</w:t>
            </w:r>
            <w:r w:rsidR="00043510" w:rsidRPr="00043510">
              <w:rPr>
                <w:szCs w:val="24"/>
              </w:rPr>
              <w:t>лагоустройство наиболее посещаемых городских территорий общего пользования.</w:t>
            </w:r>
          </w:p>
          <w:p w:rsidR="00043510" w:rsidRPr="00043510" w:rsidRDefault="00043510" w:rsidP="00B6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Городское поселение г.Поворино</w:t>
            </w:r>
          </w:p>
        </w:tc>
        <w:tc>
          <w:tcPr>
            <w:tcW w:w="992" w:type="dxa"/>
          </w:tcPr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 w:rsidR="00CF3A9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1" w:type="dxa"/>
          </w:tcPr>
          <w:p w:rsidR="00043510" w:rsidRPr="00043510" w:rsidRDefault="00CF3A92" w:rsidP="00CF3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 w:rsidR="00CF3A92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2268" w:type="dxa"/>
          </w:tcPr>
          <w:p w:rsidR="00043510" w:rsidRPr="00043510" w:rsidRDefault="00043510" w:rsidP="001D6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A92" w:rsidRPr="00043510" w:rsidTr="001D685A">
        <w:trPr>
          <w:trHeight w:val="1380"/>
        </w:trPr>
        <w:tc>
          <w:tcPr>
            <w:tcW w:w="709" w:type="dxa"/>
          </w:tcPr>
          <w:p w:rsidR="00CF3A92" w:rsidRPr="00043510" w:rsidRDefault="00CF3A92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</w:tcPr>
          <w:p w:rsidR="00CF3A92" w:rsidRPr="001D685A" w:rsidRDefault="00CF3A92" w:rsidP="00B63051">
            <w:pPr>
              <w:pStyle w:val="ConsPlusNormal"/>
              <w:jc w:val="both"/>
              <w:rPr>
                <w:szCs w:val="24"/>
              </w:rPr>
            </w:pPr>
            <w:r w:rsidRPr="001D685A">
              <w:rPr>
                <w:szCs w:val="24"/>
              </w:rPr>
              <w:t>Реконструкция благоустройства площади, Воронежская область, г.Поворино, пл.Комсомольская</w:t>
            </w:r>
          </w:p>
        </w:tc>
        <w:tc>
          <w:tcPr>
            <w:tcW w:w="1417" w:type="dxa"/>
          </w:tcPr>
          <w:p w:rsidR="00CF3A92" w:rsidRPr="00043510" w:rsidRDefault="00CF3A92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Городское поселение г.Поворино</w:t>
            </w:r>
          </w:p>
        </w:tc>
        <w:tc>
          <w:tcPr>
            <w:tcW w:w="992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1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2268" w:type="dxa"/>
          </w:tcPr>
          <w:p w:rsidR="00CF3A92" w:rsidRPr="001D685A" w:rsidRDefault="00CF3A92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-площадь благоустроенных общественных территорий, приходящихся на 1 жителя муниципального образования 4,8 м2;</w:t>
            </w:r>
          </w:p>
          <w:p w:rsidR="00CF3A92" w:rsidRPr="001D685A" w:rsidRDefault="00CF3A92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-количество благоустроенных  общественных территорий- 2 ед.;</w:t>
            </w:r>
          </w:p>
          <w:p w:rsidR="00CF3A92" w:rsidRPr="001D685A" w:rsidRDefault="00CF3A92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-площадь благоустроенных общественных территорий- 82319,8 м2.</w:t>
            </w:r>
          </w:p>
          <w:p w:rsidR="00CF3A92" w:rsidRPr="00043510" w:rsidRDefault="00CF3A92" w:rsidP="00B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CF3A92" w:rsidRPr="00EF20B4" w:rsidRDefault="00CF3A92" w:rsidP="00CF3A92">
      <w:pPr>
        <w:jc w:val="center"/>
        <w:rPr>
          <w:rFonts w:ascii="Times New Roman" w:hAnsi="Times New Roman"/>
          <w:b/>
          <w:sz w:val="28"/>
          <w:szCs w:val="28"/>
        </w:rPr>
      </w:pPr>
      <w:r w:rsidRPr="00EF20B4">
        <w:rPr>
          <w:rFonts w:ascii="Times New Roman" w:hAnsi="Times New Roman"/>
          <w:b/>
          <w:bCs/>
          <w:sz w:val="28"/>
          <w:szCs w:val="28"/>
        </w:rPr>
        <w:t>С В Е Д Е Н И Я</w:t>
      </w:r>
    </w:p>
    <w:p w:rsidR="00CF3A92" w:rsidRPr="00EF20B4" w:rsidRDefault="00CF3A92" w:rsidP="00CF3A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20B4">
        <w:rPr>
          <w:rFonts w:ascii="Times New Roman" w:hAnsi="Times New Roman"/>
          <w:b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CF3A92" w:rsidRPr="00EF20B4" w:rsidRDefault="00CF3A92" w:rsidP="00CF3A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20B4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»    на 2017 год</w:t>
      </w:r>
    </w:p>
    <w:p w:rsidR="00CF3A92" w:rsidRPr="00EF20B4" w:rsidRDefault="00CF3A92" w:rsidP="00CF3A9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CF3A92" w:rsidRPr="00F53E5F" w:rsidTr="002A5A11">
        <w:trPr>
          <w:jc w:val="center"/>
        </w:trPr>
        <w:tc>
          <w:tcPr>
            <w:tcW w:w="616" w:type="dxa"/>
            <w:vMerge w:val="restart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CF3A92" w:rsidRPr="00F53E5F" w:rsidTr="002A5A11">
        <w:trPr>
          <w:jc w:val="center"/>
        </w:trPr>
        <w:tc>
          <w:tcPr>
            <w:tcW w:w="0" w:type="auto"/>
            <w:vMerge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</w:tr>
      <w:tr w:rsidR="00CF3A92" w:rsidRPr="00F53E5F" w:rsidTr="002A5A11">
        <w:trPr>
          <w:jc w:val="center"/>
        </w:trPr>
        <w:tc>
          <w:tcPr>
            <w:tcW w:w="61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  <w:vAlign w:val="center"/>
          </w:tcPr>
          <w:p w:rsidR="00CF3A92" w:rsidRPr="00F53E5F" w:rsidRDefault="00CF3A92" w:rsidP="00CF3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лощадь благоустроенных общественных территорий, приходящихся на 1 жителя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CF3A92" w:rsidRPr="00F53E5F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666" w:type="dxa"/>
            <w:vAlign w:val="center"/>
          </w:tcPr>
          <w:p w:rsidR="00CF3A92" w:rsidRPr="00417044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CF3A92" w:rsidRPr="00F53E5F" w:rsidTr="002A5A11">
        <w:trPr>
          <w:jc w:val="center"/>
        </w:trPr>
        <w:tc>
          <w:tcPr>
            <w:tcW w:w="61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CF3A92" w:rsidRPr="00F53E5F" w:rsidRDefault="00CF3A92" w:rsidP="00CF3A92">
            <w:pPr>
              <w:rPr>
                <w:rFonts w:ascii="Times New Roman" w:hAnsi="Times New Roman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благоустроенных  общественных территорий</w:t>
            </w:r>
          </w:p>
        </w:tc>
        <w:tc>
          <w:tcPr>
            <w:tcW w:w="2105" w:type="dxa"/>
            <w:vAlign w:val="center"/>
          </w:tcPr>
          <w:p w:rsidR="00CF3A92" w:rsidRPr="00F53E5F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CF3A92" w:rsidRPr="00417044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A92" w:rsidRPr="00F53E5F" w:rsidTr="002A5A11">
        <w:trPr>
          <w:jc w:val="center"/>
        </w:trPr>
        <w:tc>
          <w:tcPr>
            <w:tcW w:w="61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CF3A92" w:rsidRPr="00F53E5F" w:rsidRDefault="00CF3A92" w:rsidP="00CF3A92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vAlign w:val="center"/>
          </w:tcPr>
          <w:p w:rsidR="00CF3A92" w:rsidRPr="00F53E5F" w:rsidRDefault="00CF3A92" w:rsidP="002A5A11">
            <w:pPr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М2</w:t>
            </w:r>
          </w:p>
        </w:tc>
        <w:tc>
          <w:tcPr>
            <w:tcW w:w="0" w:type="auto"/>
            <w:vAlign w:val="center"/>
          </w:tcPr>
          <w:p w:rsidR="00CF3A92" w:rsidRPr="00417044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82319,2</w:t>
            </w:r>
          </w:p>
        </w:tc>
      </w:tr>
    </w:tbl>
    <w:p w:rsidR="00CF3A92" w:rsidRPr="00F53E5F" w:rsidRDefault="00CF3A92" w:rsidP="00CF3A92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ind w:firstLine="708"/>
        <w:rPr>
          <w:rFonts w:ascii="Times New Roman" w:hAnsi="Times New Roman"/>
          <w:sz w:val="28"/>
          <w:szCs w:val="28"/>
        </w:rPr>
      </w:pPr>
    </w:p>
    <w:p w:rsidR="00CF3A92" w:rsidRDefault="00CF3A92" w:rsidP="00CF3A92">
      <w:pPr>
        <w:rPr>
          <w:rFonts w:ascii="Times New Roman" w:hAnsi="Times New Roman"/>
          <w:sz w:val="28"/>
          <w:szCs w:val="28"/>
        </w:rPr>
        <w:sectPr w:rsidR="00CF3A92" w:rsidSect="002A5A11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3A92" w:rsidRDefault="00CF3A92" w:rsidP="00CF3A92">
      <w:pPr>
        <w:jc w:val="center"/>
        <w:rPr>
          <w:rFonts w:ascii="Times New Roman" w:hAnsi="Times New Roman"/>
          <w:b/>
          <w:lang w:val="en-US"/>
        </w:rPr>
      </w:pPr>
    </w:p>
    <w:p w:rsidR="00CF3A92" w:rsidRPr="00CF3A92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  <w:r w:rsidRPr="00FB41B8">
        <w:rPr>
          <w:rFonts w:ascii="Times New Roman" w:hAnsi="Times New Roman"/>
        </w:rPr>
        <w:t xml:space="preserve"> </w:t>
      </w:r>
    </w:p>
    <w:tbl>
      <w:tblPr>
        <w:tblW w:w="5000" w:type="pct"/>
        <w:tblInd w:w="675" w:type="dxa"/>
        <w:tblLayout w:type="fixed"/>
        <w:tblLook w:val="00A0"/>
      </w:tblPr>
      <w:tblGrid>
        <w:gridCol w:w="2204"/>
        <w:gridCol w:w="5312"/>
        <w:gridCol w:w="1216"/>
        <w:gridCol w:w="1064"/>
        <w:gridCol w:w="1216"/>
        <w:gridCol w:w="1216"/>
        <w:gridCol w:w="1064"/>
        <w:gridCol w:w="2630"/>
      </w:tblGrid>
      <w:tr w:rsidR="00CF3A92" w:rsidRPr="00FB41B8" w:rsidTr="00EF20B4">
        <w:trPr>
          <w:trHeight w:val="96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EF20B4">
            <w:pPr>
              <w:ind w:left="9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EF20B4" w:rsidRDefault="00CF3A92" w:rsidP="002A5A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20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Ресурсное обеспечение реализации муниципальной программы на 2017 год </w:t>
            </w:r>
          </w:p>
          <w:p w:rsidR="00CF3A92" w:rsidRPr="00EF20B4" w:rsidRDefault="00CF3A92" w:rsidP="002A5A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3A92" w:rsidRPr="00FB41B8" w:rsidTr="00EF20B4">
        <w:trPr>
          <w:trHeight w:val="22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</w:tr>
      <w:tr w:rsidR="00CF3A92" w:rsidRPr="00FB41B8" w:rsidTr="00EF20B4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, соисполнитель, муниципальный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заказчик-координатор, участник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CF3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(рублей) </w:t>
            </w:r>
          </w:p>
        </w:tc>
      </w:tr>
      <w:tr w:rsidR="00CF3A92" w:rsidRPr="00FB41B8" w:rsidTr="00EF20B4">
        <w:trPr>
          <w:trHeight w:val="47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 xml:space="preserve">Рз  </w:t>
            </w:r>
            <w:r w:rsidRPr="00FB41B8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ВР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92" w:rsidRPr="00FB41B8" w:rsidTr="00EF20B4">
        <w:trPr>
          <w:trHeight w:val="89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униципал</w:t>
            </w:r>
            <w:r>
              <w:rPr>
                <w:rFonts w:ascii="Times New Roman" w:hAnsi="Times New Roman"/>
                <w:sz w:val="28"/>
                <w:szCs w:val="28"/>
              </w:rPr>
              <w:t>ь-ная программа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CF3A92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14250142,5</w:t>
            </w:r>
          </w:p>
        </w:tc>
      </w:tr>
      <w:tr w:rsidR="00CF3A92" w:rsidRPr="00FB41B8" w:rsidTr="00EF20B4">
        <w:trPr>
          <w:trHeight w:val="61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г,Поворино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(наименование ответственного 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142,5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</w:tr>
      <w:tr w:rsidR="00CF3A92" w:rsidRPr="00FB41B8" w:rsidTr="00EF20B4">
        <w:trPr>
          <w:trHeight w:val="13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C64AA" w:rsidP="002A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ЖКХ и  энергетики Воронежской области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t xml:space="preserve">(наименование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lastRenderedPageBreak/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  <w:r w:rsidR="00CC64AA">
              <w:rPr>
                <w:rFonts w:ascii="Times New Roman" w:hAnsi="Times New Roman"/>
              </w:rPr>
              <w:t>14250000,0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</w:tr>
      <w:tr w:rsidR="00CF3A92" w:rsidRPr="00FB41B8" w:rsidTr="00EF20B4">
        <w:trPr>
          <w:trHeight w:val="89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</w:tr>
    </w:tbl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C64AA">
      <w:pPr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3A92" w:rsidRPr="00FB41B8" w:rsidRDefault="00CF3A92" w:rsidP="00EF20B4">
      <w:pPr>
        <w:ind w:left="567"/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center"/>
        <w:rPr>
          <w:rFonts w:ascii="Times New Roman" w:hAnsi="Times New Roman"/>
        </w:rPr>
      </w:pPr>
    </w:p>
    <w:p w:rsidR="00CF3A92" w:rsidRPr="00EF20B4" w:rsidRDefault="00CF3A92" w:rsidP="00CF3A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20B4">
        <w:rPr>
          <w:rFonts w:ascii="Times New Roman" w:hAnsi="Times New Roman"/>
          <w:b/>
          <w:sz w:val="28"/>
          <w:szCs w:val="28"/>
        </w:rPr>
        <w:t>План реализации Муниципальной программы</w:t>
      </w:r>
    </w:p>
    <w:tbl>
      <w:tblPr>
        <w:tblpPr w:leftFromText="180" w:rightFromText="180" w:vertAnchor="text" w:horzAnchor="page" w:tblpX="912" w:tblpY="16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6"/>
        <w:gridCol w:w="4934"/>
        <w:gridCol w:w="2299"/>
        <w:gridCol w:w="1560"/>
        <w:gridCol w:w="1560"/>
        <w:gridCol w:w="87"/>
        <w:gridCol w:w="858"/>
        <w:gridCol w:w="1892"/>
      </w:tblGrid>
      <w:tr w:rsidR="00EF20B4" w:rsidRPr="00FB41B8" w:rsidTr="00EF20B4">
        <w:trPr>
          <w:trHeight w:val="255"/>
        </w:trPr>
        <w:tc>
          <w:tcPr>
            <w:tcW w:w="2086" w:type="dxa"/>
            <w:vMerge w:val="restart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контрольного события </w:t>
            </w:r>
            <w:hyperlink r:id="rId10" w:history="1">
              <w:r w:rsidRPr="00972F41">
                <w:rPr>
                  <w:rStyle w:val="a3"/>
                </w:rPr>
                <w:t>программы</w:t>
              </w:r>
            </w:hyperlink>
          </w:p>
        </w:tc>
        <w:tc>
          <w:tcPr>
            <w:tcW w:w="4934" w:type="dxa"/>
            <w:vMerge w:val="restart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299" w:type="dxa"/>
            <w:vMerge w:val="restart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57" w:type="dxa"/>
            <w:gridSpan w:val="5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EF20B4" w:rsidRPr="00FB41B8" w:rsidTr="00EF20B4">
        <w:trPr>
          <w:trHeight w:val="255"/>
        </w:trPr>
        <w:tc>
          <w:tcPr>
            <w:tcW w:w="2086" w:type="dxa"/>
            <w:vMerge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EF20B4" w:rsidRPr="00FB41B8" w:rsidTr="00EF20B4">
        <w:trPr>
          <w:trHeight w:val="255"/>
        </w:trPr>
        <w:tc>
          <w:tcPr>
            <w:tcW w:w="2086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647" w:type="dxa"/>
            <w:gridSpan w:val="2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858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892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EF20B4" w:rsidRPr="00FB41B8" w:rsidTr="00EF20B4">
        <w:tc>
          <w:tcPr>
            <w:tcW w:w="2086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F20B4" w:rsidRPr="003F4A95" w:rsidRDefault="00EF20B4" w:rsidP="00EF20B4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 xml:space="preserve">Разработать, и опубликовать </w:t>
            </w:r>
            <w:r w:rsidRPr="003F4A95">
              <w:rPr>
                <w:rFonts w:ascii="Times New Roman" w:hAnsi="Times New Roman"/>
                <w:b/>
              </w:rPr>
              <w:t xml:space="preserve">Порядок и сроки предоставления, рассмотрения и оценки предложений заинтересованных лиц о включении </w:t>
            </w:r>
            <w:r>
              <w:rPr>
                <w:rFonts w:ascii="Times New Roman" w:hAnsi="Times New Roman"/>
                <w:b/>
              </w:rPr>
              <w:t>общественной</w:t>
            </w:r>
            <w:r w:rsidRPr="003F4A95">
              <w:rPr>
                <w:rFonts w:ascii="Times New Roman" w:hAnsi="Times New Roman"/>
                <w:b/>
              </w:rPr>
              <w:t xml:space="preserve"> территории в муниципальную программу</w:t>
            </w:r>
          </w:p>
        </w:tc>
        <w:tc>
          <w:tcPr>
            <w:tcW w:w="2299" w:type="dxa"/>
            <w:vAlign w:val="bottom"/>
          </w:tcPr>
          <w:p w:rsidR="00EF20B4" w:rsidRDefault="00EF20B4" w:rsidP="00EF2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0B4" w:rsidRPr="00972F41" w:rsidRDefault="00EF20B4" w:rsidP="00EF2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945" w:type="dxa"/>
            <w:gridSpan w:val="2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0B4" w:rsidRPr="00FB41B8" w:rsidTr="00EF20B4">
        <w:tc>
          <w:tcPr>
            <w:tcW w:w="2086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№2</w:t>
            </w:r>
          </w:p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F20B4" w:rsidRPr="00CC64AA" w:rsidRDefault="00EF20B4" w:rsidP="00EF20B4">
            <w:pPr>
              <w:jc w:val="both"/>
              <w:rPr>
                <w:rFonts w:ascii="Times New Roman" w:hAnsi="Times New Roman" w:cs="Times New Roman"/>
              </w:rPr>
            </w:pPr>
            <w:r w:rsidRPr="00CC64AA">
              <w:rPr>
                <w:rFonts w:ascii="Times New Roman" w:hAnsi="Times New Roman" w:cs="Times New Roman"/>
              </w:rPr>
              <w:t xml:space="preserve">Разработать, и опубликовать </w:t>
            </w:r>
            <w:r w:rsidRPr="00CC64AA">
              <w:rPr>
                <w:rFonts w:ascii="Times New Roman" w:hAnsi="Times New Roman" w:cs="Times New Roman"/>
                <w:b/>
                <w:bCs/>
              </w:rPr>
              <w:t>порядок разработки, обсуждения и утверждения дизайн- проектов благоустройства общественных территорий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CC64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включенных</w:t>
            </w:r>
            <w:r w:rsidRPr="00CC64AA">
              <w:rPr>
                <w:rFonts w:ascii="Times New Roman" w:hAnsi="Times New Roman" w:cs="Times New Roman"/>
                <w:b/>
              </w:rPr>
              <w:t xml:space="preserve"> </w:t>
            </w:r>
            <w:r w:rsidRPr="00CC64AA">
              <w:rPr>
                <w:rFonts w:ascii="Times New Roman" w:hAnsi="Times New Roman" w:cs="Times New Roman"/>
              </w:rPr>
              <w:t xml:space="preserve">в муниципальную программу </w:t>
            </w:r>
          </w:p>
        </w:tc>
        <w:tc>
          <w:tcPr>
            <w:tcW w:w="2299" w:type="dxa"/>
            <w:vAlign w:val="bottom"/>
          </w:tcPr>
          <w:p w:rsidR="00EF20B4" w:rsidRPr="00972F41" w:rsidRDefault="00EF20B4" w:rsidP="00EF2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20B4" w:rsidRPr="00D712D2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D2"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945" w:type="dxa"/>
            <w:gridSpan w:val="2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0B4" w:rsidRPr="00FB41B8" w:rsidTr="00EF20B4">
        <w:trPr>
          <w:trHeight w:val="720"/>
        </w:trPr>
        <w:tc>
          <w:tcPr>
            <w:tcW w:w="2086" w:type="dxa"/>
          </w:tcPr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Pr="00FB41B8" w:rsidRDefault="00EF20B4" w:rsidP="00EF20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EF20B4" w:rsidRPr="003F4A95" w:rsidRDefault="00EF20B4" w:rsidP="00EF20B4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 xml:space="preserve">Разработать, утвердить, и опубликовать </w:t>
            </w:r>
            <w:r w:rsidRPr="003F4A95">
              <w:rPr>
                <w:rFonts w:ascii="Times New Roman" w:hAnsi="Times New Roman"/>
                <w:b/>
              </w:rPr>
              <w:t>Порядок общественного обсуждения проекта муниципальной программы, в том числе формирование общественной комиссии</w:t>
            </w:r>
          </w:p>
        </w:tc>
        <w:tc>
          <w:tcPr>
            <w:tcW w:w="2299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</w:t>
            </w:r>
          </w:p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</w:tr>
      <w:tr w:rsidR="00EF20B4" w:rsidRPr="00FB41B8" w:rsidTr="00EF20B4">
        <w:trPr>
          <w:trHeight w:val="1857"/>
        </w:trPr>
        <w:tc>
          <w:tcPr>
            <w:tcW w:w="2086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934" w:type="dxa"/>
          </w:tcPr>
          <w:p w:rsidR="00EF20B4" w:rsidRDefault="00EF20B4" w:rsidP="00EF20B4">
            <w:pPr>
              <w:jc w:val="both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both"/>
              <w:rPr>
                <w:rFonts w:ascii="Times New Roman" w:hAnsi="Times New Roman"/>
              </w:rPr>
            </w:pPr>
          </w:p>
          <w:p w:rsidR="00EF20B4" w:rsidRPr="003F4A95" w:rsidRDefault="00EF20B4" w:rsidP="00EF20B4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>Утверждение</w:t>
            </w:r>
            <w:r>
              <w:rPr>
                <w:rFonts w:ascii="Times New Roman" w:hAnsi="Times New Roman"/>
              </w:rPr>
              <w:t xml:space="preserve"> </w:t>
            </w:r>
            <w:r w:rsidRPr="003F4A95">
              <w:rPr>
                <w:rFonts w:ascii="Times New Roman" w:hAnsi="Times New Roman"/>
                <w:b/>
              </w:rPr>
              <w:t>муниципальн</w:t>
            </w:r>
            <w:r>
              <w:rPr>
                <w:rFonts w:ascii="Times New Roman" w:hAnsi="Times New Roman"/>
                <w:b/>
              </w:rPr>
              <w:t>ой</w:t>
            </w:r>
            <w:r w:rsidRPr="003F4A95">
              <w:rPr>
                <w:rFonts w:ascii="Times New Roman" w:hAnsi="Times New Roman"/>
                <w:b/>
              </w:rPr>
              <w:t xml:space="preserve"> программ</w:t>
            </w:r>
            <w:r>
              <w:rPr>
                <w:rFonts w:ascii="Times New Roman" w:hAnsi="Times New Roman"/>
                <w:b/>
              </w:rPr>
              <w:t>ы</w:t>
            </w:r>
            <w:r w:rsidRPr="003F4A95">
              <w:rPr>
                <w:rFonts w:ascii="Times New Roman" w:hAnsi="Times New Roman"/>
                <w:b/>
              </w:rPr>
              <w:t xml:space="preserve"> формирования современной городской среды на 2017 год</w:t>
            </w:r>
          </w:p>
        </w:tc>
        <w:tc>
          <w:tcPr>
            <w:tcW w:w="2299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25.05.2017</w:t>
            </w:r>
          </w:p>
        </w:tc>
        <w:tc>
          <w:tcPr>
            <w:tcW w:w="945" w:type="dxa"/>
            <w:gridSpan w:val="2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</w:tr>
      <w:tr w:rsidR="00EF20B4" w:rsidRPr="00FB41B8" w:rsidTr="00EF20B4">
        <w:trPr>
          <w:trHeight w:val="495"/>
        </w:trPr>
        <w:tc>
          <w:tcPr>
            <w:tcW w:w="2086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934" w:type="dxa"/>
          </w:tcPr>
          <w:p w:rsidR="00EF20B4" w:rsidRDefault="00EF20B4" w:rsidP="00EF20B4">
            <w:pPr>
              <w:jc w:val="both"/>
              <w:rPr>
                <w:rFonts w:ascii="Times New Roman" w:hAnsi="Times New Roman"/>
              </w:rPr>
            </w:pPr>
          </w:p>
          <w:p w:rsidR="00EF20B4" w:rsidRPr="003F4A95" w:rsidRDefault="00EF20B4" w:rsidP="00EF20B4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 xml:space="preserve">Подготовить и утвердить с учетом осуждения </w:t>
            </w:r>
            <w:r w:rsidRPr="003F4A95">
              <w:rPr>
                <w:rFonts w:ascii="Times New Roman" w:hAnsi="Times New Roman"/>
                <w:b/>
              </w:rPr>
              <w:t>дизайн-проект</w:t>
            </w:r>
            <w:r w:rsidRPr="003F4A95">
              <w:rPr>
                <w:rFonts w:ascii="Times New Roman" w:hAnsi="Times New Roman"/>
              </w:rPr>
              <w:t xml:space="preserve"> благоустройства</w:t>
            </w:r>
          </w:p>
        </w:tc>
        <w:tc>
          <w:tcPr>
            <w:tcW w:w="2299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01.07.2017</w:t>
            </w:r>
          </w:p>
        </w:tc>
        <w:tc>
          <w:tcPr>
            <w:tcW w:w="1892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</w:tr>
      <w:tr w:rsidR="00EF20B4" w:rsidRPr="00FB41B8" w:rsidTr="00EF20B4">
        <w:trPr>
          <w:trHeight w:val="960"/>
        </w:trPr>
        <w:tc>
          <w:tcPr>
            <w:tcW w:w="2086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4934" w:type="dxa"/>
          </w:tcPr>
          <w:p w:rsidR="00EF20B4" w:rsidRPr="003F4A95" w:rsidRDefault="00EF20B4" w:rsidP="00EF20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Завершить реализацию муниципальной программы </w:t>
            </w:r>
          </w:p>
        </w:tc>
        <w:tc>
          <w:tcPr>
            <w:tcW w:w="2299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</w:tc>
      </w:tr>
      <w:tr w:rsidR="00EF20B4" w:rsidRPr="00FB41B8" w:rsidTr="00EF20B4">
        <w:trPr>
          <w:trHeight w:val="1470"/>
        </w:trPr>
        <w:tc>
          <w:tcPr>
            <w:tcW w:w="2086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0B4" w:rsidRPr="00972F41" w:rsidRDefault="00EF20B4" w:rsidP="00EF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934" w:type="dxa"/>
          </w:tcPr>
          <w:p w:rsidR="00EF20B4" w:rsidRDefault="00EF20B4" w:rsidP="00EF20B4">
            <w:pPr>
              <w:jc w:val="both"/>
              <w:rPr>
                <w:rFonts w:ascii="Times New Roman" w:hAnsi="Times New Roman"/>
              </w:rPr>
            </w:pPr>
          </w:p>
          <w:p w:rsidR="00EF20B4" w:rsidRDefault="00EF20B4" w:rsidP="00EF20B4">
            <w:pPr>
              <w:jc w:val="both"/>
              <w:rPr>
                <w:rFonts w:ascii="Times New Roman" w:hAnsi="Times New Roman"/>
              </w:rPr>
            </w:pPr>
          </w:p>
          <w:p w:rsidR="00EF20B4" w:rsidRPr="003F4A95" w:rsidRDefault="00EF20B4" w:rsidP="00EF20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</w:t>
            </w:r>
            <w:r w:rsidRPr="003F4A95">
              <w:rPr>
                <w:rFonts w:ascii="Times New Roman" w:hAnsi="Times New Roman"/>
              </w:rPr>
              <w:t xml:space="preserve"> </w:t>
            </w:r>
            <w:r w:rsidRPr="003F4A95">
              <w:rPr>
                <w:rFonts w:ascii="Times New Roman" w:hAnsi="Times New Roman"/>
                <w:b/>
              </w:rPr>
              <w:t>правил благоустройства</w:t>
            </w:r>
            <w:r w:rsidRPr="003F4A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9" w:type="dxa"/>
          </w:tcPr>
          <w:p w:rsidR="00EF20B4" w:rsidRDefault="00EF20B4" w:rsidP="00EF20B4">
            <w:pPr>
              <w:jc w:val="center"/>
              <w:rPr>
                <w:rFonts w:ascii="Times New Roman" w:hAnsi="Times New Roman"/>
              </w:rPr>
            </w:pPr>
          </w:p>
          <w:p w:rsidR="00EF20B4" w:rsidRPr="00FB41B8" w:rsidRDefault="00EF20B4" w:rsidP="00EF20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F20B4" w:rsidRPr="00FB41B8" w:rsidRDefault="00EF20B4" w:rsidP="00EF2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</w:tr>
    </w:tbl>
    <w:p w:rsidR="00CF3A92" w:rsidRPr="00FB41B8" w:rsidRDefault="00CF3A92" w:rsidP="00CF3A92">
      <w:pPr>
        <w:jc w:val="center"/>
        <w:rPr>
          <w:rFonts w:ascii="Times New Roman" w:hAnsi="Times New Roman"/>
        </w:rPr>
      </w:pPr>
    </w:p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jc w:val="center"/>
        <w:rPr>
          <w:rFonts w:ascii="Times New Roman" w:hAnsi="Times New Roman"/>
          <w:sz w:val="28"/>
          <w:szCs w:val="28"/>
        </w:rPr>
      </w:pPr>
    </w:p>
    <w:p w:rsidR="00CF3A92" w:rsidRPr="00FB41B8" w:rsidRDefault="00CF3A92" w:rsidP="00CF3A92">
      <w:pPr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         </w:t>
      </w: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3F75EB" w:rsidRDefault="00CF3A92" w:rsidP="00CC64AA">
      <w:pPr>
        <w:ind w:left="5760" w:firstLine="28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C64AA" w:rsidRPr="003F75EB">
        <w:rPr>
          <w:rFonts w:ascii="Times New Roman" w:hAnsi="Times New Roman"/>
        </w:rPr>
        <w:lastRenderedPageBreak/>
        <w:t xml:space="preserve"> </w:t>
      </w:r>
    </w:p>
    <w:p w:rsidR="00CF3A92" w:rsidRPr="003F75EB" w:rsidRDefault="00CF3A92" w:rsidP="00CF3A92">
      <w:pPr>
        <w:rPr>
          <w:rFonts w:ascii="Times New Roman" w:hAnsi="Times New Roman"/>
        </w:rPr>
      </w:pPr>
    </w:p>
    <w:p w:rsidR="00CF3A92" w:rsidRPr="003F75EB" w:rsidRDefault="00CF3A92" w:rsidP="00CF3A92">
      <w:pPr>
        <w:outlineLvl w:val="0"/>
        <w:rPr>
          <w:rFonts w:ascii="Times New Roman" w:hAnsi="Times New Roman"/>
        </w:rPr>
      </w:pPr>
    </w:p>
    <w:p w:rsidR="00CF3A92" w:rsidRPr="00972F41" w:rsidRDefault="00CF3A92" w:rsidP="00CF3A92">
      <w:pPr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CF3A92" w:rsidRDefault="00CF3A92" w:rsidP="00CF3A92">
      <w:pPr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</w:p>
    <w:p w:rsidR="00CF3A92" w:rsidRPr="00972F41" w:rsidRDefault="00CC64AA" w:rsidP="00CF3A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</w:t>
      </w:r>
    </w:p>
    <w:p w:rsidR="00CF3A92" w:rsidRPr="00FB41B8" w:rsidRDefault="00CF3A92" w:rsidP="00CF3A92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2348" w:type="dxa"/>
        <w:tblLayout w:type="fixed"/>
        <w:tblLook w:val="00A0"/>
      </w:tblPr>
      <w:tblGrid>
        <w:gridCol w:w="6480"/>
        <w:gridCol w:w="5868"/>
      </w:tblGrid>
      <w:tr w:rsidR="00CF3A92" w:rsidRPr="00FB41B8" w:rsidTr="002A5A11">
        <w:trPr>
          <w:trHeight w:val="8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A92" w:rsidRPr="00FB41B8" w:rsidRDefault="00CC64AA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Финансовые затраты,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CF3A92" w:rsidRPr="00FB41B8" w:rsidTr="002A5A11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A92" w:rsidRPr="00FB41B8" w:rsidTr="002A5A11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92" w:rsidRPr="00FB41B8" w:rsidRDefault="00CC64AA" w:rsidP="002A5A11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14250142,5</w:t>
            </w:r>
          </w:p>
        </w:tc>
      </w:tr>
      <w:tr w:rsidR="00CF3A92" w:rsidRPr="00FB41B8" w:rsidTr="002A5A11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92" w:rsidRPr="00FB41B8" w:rsidTr="002A5A11">
        <w:trPr>
          <w:trHeight w:val="42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C64AA" w:rsidP="00CC6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92" w:rsidRDefault="00CF3A92" w:rsidP="002A5A11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92" w:rsidRPr="00FB41B8" w:rsidRDefault="00CC64AA" w:rsidP="002A5A11">
            <w:pPr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14250000,0</w:t>
            </w:r>
          </w:p>
        </w:tc>
      </w:tr>
      <w:tr w:rsidR="00CF3A92" w:rsidRPr="00FB41B8" w:rsidTr="002A5A1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CC64AA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CC64AA">
              <w:rPr>
                <w:rFonts w:ascii="Times New Roman" w:hAnsi="Times New Roman"/>
                <w:sz w:val="28"/>
                <w:szCs w:val="28"/>
              </w:rPr>
              <w:t>городского поселения г.Поворино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92" w:rsidRPr="00FB41B8" w:rsidRDefault="00CC64AA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</w:tr>
    </w:tbl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Default="00CF3A92" w:rsidP="00CF3A92">
      <w:pPr>
        <w:rPr>
          <w:rFonts w:ascii="Times New Roman" w:hAnsi="Times New Roman"/>
          <w:sz w:val="28"/>
          <w:szCs w:val="28"/>
        </w:rPr>
      </w:pPr>
    </w:p>
    <w:p w:rsidR="00043510" w:rsidRPr="00155CC3" w:rsidRDefault="00043510" w:rsidP="003943E5">
      <w:pPr>
        <w:rPr>
          <w:sz w:val="28"/>
          <w:szCs w:val="28"/>
        </w:rPr>
      </w:pPr>
    </w:p>
    <w:sectPr w:rsidR="00043510" w:rsidRPr="00155CC3" w:rsidSect="00CC64AA">
      <w:headerReference w:type="even" r:id="rId11"/>
      <w:headerReference w:type="default" r:id="rId12"/>
      <w:pgSz w:w="16840" w:h="11900" w:orient="landscape" w:code="9"/>
      <w:pgMar w:top="851" w:right="1134" w:bottom="1701" w:left="0" w:header="85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9C" w:rsidRDefault="00E0639C">
      <w:r>
        <w:separator/>
      </w:r>
    </w:p>
  </w:endnote>
  <w:endnote w:type="continuationSeparator" w:id="1">
    <w:p w:rsidR="00E0639C" w:rsidRDefault="00E0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92" w:rsidRDefault="000F1452" w:rsidP="002A5A1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3A9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7F58">
      <w:rPr>
        <w:rStyle w:val="af1"/>
        <w:noProof/>
      </w:rPr>
      <w:t>2</w:t>
    </w:r>
    <w:r>
      <w:rPr>
        <w:rStyle w:val="af1"/>
      </w:rPr>
      <w:fldChar w:fldCharType="end"/>
    </w:r>
  </w:p>
  <w:p w:rsidR="00CF3A92" w:rsidRDefault="00CF3A92" w:rsidP="002A5A1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92" w:rsidRDefault="000F1452" w:rsidP="002A5A1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3A9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7F58">
      <w:rPr>
        <w:rStyle w:val="af1"/>
        <w:noProof/>
      </w:rPr>
      <w:t>1</w:t>
    </w:r>
    <w:r>
      <w:rPr>
        <w:rStyle w:val="af1"/>
      </w:rPr>
      <w:fldChar w:fldCharType="end"/>
    </w:r>
  </w:p>
  <w:p w:rsidR="00CF3A92" w:rsidRDefault="00CF3A92" w:rsidP="002A5A11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9C" w:rsidRDefault="00E0639C"/>
  </w:footnote>
  <w:footnote w:type="continuationSeparator" w:id="1">
    <w:p w:rsidR="00E0639C" w:rsidRDefault="00E063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51" w:rsidRDefault="000F1452">
    <w:pPr>
      <w:rPr>
        <w:sz w:val="2"/>
        <w:szCs w:val="2"/>
      </w:rPr>
    </w:pPr>
    <w:r w:rsidRPr="000F145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8.95pt;margin-top:32.15pt;width:5pt;height:11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cqA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" filled="f" stroked="f">
          <v:textbox style="mso-next-textbox:#Text Box 2;mso-fit-shape-to-text:t" inset="0,0,0,0">
            <w:txbxContent>
              <w:p w:rsidR="00B63051" w:rsidRDefault="000F1452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 w:rsidRPr="000F1452">
                  <w:fldChar w:fldCharType="begin"/>
                </w:r>
                <w:r w:rsidR="00B63051">
                  <w:instrText xml:space="preserve"> PAGE \* MERGEFORMAT </w:instrText>
                </w:r>
                <w:r w:rsidRPr="000F1452">
                  <w:fldChar w:fldCharType="separate"/>
                </w:r>
                <w:r w:rsidR="00B63051" w:rsidRPr="00780601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828830"/>
    </w:sdtPr>
    <w:sdtContent>
      <w:p w:rsidR="00B63051" w:rsidRDefault="000F1452">
        <w:pPr>
          <w:pStyle w:val="a6"/>
          <w:jc w:val="center"/>
        </w:pPr>
        <w:fldSimple w:instr="PAGE   \* MERGEFORMAT">
          <w:r w:rsidR="00147F58">
            <w:rPr>
              <w:noProof/>
            </w:rPr>
            <w:t>2</w:t>
          </w:r>
        </w:fldSimple>
      </w:p>
    </w:sdtContent>
  </w:sdt>
  <w:p w:rsidR="00B63051" w:rsidRPr="004330CA" w:rsidRDefault="00B63051" w:rsidP="004330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86"/>
    <w:multiLevelType w:val="multilevel"/>
    <w:tmpl w:val="5FF0D22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3E1"/>
    <w:multiLevelType w:val="hybridMultilevel"/>
    <w:tmpl w:val="328A4A4A"/>
    <w:lvl w:ilvl="0" w:tplc="C34CC0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034C9E"/>
    <w:multiLevelType w:val="hybridMultilevel"/>
    <w:tmpl w:val="78C47DD8"/>
    <w:lvl w:ilvl="0" w:tplc="F718D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31CA4"/>
    <w:multiLevelType w:val="multilevel"/>
    <w:tmpl w:val="74DEE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636B80"/>
    <w:multiLevelType w:val="hybridMultilevel"/>
    <w:tmpl w:val="996C3D64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B1B"/>
    <w:multiLevelType w:val="multilevel"/>
    <w:tmpl w:val="B95ED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3A22CD3"/>
    <w:multiLevelType w:val="hybridMultilevel"/>
    <w:tmpl w:val="3984F1B2"/>
    <w:lvl w:ilvl="0" w:tplc="97201148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9" w:hanging="360"/>
      </w:pPr>
    </w:lvl>
    <w:lvl w:ilvl="2" w:tplc="0419001B" w:tentative="1">
      <w:start w:val="1"/>
      <w:numFmt w:val="lowerRoman"/>
      <w:lvlText w:val="%3."/>
      <w:lvlJc w:val="right"/>
      <w:pPr>
        <w:ind w:left="5809" w:hanging="180"/>
      </w:pPr>
    </w:lvl>
    <w:lvl w:ilvl="3" w:tplc="0419000F" w:tentative="1">
      <w:start w:val="1"/>
      <w:numFmt w:val="decimal"/>
      <w:lvlText w:val="%4."/>
      <w:lvlJc w:val="left"/>
      <w:pPr>
        <w:ind w:left="6529" w:hanging="360"/>
      </w:pPr>
    </w:lvl>
    <w:lvl w:ilvl="4" w:tplc="04190019" w:tentative="1">
      <w:start w:val="1"/>
      <w:numFmt w:val="lowerLetter"/>
      <w:lvlText w:val="%5."/>
      <w:lvlJc w:val="left"/>
      <w:pPr>
        <w:ind w:left="7249" w:hanging="360"/>
      </w:pPr>
    </w:lvl>
    <w:lvl w:ilvl="5" w:tplc="0419001B" w:tentative="1">
      <w:start w:val="1"/>
      <w:numFmt w:val="lowerRoman"/>
      <w:lvlText w:val="%6."/>
      <w:lvlJc w:val="right"/>
      <w:pPr>
        <w:ind w:left="7969" w:hanging="180"/>
      </w:pPr>
    </w:lvl>
    <w:lvl w:ilvl="6" w:tplc="0419000F" w:tentative="1">
      <w:start w:val="1"/>
      <w:numFmt w:val="decimal"/>
      <w:lvlText w:val="%7."/>
      <w:lvlJc w:val="left"/>
      <w:pPr>
        <w:ind w:left="8689" w:hanging="360"/>
      </w:pPr>
    </w:lvl>
    <w:lvl w:ilvl="7" w:tplc="04190019" w:tentative="1">
      <w:start w:val="1"/>
      <w:numFmt w:val="lowerLetter"/>
      <w:lvlText w:val="%8."/>
      <w:lvlJc w:val="left"/>
      <w:pPr>
        <w:ind w:left="9409" w:hanging="360"/>
      </w:pPr>
    </w:lvl>
    <w:lvl w:ilvl="8" w:tplc="0419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7">
    <w:nsid w:val="2A3154A9"/>
    <w:multiLevelType w:val="multilevel"/>
    <w:tmpl w:val="5BBA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93424"/>
    <w:multiLevelType w:val="hybridMultilevel"/>
    <w:tmpl w:val="2B0A9D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CFD328B"/>
    <w:multiLevelType w:val="multilevel"/>
    <w:tmpl w:val="67FC9D60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B7CB7"/>
    <w:multiLevelType w:val="multilevel"/>
    <w:tmpl w:val="95068A8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7523B"/>
    <w:multiLevelType w:val="multilevel"/>
    <w:tmpl w:val="74DEE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3B4AFB"/>
    <w:multiLevelType w:val="multilevel"/>
    <w:tmpl w:val="6DB8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34EE4"/>
    <w:multiLevelType w:val="multilevel"/>
    <w:tmpl w:val="AA52A9B4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6E9"/>
    <w:multiLevelType w:val="multilevel"/>
    <w:tmpl w:val="25BE55F4"/>
    <w:lvl w:ilvl="0">
      <w:start w:val="1"/>
      <w:numFmt w:val="decimal"/>
      <w:lvlText w:val="1.5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F6AB4"/>
    <w:multiLevelType w:val="multilevel"/>
    <w:tmpl w:val="99A8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C3E0B"/>
    <w:multiLevelType w:val="multilevel"/>
    <w:tmpl w:val="BC5A4F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C6113"/>
    <w:multiLevelType w:val="multilevel"/>
    <w:tmpl w:val="ACEC5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5F45DEC"/>
    <w:multiLevelType w:val="multilevel"/>
    <w:tmpl w:val="EF346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D1417"/>
    <w:multiLevelType w:val="multilevel"/>
    <w:tmpl w:val="F09E85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08" w:hanging="2160"/>
      </w:pPr>
      <w:rPr>
        <w:rFonts w:hint="default"/>
      </w:rPr>
    </w:lvl>
  </w:abstractNum>
  <w:abstractNum w:abstractNumId="21">
    <w:nsid w:val="522465C3"/>
    <w:multiLevelType w:val="multilevel"/>
    <w:tmpl w:val="50A63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55AE3F72"/>
    <w:multiLevelType w:val="multilevel"/>
    <w:tmpl w:val="7EF051B6"/>
    <w:lvl w:ilvl="0">
      <w:start w:val="1"/>
      <w:numFmt w:val="decimal"/>
      <w:lvlText w:val="1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561A73"/>
    <w:multiLevelType w:val="hybridMultilevel"/>
    <w:tmpl w:val="C6A6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914C0"/>
    <w:multiLevelType w:val="hybridMultilevel"/>
    <w:tmpl w:val="DC2AF716"/>
    <w:lvl w:ilvl="0" w:tplc="B67C2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646791"/>
    <w:multiLevelType w:val="multilevel"/>
    <w:tmpl w:val="073A7A28"/>
    <w:lvl w:ilvl="0">
      <w:start w:val="1"/>
      <w:numFmt w:val="decimal"/>
      <w:lvlText w:val="1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35794"/>
    <w:multiLevelType w:val="hybridMultilevel"/>
    <w:tmpl w:val="B8F2C8BA"/>
    <w:lvl w:ilvl="0" w:tplc="5282B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D25ABC"/>
    <w:multiLevelType w:val="multilevel"/>
    <w:tmpl w:val="4872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074CB"/>
    <w:multiLevelType w:val="hybridMultilevel"/>
    <w:tmpl w:val="1D68650A"/>
    <w:lvl w:ilvl="0" w:tplc="EF2E5004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81" w:hanging="360"/>
      </w:pPr>
    </w:lvl>
    <w:lvl w:ilvl="2" w:tplc="0419001B" w:tentative="1">
      <w:start w:val="1"/>
      <w:numFmt w:val="lowerRoman"/>
      <w:lvlText w:val="%3."/>
      <w:lvlJc w:val="right"/>
      <w:pPr>
        <w:ind w:left="5809" w:hanging="180"/>
      </w:pPr>
    </w:lvl>
    <w:lvl w:ilvl="3" w:tplc="0419000F" w:tentative="1">
      <w:start w:val="1"/>
      <w:numFmt w:val="decimal"/>
      <w:lvlText w:val="%4."/>
      <w:lvlJc w:val="left"/>
      <w:pPr>
        <w:ind w:left="6529" w:hanging="360"/>
      </w:pPr>
    </w:lvl>
    <w:lvl w:ilvl="4" w:tplc="04190019" w:tentative="1">
      <w:start w:val="1"/>
      <w:numFmt w:val="lowerLetter"/>
      <w:lvlText w:val="%5."/>
      <w:lvlJc w:val="left"/>
      <w:pPr>
        <w:ind w:left="7249" w:hanging="360"/>
      </w:pPr>
    </w:lvl>
    <w:lvl w:ilvl="5" w:tplc="0419001B" w:tentative="1">
      <w:start w:val="1"/>
      <w:numFmt w:val="lowerRoman"/>
      <w:lvlText w:val="%6."/>
      <w:lvlJc w:val="right"/>
      <w:pPr>
        <w:ind w:left="7969" w:hanging="180"/>
      </w:pPr>
    </w:lvl>
    <w:lvl w:ilvl="6" w:tplc="0419000F" w:tentative="1">
      <w:start w:val="1"/>
      <w:numFmt w:val="decimal"/>
      <w:lvlText w:val="%7."/>
      <w:lvlJc w:val="left"/>
      <w:pPr>
        <w:ind w:left="8689" w:hanging="360"/>
      </w:pPr>
    </w:lvl>
    <w:lvl w:ilvl="7" w:tplc="04190019" w:tentative="1">
      <w:start w:val="1"/>
      <w:numFmt w:val="lowerLetter"/>
      <w:lvlText w:val="%8."/>
      <w:lvlJc w:val="left"/>
      <w:pPr>
        <w:ind w:left="9409" w:hanging="360"/>
      </w:pPr>
    </w:lvl>
    <w:lvl w:ilvl="8" w:tplc="0419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29">
    <w:nsid w:val="6D23366E"/>
    <w:multiLevelType w:val="multilevel"/>
    <w:tmpl w:val="9EC6B9F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8728F9"/>
    <w:multiLevelType w:val="multilevel"/>
    <w:tmpl w:val="41608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574CFE"/>
    <w:multiLevelType w:val="multilevel"/>
    <w:tmpl w:val="D2E41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933360"/>
    <w:multiLevelType w:val="multilevel"/>
    <w:tmpl w:val="38BCD68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A7930"/>
    <w:multiLevelType w:val="hybridMultilevel"/>
    <w:tmpl w:val="B98CE456"/>
    <w:lvl w:ilvl="0" w:tplc="D150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9637EE"/>
    <w:multiLevelType w:val="multilevel"/>
    <w:tmpl w:val="ADFAF05C"/>
    <w:lvl w:ilvl="0">
      <w:start w:val="1"/>
      <w:numFmt w:val="decimal"/>
      <w:lvlText w:val="1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D45FB"/>
    <w:multiLevelType w:val="multilevel"/>
    <w:tmpl w:val="FA94A564"/>
    <w:lvl w:ilvl="0">
      <w:start w:val="1"/>
      <w:numFmt w:val="decimal"/>
      <w:lvlText w:val="1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13"/>
  </w:num>
  <w:num w:numId="5">
    <w:abstractNumId w:val="35"/>
  </w:num>
  <w:num w:numId="6">
    <w:abstractNumId w:val="14"/>
  </w:num>
  <w:num w:numId="7">
    <w:abstractNumId w:val="34"/>
  </w:num>
  <w:num w:numId="8">
    <w:abstractNumId w:val="25"/>
  </w:num>
  <w:num w:numId="9">
    <w:abstractNumId w:val="29"/>
  </w:num>
  <w:num w:numId="10">
    <w:abstractNumId w:val="32"/>
  </w:num>
  <w:num w:numId="11">
    <w:abstractNumId w:val="22"/>
  </w:num>
  <w:num w:numId="12">
    <w:abstractNumId w:val="0"/>
  </w:num>
  <w:num w:numId="13">
    <w:abstractNumId w:val="9"/>
  </w:num>
  <w:num w:numId="14">
    <w:abstractNumId w:val="30"/>
  </w:num>
  <w:num w:numId="15">
    <w:abstractNumId w:val="27"/>
  </w:num>
  <w:num w:numId="16">
    <w:abstractNumId w:val="10"/>
  </w:num>
  <w:num w:numId="17">
    <w:abstractNumId w:val="15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8"/>
  </w:num>
  <w:num w:numId="23">
    <w:abstractNumId w:val="20"/>
  </w:num>
  <w:num w:numId="24">
    <w:abstractNumId w:val="5"/>
  </w:num>
  <w:num w:numId="25">
    <w:abstractNumId w:val="33"/>
  </w:num>
  <w:num w:numId="26">
    <w:abstractNumId w:val="24"/>
  </w:num>
  <w:num w:numId="27">
    <w:abstractNumId w:val="21"/>
  </w:num>
  <w:num w:numId="28">
    <w:abstractNumId w:val="8"/>
  </w:num>
  <w:num w:numId="29">
    <w:abstractNumId w:val="1"/>
  </w:num>
  <w:num w:numId="30">
    <w:abstractNumId w:val="4"/>
  </w:num>
  <w:num w:numId="31">
    <w:abstractNumId w:val="23"/>
  </w:num>
  <w:num w:numId="32">
    <w:abstractNumId w:val="3"/>
  </w:num>
  <w:num w:numId="33">
    <w:abstractNumId w:val="26"/>
  </w:num>
  <w:num w:numId="34">
    <w:abstractNumId w:val="2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72EB"/>
    <w:rsid w:val="00007E0C"/>
    <w:rsid w:val="000209D4"/>
    <w:rsid w:val="00021DD0"/>
    <w:rsid w:val="00023584"/>
    <w:rsid w:val="000266F2"/>
    <w:rsid w:val="00033DEF"/>
    <w:rsid w:val="00043510"/>
    <w:rsid w:val="00074536"/>
    <w:rsid w:val="00081A6E"/>
    <w:rsid w:val="00082D62"/>
    <w:rsid w:val="00094871"/>
    <w:rsid w:val="000A2792"/>
    <w:rsid w:val="000A37C7"/>
    <w:rsid w:val="000B145D"/>
    <w:rsid w:val="000B41B8"/>
    <w:rsid w:val="000B6BD0"/>
    <w:rsid w:val="000B72EB"/>
    <w:rsid w:val="000B7721"/>
    <w:rsid w:val="000D3097"/>
    <w:rsid w:val="000D4D10"/>
    <w:rsid w:val="000D5609"/>
    <w:rsid w:val="000E1725"/>
    <w:rsid w:val="000F1452"/>
    <w:rsid w:val="00101086"/>
    <w:rsid w:val="00126362"/>
    <w:rsid w:val="0012696A"/>
    <w:rsid w:val="00131EF9"/>
    <w:rsid w:val="00137416"/>
    <w:rsid w:val="00137D3B"/>
    <w:rsid w:val="00147459"/>
    <w:rsid w:val="00147F58"/>
    <w:rsid w:val="001530D8"/>
    <w:rsid w:val="00155CC3"/>
    <w:rsid w:val="00163AF1"/>
    <w:rsid w:val="00174B71"/>
    <w:rsid w:val="0017584A"/>
    <w:rsid w:val="001803CF"/>
    <w:rsid w:val="00181E86"/>
    <w:rsid w:val="00181F36"/>
    <w:rsid w:val="001824EA"/>
    <w:rsid w:val="0018649A"/>
    <w:rsid w:val="0018658F"/>
    <w:rsid w:val="001A1B61"/>
    <w:rsid w:val="001A2AF8"/>
    <w:rsid w:val="001B359F"/>
    <w:rsid w:val="001C404B"/>
    <w:rsid w:val="001D685A"/>
    <w:rsid w:val="001E6D42"/>
    <w:rsid w:val="001E7936"/>
    <w:rsid w:val="001E7D08"/>
    <w:rsid w:val="00206B23"/>
    <w:rsid w:val="00206E98"/>
    <w:rsid w:val="00217714"/>
    <w:rsid w:val="0023400F"/>
    <w:rsid w:val="00240570"/>
    <w:rsid w:val="00253551"/>
    <w:rsid w:val="00253946"/>
    <w:rsid w:val="002546DC"/>
    <w:rsid w:val="002604DC"/>
    <w:rsid w:val="002664F9"/>
    <w:rsid w:val="00274C29"/>
    <w:rsid w:val="002A5A11"/>
    <w:rsid w:val="002B1F6F"/>
    <w:rsid w:val="002C012E"/>
    <w:rsid w:val="002C5384"/>
    <w:rsid w:val="002D0873"/>
    <w:rsid w:val="002E2457"/>
    <w:rsid w:val="003010C2"/>
    <w:rsid w:val="003131A6"/>
    <w:rsid w:val="00320754"/>
    <w:rsid w:val="00323B25"/>
    <w:rsid w:val="003243E1"/>
    <w:rsid w:val="003274A6"/>
    <w:rsid w:val="00330941"/>
    <w:rsid w:val="0033244F"/>
    <w:rsid w:val="00342154"/>
    <w:rsid w:val="00343845"/>
    <w:rsid w:val="003438D8"/>
    <w:rsid w:val="00353E0F"/>
    <w:rsid w:val="00356A4B"/>
    <w:rsid w:val="00356A59"/>
    <w:rsid w:val="0036637E"/>
    <w:rsid w:val="00376245"/>
    <w:rsid w:val="00380B61"/>
    <w:rsid w:val="003940EA"/>
    <w:rsid w:val="003943E5"/>
    <w:rsid w:val="003A1C05"/>
    <w:rsid w:val="003A3310"/>
    <w:rsid w:val="003A643A"/>
    <w:rsid w:val="003B1CE4"/>
    <w:rsid w:val="003B3396"/>
    <w:rsid w:val="003C22B2"/>
    <w:rsid w:val="003C45BE"/>
    <w:rsid w:val="003D3829"/>
    <w:rsid w:val="003D7C76"/>
    <w:rsid w:val="003E4ECC"/>
    <w:rsid w:val="00403582"/>
    <w:rsid w:val="00405206"/>
    <w:rsid w:val="004074E4"/>
    <w:rsid w:val="004108B6"/>
    <w:rsid w:val="004330CA"/>
    <w:rsid w:val="0043753B"/>
    <w:rsid w:val="00444DDE"/>
    <w:rsid w:val="00450361"/>
    <w:rsid w:val="00450A93"/>
    <w:rsid w:val="00456AB5"/>
    <w:rsid w:val="004715BB"/>
    <w:rsid w:val="0047448E"/>
    <w:rsid w:val="00484143"/>
    <w:rsid w:val="0048754B"/>
    <w:rsid w:val="0049182E"/>
    <w:rsid w:val="004A1DF9"/>
    <w:rsid w:val="004A2C94"/>
    <w:rsid w:val="004B1D39"/>
    <w:rsid w:val="004B3373"/>
    <w:rsid w:val="004B6BDB"/>
    <w:rsid w:val="004C3498"/>
    <w:rsid w:val="004D7009"/>
    <w:rsid w:val="004E1500"/>
    <w:rsid w:val="004E2BE4"/>
    <w:rsid w:val="004E7679"/>
    <w:rsid w:val="00507D66"/>
    <w:rsid w:val="0051257D"/>
    <w:rsid w:val="00531B66"/>
    <w:rsid w:val="00531ECD"/>
    <w:rsid w:val="005501CC"/>
    <w:rsid w:val="00555288"/>
    <w:rsid w:val="00561A8F"/>
    <w:rsid w:val="00562E53"/>
    <w:rsid w:val="00565C75"/>
    <w:rsid w:val="0057187C"/>
    <w:rsid w:val="0057603F"/>
    <w:rsid w:val="00587CDC"/>
    <w:rsid w:val="005A2C00"/>
    <w:rsid w:val="005B0796"/>
    <w:rsid w:val="005B6A8B"/>
    <w:rsid w:val="005C1073"/>
    <w:rsid w:val="005C2354"/>
    <w:rsid w:val="005D0837"/>
    <w:rsid w:val="005D2BA6"/>
    <w:rsid w:val="005E24BE"/>
    <w:rsid w:val="005E354C"/>
    <w:rsid w:val="00603FF2"/>
    <w:rsid w:val="0061322E"/>
    <w:rsid w:val="0061766E"/>
    <w:rsid w:val="006258FD"/>
    <w:rsid w:val="00625D56"/>
    <w:rsid w:val="006417CC"/>
    <w:rsid w:val="00644C97"/>
    <w:rsid w:val="006522BD"/>
    <w:rsid w:val="006635C2"/>
    <w:rsid w:val="00672695"/>
    <w:rsid w:val="00695665"/>
    <w:rsid w:val="006A0218"/>
    <w:rsid w:val="006A10B6"/>
    <w:rsid w:val="006C4351"/>
    <w:rsid w:val="006C7609"/>
    <w:rsid w:val="006D089B"/>
    <w:rsid w:val="006D5230"/>
    <w:rsid w:val="006D54DA"/>
    <w:rsid w:val="006E72A1"/>
    <w:rsid w:val="006F16C6"/>
    <w:rsid w:val="006F1DFD"/>
    <w:rsid w:val="006F713D"/>
    <w:rsid w:val="00710042"/>
    <w:rsid w:val="00710EBA"/>
    <w:rsid w:val="007144CB"/>
    <w:rsid w:val="00721B3A"/>
    <w:rsid w:val="00734B92"/>
    <w:rsid w:val="00735CD4"/>
    <w:rsid w:val="0074372C"/>
    <w:rsid w:val="00745AB4"/>
    <w:rsid w:val="00754A7A"/>
    <w:rsid w:val="00755AC9"/>
    <w:rsid w:val="0076010B"/>
    <w:rsid w:val="00780601"/>
    <w:rsid w:val="007806E2"/>
    <w:rsid w:val="00797C47"/>
    <w:rsid w:val="007A0845"/>
    <w:rsid w:val="007A5DE5"/>
    <w:rsid w:val="007D5763"/>
    <w:rsid w:val="007D5F5C"/>
    <w:rsid w:val="007E2EC6"/>
    <w:rsid w:val="007F4F75"/>
    <w:rsid w:val="0081065C"/>
    <w:rsid w:val="00813F32"/>
    <w:rsid w:val="00815769"/>
    <w:rsid w:val="00854761"/>
    <w:rsid w:val="008566BD"/>
    <w:rsid w:val="00856886"/>
    <w:rsid w:val="00861FF0"/>
    <w:rsid w:val="00874E60"/>
    <w:rsid w:val="00880ED7"/>
    <w:rsid w:val="008843B7"/>
    <w:rsid w:val="008967B0"/>
    <w:rsid w:val="008B6CD0"/>
    <w:rsid w:val="008C7697"/>
    <w:rsid w:val="008D2ADE"/>
    <w:rsid w:val="008E07B2"/>
    <w:rsid w:val="008E3A90"/>
    <w:rsid w:val="008F1408"/>
    <w:rsid w:val="008F1697"/>
    <w:rsid w:val="00922507"/>
    <w:rsid w:val="009250DE"/>
    <w:rsid w:val="009359DE"/>
    <w:rsid w:val="009519C0"/>
    <w:rsid w:val="00953A45"/>
    <w:rsid w:val="00955F91"/>
    <w:rsid w:val="00957690"/>
    <w:rsid w:val="00972B4C"/>
    <w:rsid w:val="00975013"/>
    <w:rsid w:val="00977A1C"/>
    <w:rsid w:val="00977E44"/>
    <w:rsid w:val="009819E0"/>
    <w:rsid w:val="0098582C"/>
    <w:rsid w:val="009924BE"/>
    <w:rsid w:val="009A459B"/>
    <w:rsid w:val="009B0827"/>
    <w:rsid w:val="009B28B7"/>
    <w:rsid w:val="009E268E"/>
    <w:rsid w:val="009F2578"/>
    <w:rsid w:val="00A0554E"/>
    <w:rsid w:val="00A148AB"/>
    <w:rsid w:val="00A25DFF"/>
    <w:rsid w:val="00A34B0F"/>
    <w:rsid w:val="00A34F50"/>
    <w:rsid w:val="00A435F9"/>
    <w:rsid w:val="00A45A7B"/>
    <w:rsid w:val="00A46434"/>
    <w:rsid w:val="00A54EF6"/>
    <w:rsid w:val="00A6436D"/>
    <w:rsid w:val="00A64AC1"/>
    <w:rsid w:val="00A837B0"/>
    <w:rsid w:val="00AA0A14"/>
    <w:rsid w:val="00AA34BD"/>
    <w:rsid w:val="00AA3665"/>
    <w:rsid w:val="00AE226A"/>
    <w:rsid w:val="00AE2ADA"/>
    <w:rsid w:val="00AF172F"/>
    <w:rsid w:val="00AF5C70"/>
    <w:rsid w:val="00B10EBA"/>
    <w:rsid w:val="00B24D53"/>
    <w:rsid w:val="00B25A1E"/>
    <w:rsid w:val="00B34103"/>
    <w:rsid w:val="00B36AD7"/>
    <w:rsid w:val="00B51CA7"/>
    <w:rsid w:val="00B61CB3"/>
    <w:rsid w:val="00B63051"/>
    <w:rsid w:val="00B660EA"/>
    <w:rsid w:val="00B73973"/>
    <w:rsid w:val="00B86387"/>
    <w:rsid w:val="00B90B7C"/>
    <w:rsid w:val="00B9626F"/>
    <w:rsid w:val="00BA3432"/>
    <w:rsid w:val="00BA50BE"/>
    <w:rsid w:val="00BA7A85"/>
    <w:rsid w:val="00BB3E43"/>
    <w:rsid w:val="00BC2B04"/>
    <w:rsid w:val="00BC66C7"/>
    <w:rsid w:val="00BD5EEC"/>
    <w:rsid w:val="00BE0221"/>
    <w:rsid w:val="00BE123E"/>
    <w:rsid w:val="00BF1DF0"/>
    <w:rsid w:val="00C11F91"/>
    <w:rsid w:val="00C159BE"/>
    <w:rsid w:val="00C230A0"/>
    <w:rsid w:val="00C32B7E"/>
    <w:rsid w:val="00C443B4"/>
    <w:rsid w:val="00C53122"/>
    <w:rsid w:val="00C61EB7"/>
    <w:rsid w:val="00C6445B"/>
    <w:rsid w:val="00C72224"/>
    <w:rsid w:val="00C80E1B"/>
    <w:rsid w:val="00C8181A"/>
    <w:rsid w:val="00C862B6"/>
    <w:rsid w:val="00C9221A"/>
    <w:rsid w:val="00C94009"/>
    <w:rsid w:val="00CA1622"/>
    <w:rsid w:val="00CA2CFB"/>
    <w:rsid w:val="00CA6C9F"/>
    <w:rsid w:val="00CC64AA"/>
    <w:rsid w:val="00CD55D7"/>
    <w:rsid w:val="00CE10A2"/>
    <w:rsid w:val="00CE6881"/>
    <w:rsid w:val="00CF3A92"/>
    <w:rsid w:val="00D11714"/>
    <w:rsid w:val="00D16D63"/>
    <w:rsid w:val="00D20A54"/>
    <w:rsid w:val="00D24DBF"/>
    <w:rsid w:val="00D41991"/>
    <w:rsid w:val="00D43BA1"/>
    <w:rsid w:val="00D541B4"/>
    <w:rsid w:val="00D54366"/>
    <w:rsid w:val="00D62BA4"/>
    <w:rsid w:val="00D70539"/>
    <w:rsid w:val="00DA0B80"/>
    <w:rsid w:val="00DA4702"/>
    <w:rsid w:val="00DB2991"/>
    <w:rsid w:val="00DB5554"/>
    <w:rsid w:val="00DC3F52"/>
    <w:rsid w:val="00DD2616"/>
    <w:rsid w:val="00DE74D1"/>
    <w:rsid w:val="00DF3933"/>
    <w:rsid w:val="00E014DC"/>
    <w:rsid w:val="00E0639C"/>
    <w:rsid w:val="00E16B72"/>
    <w:rsid w:val="00E2323B"/>
    <w:rsid w:val="00E25C96"/>
    <w:rsid w:val="00E3248F"/>
    <w:rsid w:val="00E33758"/>
    <w:rsid w:val="00E33E92"/>
    <w:rsid w:val="00E34683"/>
    <w:rsid w:val="00E53EF8"/>
    <w:rsid w:val="00E75DA1"/>
    <w:rsid w:val="00E8327F"/>
    <w:rsid w:val="00E91015"/>
    <w:rsid w:val="00E93361"/>
    <w:rsid w:val="00EA5C61"/>
    <w:rsid w:val="00EB2ED8"/>
    <w:rsid w:val="00EB480C"/>
    <w:rsid w:val="00EB7078"/>
    <w:rsid w:val="00EB76CD"/>
    <w:rsid w:val="00EC0A66"/>
    <w:rsid w:val="00EC1325"/>
    <w:rsid w:val="00ED6857"/>
    <w:rsid w:val="00EE3CE7"/>
    <w:rsid w:val="00EE539F"/>
    <w:rsid w:val="00EF20B4"/>
    <w:rsid w:val="00F02AC7"/>
    <w:rsid w:val="00F04DDA"/>
    <w:rsid w:val="00F13276"/>
    <w:rsid w:val="00F2197E"/>
    <w:rsid w:val="00F24AD3"/>
    <w:rsid w:val="00F30260"/>
    <w:rsid w:val="00F36394"/>
    <w:rsid w:val="00F44994"/>
    <w:rsid w:val="00F4646E"/>
    <w:rsid w:val="00F47C58"/>
    <w:rsid w:val="00F55654"/>
    <w:rsid w:val="00F60258"/>
    <w:rsid w:val="00F71301"/>
    <w:rsid w:val="00F77D51"/>
    <w:rsid w:val="00F86166"/>
    <w:rsid w:val="00FA7512"/>
    <w:rsid w:val="00FB795F"/>
    <w:rsid w:val="00FC5858"/>
    <w:rsid w:val="00FD66A2"/>
    <w:rsid w:val="00FE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B6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6A10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pt">
    <w:name w:val="Колонтитул + Times New Roman;13 pt;Полужирный"/>
    <w:basedOn w:val="a4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15pt3pt">
    <w:name w:val="Заголовок №1 + 15 pt;Интервал 3 pt"/>
    <w:basedOn w:val="1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ArialUnicodeMS19pt">
    <w:name w:val="Основной текст (3) + Arial Unicode MS;19 pt;Не полужирный;Курсив"/>
    <w:basedOn w:val="3"/>
    <w:rsid w:val="006A10B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4"/>
    <w:rsid w:val="006A1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6A10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"/>
    <w:rsid w:val="006A1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10B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A10B6"/>
    <w:pPr>
      <w:shd w:val="clear" w:color="auto" w:fill="FFFFFF"/>
      <w:spacing w:before="240" w:line="35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A10B6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6A10B6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11">
    <w:name w:val="Заголовок №1"/>
    <w:basedOn w:val="a"/>
    <w:link w:val="10"/>
    <w:rsid w:val="006A10B6"/>
    <w:pPr>
      <w:shd w:val="clear" w:color="auto" w:fill="FFFFFF"/>
      <w:spacing w:after="6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50">
    <w:name w:val="Основной текст (5)"/>
    <w:basedOn w:val="a"/>
    <w:link w:val="5"/>
    <w:rsid w:val="006A10B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6A10B6"/>
    <w:pPr>
      <w:shd w:val="clear" w:color="auto" w:fill="FFFFFF"/>
      <w:spacing w:after="420" w:line="48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A10B6"/>
    <w:pPr>
      <w:shd w:val="clear" w:color="auto" w:fill="FFFFFF"/>
      <w:spacing w:before="420" w:after="720" w:line="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76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245"/>
    <w:rPr>
      <w:color w:val="000000"/>
    </w:rPr>
  </w:style>
  <w:style w:type="paragraph" w:styleId="a8">
    <w:name w:val="footer"/>
    <w:basedOn w:val="a"/>
    <w:link w:val="a9"/>
    <w:unhideWhenUsed/>
    <w:rsid w:val="00376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245"/>
    <w:rPr>
      <w:color w:val="000000"/>
    </w:rPr>
  </w:style>
  <w:style w:type="paragraph" w:customStyle="1" w:styleId="ConsPlusNormal">
    <w:name w:val="ConsPlusNormal"/>
    <w:link w:val="ConsPlusNormal0"/>
    <w:rsid w:val="00FC5858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a">
    <w:name w:val="No Spacing"/>
    <w:uiPriority w:val="1"/>
    <w:qFormat/>
    <w:rsid w:val="0078060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77A1C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A1C"/>
    <w:rPr>
      <w:color w:val="000000"/>
      <w:sz w:val="16"/>
      <w:szCs w:val="16"/>
    </w:rPr>
  </w:style>
  <w:style w:type="table" w:styleId="ad">
    <w:name w:val="Table Grid"/>
    <w:basedOn w:val="a1"/>
    <w:uiPriority w:val="59"/>
    <w:rsid w:val="00AE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1DF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0A37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y-color">
    <w:name w:val="gray-color"/>
    <w:basedOn w:val="a0"/>
    <w:rsid w:val="000A37C7"/>
  </w:style>
  <w:style w:type="character" w:customStyle="1" w:styleId="ConsPlusNormal0">
    <w:name w:val="ConsPlusNormal Знак"/>
    <w:link w:val="ConsPlusNormal"/>
    <w:locked/>
    <w:rsid w:val="0007453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Cell">
    <w:name w:val="ConsPlusCell"/>
    <w:rsid w:val="006417CC"/>
    <w:pPr>
      <w:suppressAutoHyphens/>
      <w:spacing w:after="200" w:line="276" w:lineRule="auto"/>
    </w:pPr>
    <w:rPr>
      <w:rFonts w:ascii="Calibri" w:eastAsia="Lucida Sans Unicode" w:hAnsi="Calibri" w:cs="font82"/>
      <w:kern w:val="1"/>
      <w:sz w:val="22"/>
      <w:szCs w:val="22"/>
      <w:lang w:eastAsia="ar-SA" w:bidi="ar-SA"/>
    </w:rPr>
  </w:style>
  <w:style w:type="paragraph" w:customStyle="1" w:styleId="af0">
    <w:name w:val="Содержимое таблицы"/>
    <w:basedOn w:val="a"/>
    <w:rsid w:val="00D20A54"/>
    <w:pPr>
      <w:widowControl/>
      <w:suppressLineNumbers/>
      <w:suppressAutoHyphens/>
      <w:spacing w:after="200" w:line="276" w:lineRule="auto"/>
    </w:pPr>
    <w:rPr>
      <w:rFonts w:ascii="Calibri" w:eastAsia="Lucida Sans Unicode" w:hAnsi="Calibri" w:cs="font82"/>
      <w:color w:val="auto"/>
      <w:kern w:val="1"/>
      <w:sz w:val="22"/>
      <w:szCs w:val="22"/>
      <w:lang w:eastAsia="ar-SA" w:bidi="ar-SA"/>
    </w:rPr>
  </w:style>
  <w:style w:type="paragraph" w:customStyle="1" w:styleId="Default">
    <w:name w:val="Default"/>
    <w:rsid w:val="003B1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12">
    <w:name w:val="Абзац списка1"/>
    <w:basedOn w:val="a"/>
    <w:rsid w:val="00CF3A9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CF3A92"/>
  </w:style>
  <w:style w:type="character" w:styleId="af1">
    <w:name w:val="page number"/>
    <w:basedOn w:val="a0"/>
    <w:rsid w:val="00CF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DC5D-38A2-49D8-BA79-8BAF1E8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 ЖКХиЭ ВО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 Денис</dc:creator>
  <cp:keywords/>
  <dc:description/>
  <cp:lastModifiedBy>User</cp:lastModifiedBy>
  <cp:revision>12</cp:revision>
  <cp:lastPrinted>2017-02-28T13:03:00Z</cp:lastPrinted>
  <dcterms:created xsi:type="dcterms:W3CDTF">2017-03-31T12:18:00Z</dcterms:created>
  <dcterms:modified xsi:type="dcterms:W3CDTF">2017-05-22T07:41:00Z</dcterms:modified>
</cp:coreProperties>
</file>