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2F" w:rsidRPr="00BF602F" w:rsidRDefault="006B0C3A" w:rsidP="00BF602F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76"/>
        <w:gridCol w:w="4782"/>
      </w:tblGrid>
      <w:tr w:rsidR="00BF602F" w:rsidRPr="00BF602F" w:rsidTr="00BF602F">
        <w:tc>
          <w:tcPr>
            <w:tcW w:w="664" w:type="dxa"/>
          </w:tcPr>
          <w:p w:rsidR="00BF602F" w:rsidRPr="00BF602F" w:rsidRDefault="00BF602F" w:rsidP="00BF602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F60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F602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F60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6" w:type="dxa"/>
          </w:tcPr>
          <w:p w:rsidR="00BF602F" w:rsidRPr="00BF602F" w:rsidRDefault="00BF602F" w:rsidP="00BF602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4782" w:type="dxa"/>
          </w:tcPr>
          <w:p w:rsidR="00BF602F" w:rsidRPr="00BF602F" w:rsidRDefault="00BF602F" w:rsidP="00BF602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>Нормативно-правовые акты, регламентирующие осуществление вида муниципального контроля</w:t>
            </w:r>
          </w:p>
        </w:tc>
      </w:tr>
      <w:tr w:rsidR="00BF602F" w:rsidRPr="00BF602F" w:rsidTr="00BF602F">
        <w:tc>
          <w:tcPr>
            <w:tcW w:w="664" w:type="dxa"/>
          </w:tcPr>
          <w:p w:rsidR="00BF602F" w:rsidRPr="00BF602F" w:rsidRDefault="00BF602F" w:rsidP="00BF602F">
            <w:pPr>
              <w:spacing w:before="375" w:after="45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6" w:type="dxa"/>
          </w:tcPr>
          <w:p w:rsidR="00BF602F" w:rsidRPr="00BF602F" w:rsidRDefault="00BF602F" w:rsidP="00BF602F">
            <w:pPr>
              <w:spacing w:before="375" w:after="45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4782" w:type="dxa"/>
          </w:tcPr>
          <w:p w:rsidR="00BF602F" w:rsidRPr="00BF602F" w:rsidRDefault="00BF602F" w:rsidP="001A4527">
            <w:pPr>
              <w:spacing w:before="375" w:after="45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Статья 72 Земельного кодекса РФ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П.20ч.1 ст.14 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Федерального закона от 06.10.2003 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№131-ФЗ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ст.6 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Федерального закона от 26.12.2008 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№294-ФЗ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Закон Воронежской области 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18.07.16№106-ОЗ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602F" w:rsidRPr="00BF602F" w:rsidTr="00BF602F">
        <w:tc>
          <w:tcPr>
            <w:tcW w:w="664" w:type="dxa"/>
          </w:tcPr>
          <w:p w:rsidR="00BF602F" w:rsidRPr="00BF602F" w:rsidRDefault="00BF602F" w:rsidP="00BF60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6" w:type="dxa"/>
          </w:tcPr>
          <w:p w:rsidR="00BF602F" w:rsidRPr="00BF602F" w:rsidRDefault="00BF602F" w:rsidP="00BF602F">
            <w:pPr>
              <w:spacing w:before="375" w:after="450"/>
              <w:ind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4782" w:type="dxa"/>
          </w:tcPr>
          <w:p w:rsidR="00BF602F" w:rsidRPr="00BF602F" w:rsidRDefault="00BF602F" w:rsidP="001A4527">
            <w:pPr>
              <w:spacing w:before="375" w:after="45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6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т. 2, п. 9 ч. 1 ст. 14, ст. 20 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Жилищного кодекса РФ;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П.9ч.1ст.14 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Федерального закона от 06.10.2003 </w:t>
            </w:r>
            <w:r w:rsidR="001A6AD8"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№131-ФЗ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Ст.6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Федерального закона от 26.12.2008 </w:t>
            </w:r>
            <w:r w:rsidR="001A6AD8"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№294-ФЗ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муниципального контроля</w:t>
            </w:r>
          </w:p>
        </w:tc>
      </w:tr>
      <w:tr w:rsidR="00BF602F" w:rsidRPr="00BF602F" w:rsidTr="00BF602F">
        <w:tc>
          <w:tcPr>
            <w:tcW w:w="664" w:type="dxa"/>
          </w:tcPr>
          <w:p w:rsidR="00BF602F" w:rsidRPr="00BF602F" w:rsidRDefault="00BF602F" w:rsidP="00BF602F">
            <w:pPr>
              <w:spacing w:before="375" w:after="45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76" w:type="dxa"/>
          </w:tcPr>
          <w:p w:rsidR="00BF602F" w:rsidRPr="00BF602F" w:rsidRDefault="00BF602F" w:rsidP="00BF60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782" w:type="dxa"/>
          </w:tcPr>
          <w:p w:rsidR="00BF602F" w:rsidRPr="00BF602F" w:rsidRDefault="00BF602F" w:rsidP="001A452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П.2ст.6; ст.16 Федерального закона от 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28.12.2009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 N 381-Ф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 "Об основах государственного 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регулирования торговой деятельности в Российской Федерации;Ч.1.ст.6</w:t>
            </w:r>
            <w:r w:rsidR="00FF7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Федерального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закона 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№294-ФЗ</w:t>
            </w:r>
            <w:r w:rsidR="001A6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BF602F" w:rsidRPr="00BF602F" w:rsidTr="00BF602F">
        <w:tc>
          <w:tcPr>
            <w:tcW w:w="664" w:type="dxa"/>
          </w:tcPr>
          <w:p w:rsidR="00BF602F" w:rsidRPr="00BF602F" w:rsidRDefault="00BF602F" w:rsidP="00BF602F">
            <w:pPr>
              <w:spacing w:before="375" w:after="45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6" w:type="dxa"/>
          </w:tcPr>
          <w:p w:rsidR="00BF602F" w:rsidRPr="00BF602F" w:rsidRDefault="00BF602F" w:rsidP="00BF60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>Внутренний муниципальный финансовый контроль</w:t>
            </w:r>
          </w:p>
        </w:tc>
        <w:tc>
          <w:tcPr>
            <w:tcW w:w="4782" w:type="dxa"/>
          </w:tcPr>
          <w:p w:rsidR="00BF602F" w:rsidRPr="00BF602F" w:rsidRDefault="00FF0D84" w:rsidP="00FF0D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 xml:space="preserve">Ст.269.2 Бюджетного кодекса; </w:t>
            </w:r>
            <w:r w:rsidR="00BF602F" w:rsidRPr="00BF602F">
              <w:rPr>
                <w:rFonts w:ascii="Times New Roman" w:hAnsi="Times New Roman"/>
                <w:sz w:val="28"/>
                <w:szCs w:val="28"/>
              </w:rPr>
              <w:t xml:space="preserve">П.1ч.1ст.14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Федерального закона от 06.10.2003 </w:t>
            </w:r>
            <w:r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№131-ФЗ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</w:t>
            </w:r>
            <w:r w:rsidRPr="00BF6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02F" w:rsidRPr="00BF6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602F" w:rsidRPr="00BF602F" w:rsidTr="00BF602F">
        <w:tc>
          <w:tcPr>
            <w:tcW w:w="664" w:type="dxa"/>
          </w:tcPr>
          <w:p w:rsidR="00BF602F" w:rsidRPr="00BF602F" w:rsidRDefault="00BF602F" w:rsidP="00BF60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76" w:type="dxa"/>
          </w:tcPr>
          <w:p w:rsidR="00BF602F" w:rsidRPr="00BF602F" w:rsidRDefault="00BF602F" w:rsidP="00BF60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значения.</w:t>
            </w:r>
          </w:p>
        </w:tc>
        <w:tc>
          <w:tcPr>
            <w:tcW w:w="4782" w:type="dxa"/>
          </w:tcPr>
          <w:p w:rsidR="00BF602F" w:rsidRPr="00BF602F" w:rsidRDefault="00BF602F" w:rsidP="001A45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602F">
              <w:rPr>
                <w:rFonts w:ascii="Times New Roman" w:hAnsi="Times New Roman"/>
                <w:sz w:val="28"/>
                <w:szCs w:val="28"/>
              </w:rPr>
              <w:t>П.5ч.1ст.14</w:t>
            </w:r>
            <w:r w:rsidR="00FF0D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Федерального закона от 06.10.2003 </w:t>
            </w:r>
            <w:r w:rsidR="00FF0D84"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№131-ФЗ</w:t>
            </w:r>
            <w:r w:rsidR="00FF0D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</w:t>
            </w:r>
            <w:r w:rsidR="00FF0D84">
              <w:rPr>
                <w:rFonts w:ascii="Times New Roman" w:hAnsi="Times New Roman"/>
                <w:sz w:val="28"/>
                <w:szCs w:val="28"/>
              </w:rPr>
              <w:t>;</w:t>
            </w:r>
            <w:r w:rsidRPr="00BF602F">
              <w:rPr>
                <w:rFonts w:ascii="Times New Roman" w:hAnsi="Times New Roman"/>
                <w:sz w:val="28"/>
                <w:szCs w:val="28"/>
              </w:rPr>
              <w:t xml:space="preserve"> ч.1ст.13, ч.2 ст.13.1 </w:t>
            </w:r>
            <w:r w:rsidR="001B4B4E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08.11.2007 </w:t>
            </w:r>
            <w:r w:rsidRPr="00BF602F">
              <w:rPr>
                <w:rFonts w:ascii="Times New Roman" w:hAnsi="Times New Roman"/>
                <w:sz w:val="28"/>
                <w:szCs w:val="28"/>
              </w:rPr>
              <w:t>№257-ФЗ</w:t>
            </w:r>
            <w:r w:rsidR="001B4B4E">
              <w:rPr>
                <w:rFonts w:ascii="Times New Roman" w:hAnsi="Times New Roman"/>
                <w:sz w:val="28"/>
                <w:szCs w:val="28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Федерации;</w:t>
            </w:r>
            <w:r w:rsidRPr="00BF602F">
              <w:rPr>
                <w:rFonts w:ascii="Times New Roman" w:hAnsi="Times New Roman"/>
                <w:sz w:val="28"/>
                <w:szCs w:val="28"/>
              </w:rPr>
              <w:t xml:space="preserve"> ст.6</w:t>
            </w:r>
            <w:r w:rsidR="001B4B4E">
              <w:rPr>
                <w:rFonts w:ascii="Times New Roman" w:hAnsi="Times New Roman"/>
                <w:sz w:val="28"/>
                <w:szCs w:val="28"/>
              </w:rPr>
              <w:t>,п.6</w:t>
            </w:r>
            <w:r w:rsidRPr="00BF6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Федерального закона </w:t>
            </w:r>
            <w:r w:rsidR="001B4B4E" w:rsidRPr="00BF6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№294-ФЗ</w:t>
            </w:r>
            <w:r w:rsidR="001B4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</w:tbl>
    <w:p w:rsidR="00BF602F" w:rsidRPr="00BF602F" w:rsidRDefault="00BF602F" w:rsidP="00BF602F">
      <w:pPr>
        <w:tabs>
          <w:tab w:val="left" w:pos="0"/>
        </w:tabs>
        <w:rPr>
          <w:sz w:val="28"/>
          <w:szCs w:val="28"/>
        </w:rPr>
      </w:pPr>
    </w:p>
    <w:p w:rsidR="00BF602F" w:rsidRPr="00BF602F" w:rsidRDefault="00BF602F" w:rsidP="00BF602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sectPr w:rsidR="00BF602F" w:rsidRPr="00BF602F" w:rsidSect="00C9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9E"/>
    <w:rsid w:val="0004609F"/>
    <w:rsid w:val="001A4527"/>
    <w:rsid w:val="001A6AD8"/>
    <w:rsid w:val="001B4B4E"/>
    <w:rsid w:val="001C5F1E"/>
    <w:rsid w:val="00294A4D"/>
    <w:rsid w:val="003D4115"/>
    <w:rsid w:val="00491467"/>
    <w:rsid w:val="005B77FC"/>
    <w:rsid w:val="005B7D23"/>
    <w:rsid w:val="00634CE7"/>
    <w:rsid w:val="006B0C3A"/>
    <w:rsid w:val="00713AEF"/>
    <w:rsid w:val="00963055"/>
    <w:rsid w:val="00A34F9E"/>
    <w:rsid w:val="00AA1051"/>
    <w:rsid w:val="00B617F7"/>
    <w:rsid w:val="00BF5296"/>
    <w:rsid w:val="00BF602F"/>
    <w:rsid w:val="00C3264C"/>
    <w:rsid w:val="00C75E0D"/>
    <w:rsid w:val="00C90BBD"/>
    <w:rsid w:val="00CE6136"/>
    <w:rsid w:val="00FF0D84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0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2019-07-29T08:48:00Z</dcterms:created>
  <dcterms:modified xsi:type="dcterms:W3CDTF">2019-07-29T08:48:00Z</dcterms:modified>
</cp:coreProperties>
</file>