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4DE" w:rsidRDefault="009C44DE" w:rsidP="009C44DE">
      <w:pPr>
        <w:ind w:firstLine="708"/>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 xml:space="preserve">Цикл мероприятий в рамках Всероссийской акции                      «Как небо – мир волшебный книг!», посвящённой 60-летию                           детского писателя А. А. Усачёва. </w:t>
      </w:r>
    </w:p>
    <w:p w:rsidR="00A90DD3" w:rsidRPr="00A90DD3" w:rsidRDefault="00A90DD3" w:rsidP="00A90DD3">
      <w:pPr>
        <w:spacing w:line="240" w:lineRule="auto"/>
        <w:ind w:firstLine="708"/>
        <w:jc w:val="both"/>
        <w:rPr>
          <w:rFonts w:ascii="Times New Roman" w:eastAsia="Times New Roman" w:hAnsi="Times New Roman" w:cs="Times New Roman"/>
          <w:sz w:val="28"/>
          <w:szCs w:val="32"/>
          <w:lang w:eastAsia="ru-RU"/>
        </w:rPr>
      </w:pPr>
      <w:r w:rsidRPr="00A90DD3">
        <w:rPr>
          <w:rFonts w:ascii="Times New Roman" w:eastAsia="Times New Roman" w:hAnsi="Times New Roman" w:cs="Times New Roman"/>
          <w:sz w:val="28"/>
          <w:szCs w:val="32"/>
          <w:lang w:eastAsia="ru-RU"/>
        </w:rPr>
        <w:t>С 9 по 23 июня 2018 года Детский отдел МКУК Центральная библиотека городского поселения принял участие во Всероссийской акции «Как небо – мир волшебный книг!», посвященной  60-летию детского писателя А. А.  Усачева.</w:t>
      </w:r>
    </w:p>
    <w:p w:rsidR="001F6498" w:rsidRDefault="001F6498" w:rsidP="00A90DD3">
      <w:pPr>
        <w:spacing w:line="240" w:lineRule="auto"/>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Организатором Акции является ГБУК «Курганская областная детско-юношеская библиотека им. В. Ф. Потанина» при поддержке Управления культуры Курганской области.</w:t>
      </w:r>
      <w:r w:rsidRPr="001F6498">
        <w:rPr>
          <w:rFonts w:ascii="Times New Roman" w:eastAsia="Times New Roman" w:hAnsi="Times New Roman" w:cs="Times New Roman"/>
          <w:sz w:val="28"/>
          <w:szCs w:val="32"/>
          <w:lang w:eastAsia="ru-RU"/>
        </w:rPr>
        <w:tab/>
      </w:r>
    </w:p>
    <w:p w:rsidR="001F6498" w:rsidRDefault="001F6498" w:rsidP="00A90DD3">
      <w:pPr>
        <w:spacing w:line="240" w:lineRule="auto"/>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Акция призвана формированию художественного вкуса у детей посредством продв</w:t>
      </w:r>
      <w:r w:rsidR="000325DE">
        <w:rPr>
          <w:rFonts w:ascii="Times New Roman" w:eastAsia="Times New Roman" w:hAnsi="Times New Roman" w:cs="Times New Roman"/>
          <w:sz w:val="28"/>
          <w:szCs w:val="32"/>
          <w:lang w:eastAsia="ru-RU"/>
        </w:rPr>
        <w:t>ижения творчества А.А. Усачёва.</w:t>
      </w:r>
    </w:p>
    <w:p w:rsidR="00A90DD3" w:rsidRPr="00A90DD3" w:rsidRDefault="00A90DD3" w:rsidP="00A90DD3">
      <w:pPr>
        <w:spacing w:line="240" w:lineRule="auto"/>
        <w:ind w:firstLine="708"/>
        <w:jc w:val="both"/>
        <w:rPr>
          <w:rFonts w:ascii="Times New Roman" w:eastAsia="Times New Roman" w:hAnsi="Times New Roman" w:cs="Times New Roman"/>
          <w:sz w:val="28"/>
          <w:szCs w:val="32"/>
          <w:lang w:eastAsia="ru-RU"/>
        </w:rPr>
      </w:pPr>
      <w:r w:rsidRPr="00A90DD3">
        <w:rPr>
          <w:rFonts w:ascii="Times New Roman" w:eastAsia="Times New Roman" w:hAnsi="Times New Roman" w:cs="Times New Roman"/>
          <w:sz w:val="28"/>
          <w:szCs w:val="32"/>
          <w:lang w:eastAsia="ru-RU"/>
        </w:rPr>
        <w:t>Герои произведений</w:t>
      </w:r>
      <w:r w:rsidRPr="00A90DD3">
        <w:rPr>
          <w:rFonts w:ascii="Times New Roman" w:eastAsia="Times New Roman" w:hAnsi="Times New Roman" w:cs="Times New Roman"/>
          <w:b/>
          <w:bCs/>
          <w:sz w:val="28"/>
          <w:szCs w:val="32"/>
          <w:lang w:eastAsia="ru-RU"/>
        </w:rPr>
        <w:t> </w:t>
      </w:r>
      <w:r w:rsidRPr="00A90DD3">
        <w:rPr>
          <w:rFonts w:ascii="Times New Roman" w:eastAsia="Times New Roman" w:hAnsi="Times New Roman" w:cs="Times New Roman"/>
          <w:sz w:val="28"/>
          <w:szCs w:val="32"/>
          <w:lang w:eastAsia="ru-RU"/>
        </w:rPr>
        <w:t xml:space="preserve">Андрея Усачева известны почти в каждом доме, где есть маленькие дети. Умная собачка Соня, очаровательный Дракоша, забавные  ежики,   смелая девочка </w:t>
      </w:r>
      <w:proofErr w:type="spellStart"/>
      <w:r w:rsidRPr="00A90DD3">
        <w:rPr>
          <w:rFonts w:ascii="Times New Roman" w:eastAsia="Times New Roman" w:hAnsi="Times New Roman" w:cs="Times New Roman"/>
          <w:sz w:val="28"/>
          <w:szCs w:val="32"/>
          <w:lang w:eastAsia="ru-RU"/>
        </w:rPr>
        <w:t>Малуся</w:t>
      </w:r>
      <w:proofErr w:type="spellEnd"/>
      <w:r w:rsidRPr="00A90DD3">
        <w:rPr>
          <w:rFonts w:ascii="Times New Roman" w:eastAsia="Times New Roman" w:hAnsi="Times New Roman" w:cs="Times New Roman"/>
          <w:sz w:val="28"/>
          <w:szCs w:val="32"/>
          <w:lang w:eastAsia="ru-RU"/>
        </w:rPr>
        <w:t>, 333 кота и многие другие персонажи стихов и прозы Андрея Алексеевича стали верными друзьями малышей. Каждая новая книга Андрея Усачева – лучший подарок для маленьких читателей и тех, кто пока не умеет читать, зато с радостью слушает волшебные истории, созданные прекрасным писателем и поэтом.</w:t>
      </w:r>
    </w:p>
    <w:p w:rsidR="001F6498" w:rsidRDefault="001F6498" w:rsidP="00A90DD3">
      <w:pPr>
        <w:spacing w:line="240" w:lineRule="auto"/>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9 июня библ</w:t>
      </w:r>
      <w:r w:rsidR="009C44DE">
        <w:rPr>
          <w:rFonts w:ascii="Times New Roman" w:eastAsia="Times New Roman" w:hAnsi="Times New Roman" w:cs="Times New Roman"/>
          <w:sz w:val="28"/>
          <w:szCs w:val="32"/>
          <w:lang w:eastAsia="ru-RU"/>
        </w:rPr>
        <w:t xml:space="preserve">иотекарь читального зала </w:t>
      </w:r>
      <w:r w:rsidRPr="001F6498">
        <w:rPr>
          <w:rFonts w:ascii="Times New Roman" w:eastAsia="Times New Roman" w:hAnsi="Times New Roman" w:cs="Times New Roman"/>
          <w:sz w:val="28"/>
          <w:szCs w:val="32"/>
          <w:lang w:eastAsia="ru-RU"/>
        </w:rPr>
        <w:t xml:space="preserve">Детского отдела Е. А. Черкасова организовала и провела  для воспитанников пришкольного лагеря «Восток» МКОУ «СОШ № 3» г. Поворино час увлекательного чтения «Чудеса, в которые веришь». </w:t>
      </w:r>
    </w:p>
    <w:p w:rsidR="000325DE" w:rsidRDefault="000325DE" w:rsidP="0020063F">
      <w:pPr>
        <w:ind w:firstLine="708"/>
        <w:jc w:val="center"/>
        <w:rPr>
          <w:rFonts w:ascii="Times New Roman" w:eastAsia="Times New Roman" w:hAnsi="Times New Roman" w:cs="Times New Roman"/>
          <w:sz w:val="28"/>
          <w:szCs w:val="32"/>
          <w:lang w:eastAsia="ru-RU"/>
        </w:rPr>
      </w:pPr>
      <w:r w:rsidRPr="000325DE">
        <w:rPr>
          <w:rFonts w:ascii="Times New Roman" w:eastAsia="Times New Roman" w:hAnsi="Times New Roman" w:cs="Times New Roman"/>
          <w:noProof/>
          <w:sz w:val="28"/>
          <w:szCs w:val="32"/>
          <w:lang w:eastAsia="ru-RU"/>
        </w:rPr>
        <w:drawing>
          <wp:inline distT="0" distB="0" distL="0" distR="0">
            <wp:extent cx="4582447" cy="3434749"/>
            <wp:effectExtent l="19050" t="0" r="8603" b="0"/>
            <wp:docPr id="15" name="Рисунок 11" descr="D:\Детская библиотека, фотографии с мероприятий (пришкольный лагерь МКОУ СОШ №3)\1 смена\Час увлекательного чтения Чудеса, в которые веришь\DSCN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етская библиотека, фотографии с мероприятий (пришкольный лагерь МКОУ СОШ №3)\1 смена\Час увлекательного чтения Чудеса, в которые веришь\DSCN2047.JPG"/>
                    <pic:cNvPicPr>
                      <a:picLocks noChangeAspect="1" noChangeArrowheads="1"/>
                    </pic:cNvPicPr>
                  </pic:nvPicPr>
                  <pic:blipFill>
                    <a:blip r:embed="rId5" cstate="print"/>
                    <a:srcRect/>
                    <a:stretch>
                      <a:fillRect/>
                    </a:stretch>
                  </pic:blipFill>
                  <pic:spPr bwMode="auto">
                    <a:xfrm>
                      <a:off x="0" y="0"/>
                      <a:ext cx="4609026" cy="3454671"/>
                    </a:xfrm>
                    <a:prstGeom prst="rect">
                      <a:avLst/>
                    </a:prstGeom>
                    <a:noFill/>
                    <a:ln w="9525">
                      <a:noFill/>
                      <a:miter lim="800000"/>
                      <a:headEnd/>
                      <a:tailEnd/>
                    </a:ln>
                  </pic:spPr>
                </pic:pic>
              </a:graphicData>
            </a:graphic>
          </wp:inline>
        </w:drawing>
      </w:r>
    </w:p>
    <w:p w:rsidR="001F6498" w:rsidRDefault="001F6498" w:rsidP="00A90DD3">
      <w:pPr>
        <w:spacing w:line="240" w:lineRule="auto"/>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lastRenderedPageBreak/>
        <w:t>В начале мероприятия библиотекарь рассказала учащимся биографию детского писателя Андрея Алексеевича Усачёва. В ходе беседы детям  была продемонстрирована презентация «Творчество Андрея Усачёва».</w:t>
      </w:r>
      <w:r w:rsidRPr="001F6498">
        <w:rPr>
          <w:rFonts w:ascii="Times New Roman" w:eastAsia="Times New Roman" w:hAnsi="Times New Roman" w:cs="Times New Roman"/>
          <w:sz w:val="28"/>
          <w:szCs w:val="32"/>
          <w:lang w:eastAsia="ru-RU"/>
        </w:rPr>
        <w:tab/>
      </w:r>
    </w:p>
    <w:p w:rsidR="001F6498" w:rsidRDefault="00DF0E42" w:rsidP="000325DE">
      <w:pPr>
        <w:ind w:firstLine="708"/>
        <w:jc w:val="center"/>
        <w:rPr>
          <w:rFonts w:ascii="Times New Roman" w:eastAsia="Times New Roman" w:hAnsi="Times New Roman" w:cs="Times New Roman"/>
          <w:sz w:val="28"/>
          <w:szCs w:val="32"/>
          <w:lang w:eastAsia="ru-RU"/>
        </w:rPr>
      </w:pPr>
      <w:r>
        <w:rPr>
          <w:rFonts w:ascii="Times New Roman" w:eastAsia="Times New Roman" w:hAnsi="Times New Roman" w:cs="Times New Roman"/>
          <w:noProof/>
          <w:sz w:val="28"/>
          <w:szCs w:val="32"/>
          <w:lang w:eastAsia="ru-RU"/>
        </w:rPr>
        <w:drawing>
          <wp:inline distT="0" distB="0" distL="0" distR="0">
            <wp:extent cx="4131741" cy="3096926"/>
            <wp:effectExtent l="19050" t="0" r="2109" b="0"/>
            <wp:docPr id="3" name="Рисунок 3" descr="D:\Детская библиотека, фотографии с мероприятий (пришкольный лагерь МКОУ СОШ №3)\1 смена\Час увлекательного чтения Чудеса, в которые веришь\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тская библиотека, фотографии с мероприятий (пришкольный лагерь МКОУ СОШ №3)\1 смена\Час увлекательного чтения Чудеса, в которые веришь\DSCN2090.JPG"/>
                    <pic:cNvPicPr>
                      <a:picLocks noChangeAspect="1" noChangeArrowheads="1"/>
                    </pic:cNvPicPr>
                  </pic:nvPicPr>
                  <pic:blipFill>
                    <a:blip r:embed="rId6" cstate="print"/>
                    <a:srcRect/>
                    <a:stretch>
                      <a:fillRect/>
                    </a:stretch>
                  </pic:blipFill>
                  <pic:spPr bwMode="auto">
                    <a:xfrm>
                      <a:off x="0" y="0"/>
                      <a:ext cx="4141178" cy="3103999"/>
                    </a:xfrm>
                    <a:prstGeom prst="rect">
                      <a:avLst/>
                    </a:prstGeom>
                    <a:noFill/>
                    <a:ln w="9525">
                      <a:noFill/>
                      <a:miter lim="800000"/>
                      <a:headEnd/>
                      <a:tailEnd/>
                    </a:ln>
                  </pic:spPr>
                </pic:pic>
              </a:graphicData>
            </a:graphic>
          </wp:inline>
        </w:drawing>
      </w:r>
    </w:p>
    <w:p w:rsidR="0020063F" w:rsidRDefault="001F6498" w:rsidP="00A90DD3">
      <w:pPr>
        <w:spacing w:line="240" w:lineRule="auto"/>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ab/>
        <w:t>Затем в исполнении автора прозвучали рассказы «Где включается небо?» и «Холодильник» из книги «Знаменитая собачка Соня».</w:t>
      </w:r>
      <w:r w:rsidRPr="001F6498">
        <w:rPr>
          <w:rFonts w:ascii="Times New Roman" w:eastAsia="Times New Roman" w:hAnsi="Times New Roman" w:cs="Times New Roman"/>
          <w:sz w:val="28"/>
          <w:szCs w:val="32"/>
          <w:lang w:eastAsia="ru-RU"/>
        </w:rPr>
        <w:tab/>
      </w:r>
    </w:p>
    <w:p w:rsidR="009C44DE" w:rsidRDefault="008D6D41" w:rsidP="008D6D41">
      <w:pPr>
        <w:jc w:val="center"/>
        <w:rPr>
          <w:rFonts w:ascii="Times New Roman" w:eastAsia="Times New Roman" w:hAnsi="Times New Roman" w:cs="Times New Roman"/>
          <w:sz w:val="28"/>
          <w:szCs w:val="32"/>
          <w:lang w:eastAsia="ru-RU"/>
        </w:rPr>
      </w:pPr>
      <w:r>
        <w:rPr>
          <w:rFonts w:ascii="Times New Roman" w:eastAsia="Times New Roman" w:hAnsi="Times New Roman" w:cs="Times New Roman"/>
          <w:noProof/>
          <w:sz w:val="28"/>
          <w:szCs w:val="32"/>
          <w:lang w:eastAsia="ru-RU"/>
        </w:rPr>
        <w:drawing>
          <wp:inline distT="0" distB="0" distL="0" distR="0">
            <wp:extent cx="4254808" cy="3189172"/>
            <wp:effectExtent l="19050" t="0" r="0" b="0"/>
            <wp:docPr id="5" name="Рисунок 5" descr="D:\Детская библиотека, фотографии с мероприятий (пришкольный лагерь МКОУ СОШ №3)\1 смена\Час увлекательного чтения Чудеса, в которые веришь\DSCN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етская библиотека, фотографии с мероприятий (пришкольный лагерь МКОУ СОШ №3)\1 смена\Час увлекательного чтения Чудеса, в которые веришь\DSCN2102.JPG"/>
                    <pic:cNvPicPr>
                      <a:picLocks noChangeAspect="1" noChangeArrowheads="1"/>
                    </pic:cNvPicPr>
                  </pic:nvPicPr>
                  <pic:blipFill>
                    <a:blip r:embed="rId7" cstate="print"/>
                    <a:srcRect/>
                    <a:stretch>
                      <a:fillRect/>
                    </a:stretch>
                  </pic:blipFill>
                  <pic:spPr bwMode="auto">
                    <a:xfrm>
                      <a:off x="0" y="0"/>
                      <a:ext cx="4254845" cy="3189200"/>
                    </a:xfrm>
                    <a:prstGeom prst="rect">
                      <a:avLst/>
                    </a:prstGeom>
                    <a:noFill/>
                    <a:ln w="9525">
                      <a:noFill/>
                      <a:miter lim="800000"/>
                      <a:headEnd/>
                      <a:tailEnd/>
                    </a:ln>
                  </pic:spPr>
                </pic:pic>
              </a:graphicData>
            </a:graphic>
          </wp:inline>
        </w:drawing>
      </w:r>
    </w:p>
    <w:p w:rsidR="001F6498" w:rsidRDefault="001F6498" w:rsidP="00A90DD3">
      <w:pPr>
        <w:spacing w:line="240" w:lineRule="auto"/>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ab/>
        <w:t xml:space="preserve">Также была оформлена выставка – знакомство «Весёлый выдумщик – Андрей Усачёв». Ребята с огромным удовольствием познакомились с  книгами «Жили-были ёжики», «Школа снеговиков», «Почта Деда Мороза»?» и многими другими, представленными  на экспозиции. </w:t>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p>
    <w:p w:rsidR="001F6498" w:rsidRDefault="000325DE" w:rsidP="000325DE">
      <w:pPr>
        <w:jc w:val="center"/>
        <w:rPr>
          <w:rFonts w:ascii="Times New Roman" w:eastAsia="Times New Roman" w:hAnsi="Times New Roman" w:cs="Times New Roman"/>
          <w:sz w:val="28"/>
          <w:szCs w:val="32"/>
          <w:lang w:eastAsia="ru-RU"/>
        </w:rPr>
      </w:pPr>
      <w:r>
        <w:rPr>
          <w:rFonts w:ascii="Times New Roman" w:eastAsia="Times New Roman" w:hAnsi="Times New Roman" w:cs="Times New Roman"/>
          <w:noProof/>
          <w:sz w:val="28"/>
          <w:szCs w:val="32"/>
          <w:lang w:eastAsia="ru-RU"/>
        </w:rPr>
        <w:lastRenderedPageBreak/>
        <w:drawing>
          <wp:inline distT="0" distB="0" distL="0" distR="0">
            <wp:extent cx="4132053" cy="3097161"/>
            <wp:effectExtent l="19050" t="0" r="1797" b="0"/>
            <wp:docPr id="10" name="Рисунок 9" descr="D:\Детская библиотека, фотографии с мероприятий (пришкольный лагерь МКОУ СОШ №3)\1 смена\Час увлекательного чтения Чудеса, в которые веришь\DSCN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етская библиотека, фотографии с мероприятий (пришкольный лагерь МКОУ СОШ №3)\1 смена\Час увлекательного чтения Чудеса, в которые веришь\DSCN2149.JPG"/>
                    <pic:cNvPicPr>
                      <a:picLocks noChangeAspect="1" noChangeArrowheads="1"/>
                    </pic:cNvPicPr>
                  </pic:nvPicPr>
                  <pic:blipFill>
                    <a:blip r:embed="rId8" cstate="print"/>
                    <a:srcRect/>
                    <a:stretch>
                      <a:fillRect/>
                    </a:stretch>
                  </pic:blipFill>
                  <pic:spPr bwMode="auto">
                    <a:xfrm>
                      <a:off x="0" y="0"/>
                      <a:ext cx="4147007" cy="3108370"/>
                    </a:xfrm>
                    <a:prstGeom prst="rect">
                      <a:avLst/>
                    </a:prstGeom>
                    <a:noFill/>
                    <a:ln w="9525">
                      <a:noFill/>
                      <a:miter lim="800000"/>
                      <a:headEnd/>
                      <a:tailEnd/>
                    </a:ln>
                  </pic:spPr>
                </pic:pic>
              </a:graphicData>
            </a:graphic>
          </wp:inline>
        </w:drawing>
      </w:r>
    </w:p>
    <w:p w:rsidR="001F6498" w:rsidRDefault="001F6498" w:rsidP="009C44DE">
      <w:pPr>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ab/>
        <w:t>Потом мальчишки и девчонки приняли участие в физкультминутке «</w:t>
      </w:r>
      <w:proofErr w:type="spellStart"/>
      <w:r w:rsidRPr="001F6498">
        <w:rPr>
          <w:rFonts w:ascii="Times New Roman" w:eastAsia="Times New Roman" w:hAnsi="Times New Roman" w:cs="Times New Roman"/>
          <w:sz w:val="28"/>
          <w:szCs w:val="32"/>
          <w:lang w:eastAsia="ru-RU"/>
        </w:rPr>
        <w:t>Кукарелла</w:t>
      </w:r>
      <w:proofErr w:type="spellEnd"/>
      <w:r w:rsidRPr="001F6498">
        <w:rPr>
          <w:rFonts w:ascii="Times New Roman" w:eastAsia="Times New Roman" w:hAnsi="Times New Roman" w:cs="Times New Roman"/>
          <w:sz w:val="28"/>
          <w:szCs w:val="32"/>
          <w:lang w:eastAsia="ru-RU"/>
        </w:rPr>
        <w:t>». Дети пели и танцевали под весёлые песни А. Усачёва «</w:t>
      </w:r>
      <w:proofErr w:type="spellStart"/>
      <w:r w:rsidRPr="001F6498">
        <w:rPr>
          <w:rFonts w:ascii="Times New Roman" w:eastAsia="Times New Roman" w:hAnsi="Times New Roman" w:cs="Times New Roman"/>
          <w:sz w:val="28"/>
          <w:szCs w:val="32"/>
          <w:lang w:eastAsia="ru-RU"/>
        </w:rPr>
        <w:t>Кукарелла</w:t>
      </w:r>
      <w:proofErr w:type="spellEnd"/>
      <w:r w:rsidRPr="001F6498">
        <w:rPr>
          <w:rFonts w:ascii="Times New Roman" w:eastAsia="Times New Roman" w:hAnsi="Times New Roman" w:cs="Times New Roman"/>
          <w:sz w:val="28"/>
          <w:szCs w:val="32"/>
          <w:lang w:eastAsia="ru-RU"/>
        </w:rPr>
        <w:t>», «</w:t>
      </w:r>
      <w:proofErr w:type="spellStart"/>
      <w:r w:rsidRPr="001F6498">
        <w:rPr>
          <w:rFonts w:ascii="Times New Roman" w:eastAsia="Times New Roman" w:hAnsi="Times New Roman" w:cs="Times New Roman"/>
          <w:sz w:val="28"/>
          <w:szCs w:val="32"/>
          <w:lang w:eastAsia="ru-RU"/>
        </w:rPr>
        <w:t>Паповоз</w:t>
      </w:r>
      <w:proofErr w:type="spellEnd"/>
      <w:r w:rsidRPr="001F6498">
        <w:rPr>
          <w:rFonts w:ascii="Times New Roman" w:eastAsia="Times New Roman" w:hAnsi="Times New Roman" w:cs="Times New Roman"/>
          <w:sz w:val="28"/>
          <w:szCs w:val="32"/>
          <w:lang w:eastAsia="ru-RU"/>
        </w:rPr>
        <w:t>», «Эй, бабушки и дедушки» и т. д. Было много импровизации, смеха и веселья!</w:t>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p>
    <w:p w:rsidR="001F6498" w:rsidRDefault="001F6498" w:rsidP="009C44DE">
      <w:pPr>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ab/>
        <w:t>После школьники познакомились с удивительной азбукой Андрея Усачева, а затем отгад</w:t>
      </w:r>
      <w:r w:rsidR="00A90DD3">
        <w:rPr>
          <w:rFonts w:ascii="Times New Roman" w:eastAsia="Times New Roman" w:hAnsi="Times New Roman" w:cs="Times New Roman"/>
          <w:sz w:val="28"/>
          <w:szCs w:val="32"/>
          <w:lang w:eastAsia="ru-RU"/>
        </w:rPr>
        <w:t xml:space="preserve">ывали авторские загадки.  </w:t>
      </w:r>
      <w:r w:rsidR="00A90DD3">
        <w:rPr>
          <w:rFonts w:ascii="Times New Roman" w:eastAsia="Times New Roman" w:hAnsi="Times New Roman" w:cs="Times New Roman"/>
          <w:sz w:val="28"/>
          <w:szCs w:val="32"/>
          <w:lang w:eastAsia="ru-RU"/>
        </w:rPr>
        <w:tab/>
      </w:r>
      <w:r w:rsidR="00A90DD3">
        <w:rPr>
          <w:rFonts w:ascii="Times New Roman" w:eastAsia="Times New Roman" w:hAnsi="Times New Roman" w:cs="Times New Roman"/>
          <w:sz w:val="28"/>
          <w:szCs w:val="32"/>
          <w:lang w:eastAsia="ru-RU"/>
        </w:rPr>
        <w:tab/>
      </w:r>
      <w:r w:rsidR="00A90DD3">
        <w:rPr>
          <w:rFonts w:ascii="Times New Roman" w:eastAsia="Times New Roman" w:hAnsi="Times New Roman" w:cs="Times New Roman"/>
          <w:sz w:val="28"/>
          <w:szCs w:val="32"/>
          <w:lang w:eastAsia="ru-RU"/>
        </w:rPr>
        <w:tab/>
      </w:r>
      <w:r w:rsidR="00A90DD3">
        <w:rPr>
          <w:rFonts w:ascii="Times New Roman" w:eastAsia="Times New Roman" w:hAnsi="Times New Roman" w:cs="Times New Roman"/>
          <w:sz w:val="28"/>
          <w:szCs w:val="32"/>
          <w:lang w:eastAsia="ru-RU"/>
        </w:rPr>
        <w:tab/>
      </w:r>
      <w:r w:rsidR="00A90DD3">
        <w:rPr>
          <w:rFonts w:ascii="Times New Roman" w:eastAsia="Times New Roman" w:hAnsi="Times New Roman" w:cs="Times New Roman"/>
          <w:sz w:val="28"/>
          <w:szCs w:val="32"/>
          <w:lang w:eastAsia="ru-RU"/>
        </w:rPr>
        <w:tab/>
      </w:r>
    </w:p>
    <w:p w:rsidR="001F6498" w:rsidRDefault="001F6498" w:rsidP="009C44DE">
      <w:pPr>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Далее ребята побывали в Академии профессора АУ, где прочитали увлекательные пособия «</w:t>
      </w:r>
      <w:proofErr w:type="spellStart"/>
      <w:r w:rsidRPr="001F6498">
        <w:rPr>
          <w:rFonts w:ascii="Times New Roman" w:eastAsia="Times New Roman" w:hAnsi="Times New Roman" w:cs="Times New Roman"/>
          <w:sz w:val="28"/>
          <w:szCs w:val="32"/>
          <w:lang w:eastAsia="ru-RU"/>
        </w:rPr>
        <w:t>Считарь</w:t>
      </w:r>
      <w:proofErr w:type="spellEnd"/>
      <w:r w:rsidRPr="001F6498">
        <w:rPr>
          <w:rFonts w:ascii="Times New Roman" w:eastAsia="Times New Roman" w:hAnsi="Times New Roman" w:cs="Times New Roman"/>
          <w:sz w:val="28"/>
          <w:szCs w:val="32"/>
          <w:lang w:eastAsia="ru-RU"/>
        </w:rPr>
        <w:t>», «</w:t>
      </w:r>
      <w:proofErr w:type="spellStart"/>
      <w:r w:rsidRPr="001F6498">
        <w:rPr>
          <w:rFonts w:ascii="Times New Roman" w:eastAsia="Times New Roman" w:hAnsi="Times New Roman" w:cs="Times New Roman"/>
          <w:sz w:val="28"/>
          <w:szCs w:val="32"/>
          <w:lang w:eastAsia="ru-RU"/>
        </w:rPr>
        <w:t>Звукарь</w:t>
      </w:r>
      <w:proofErr w:type="spellEnd"/>
      <w:r w:rsidRPr="001F6498">
        <w:rPr>
          <w:rFonts w:ascii="Times New Roman" w:eastAsia="Times New Roman" w:hAnsi="Times New Roman" w:cs="Times New Roman"/>
          <w:sz w:val="28"/>
          <w:szCs w:val="32"/>
          <w:lang w:eastAsia="ru-RU"/>
        </w:rPr>
        <w:t>» и «</w:t>
      </w:r>
      <w:proofErr w:type="spellStart"/>
      <w:r w:rsidRPr="001F6498">
        <w:rPr>
          <w:rFonts w:ascii="Times New Roman" w:eastAsia="Times New Roman" w:hAnsi="Times New Roman" w:cs="Times New Roman"/>
          <w:sz w:val="28"/>
          <w:szCs w:val="32"/>
          <w:lang w:eastAsia="ru-RU"/>
        </w:rPr>
        <w:t>Слогарь</w:t>
      </w:r>
      <w:proofErr w:type="spellEnd"/>
      <w:r w:rsidRPr="001F6498">
        <w:rPr>
          <w:rFonts w:ascii="Times New Roman" w:eastAsia="Times New Roman" w:hAnsi="Times New Roman" w:cs="Times New Roman"/>
          <w:sz w:val="28"/>
          <w:szCs w:val="32"/>
          <w:lang w:eastAsia="ru-RU"/>
        </w:rPr>
        <w:t xml:space="preserve">». В исполнении детей прозвучали произведения «Как найти деньги?», «Когда сова ложится спать?», «Храпящая песня», «Как кричит крокодил?». </w:t>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p>
    <w:p w:rsidR="001F6498" w:rsidRDefault="000325DE" w:rsidP="000325DE">
      <w:pPr>
        <w:ind w:firstLine="708"/>
        <w:jc w:val="center"/>
        <w:rPr>
          <w:rFonts w:ascii="Times New Roman" w:eastAsia="Times New Roman" w:hAnsi="Times New Roman" w:cs="Times New Roman"/>
          <w:sz w:val="28"/>
          <w:szCs w:val="32"/>
          <w:lang w:eastAsia="ru-RU"/>
        </w:rPr>
      </w:pPr>
      <w:r>
        <w:rPr>
          <w:rFonts w:ascii="Times New Roman" w:eastAsia="Times New Roman" w:hAnsi="Times New Roman" w:cs="Times New Roman"/>
          <w:noProof/>
          <w:sz w:val="28"/>
          <w:szCs w:val="32"/>
          <w:lang w:eastAsia="ru-RU"/>
        </w:rPr>
        <w:drawing>
          <wp:inline distT="0" distB="0" distL="0" distR="0">
            <wp:extent cx="3815530" cy="2859912"/>
            <wp:effectExtent l="19050" t="0" r="0" b="0"/>
            <wp:docPr id="14" name="Рисунок 13" descr="D:\Детская библиотека, фотографии с мероприятий (пришкольный лагерь МКОУ СОШ №3)\1 смена\Час увлекательного чтения Чудеса, в которые веришь\DSCN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етская библиотека, фотографии с мероприятий (пришкольный лагерь МКОУ СОШ №3)\1 смена\Час увлекательного чтения Чудеса, в которые веришь\DSCN2084.JPG"/>
                    <pic:cNvPicPr>
                      <a:picLocks noChangeAspect="1" noChangeArrowheads="1"/>
                    </pic:cNvPicPr>
                  </pic:nvPicPr>
                  <pic:blipFill>
                    <a:blip r:embed="rId9" cstate="print"/>
                    <a:srcRect/>
                    <a:stretch>
                      <a:fillRect/>
                    </a:stretch>
                  </pic:blipFill>
                  <pic:spPr bwMode="auto">
                    <a:xfrm>
                      <a:off x="0" y="0"/>
                      <a:ext cx="3840137" cy="2878356"/>
                    </a:xfrm>
                    <a:prstGeom prst="rect">
                      <a:avLst/>
                    </a:prstGeom>
                    <a:noFill/>
                    <a:ln w="9525">
                      <a:noFill/>
                      <a:miter lim="800000"/>
                      <a:headEnd/>
                      <a:tailEnd/>
                    </a:ln>
                  </pic:spPr>
                </pic:pic>
              </a:graphicData>
            </a:graphic>
          </wp:inline>
        </w:drawing>
      </w:r>
    </w:p>
    <w:p w:rsidR="000325DE" w:rsidRDefault="001F6498" w:rsidP="009C44DE">
      <w:pPr>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lastRenderedPageBreak/>
        <w:t xml:space="preserve">Затем учащиеся выразительно читали стихи «Пудинг», «Конфета», «Любопытная Варвара», «Если вы собрались в гости…», «Ау» из книги «Битва на подушках» А. Усачёва. </w:t>
      </w:r>
    </w:p>
    <w:p w:rsidR="000325DE" w:rsidRDefault="000325DE" w:rsidP="000325DE">
      <w:pPr>
        <w:ind w:firstLine="708"/>
        <w:jc w:val="center"/>
        <w:rPr>
          <w:rFonts w:ascii="Times New Roman" w:eastAsia="Times New Roman" w:hAnsi="Times New Roman" w:cs="Times New Roman"/>
          <w:sz w:val="28"/>
          <w:szCs w:val="32"/>
          <w:lang w:eastAsia="ru-RU"/>
        </w:rPr>
      </w:pPr>
      <w:r>
        <w:rPr>
          <w:rFonts w:ascii="Times New Roman" w:eastAsia="Times New Roman" w:hAnsi="Times New Roman" w:cs="Times New Roman"/>
          <w:noProof/>
          <w:sz w:val="28"/>
          <w:szCs w:val="32"/>
          <w:lang w:eastAsia="ru-RU"/>
        </w:rPr>
        <w:drawing>
          <wp:inline distT="0" distB="0" distL="0" distR="0">
            <wp:extent cx="3543300" cy="2655863"/>
            <wp:effectExtent l="19050" t="0" r="0" b="0"/>
            <wp:docPr id="8" name="Рисунок 7" descr="D:\Детская библиотека, фотографии с мероприятий (пришкольный лагерь МКОУ СОШ №3)\1 смена\Час увлекательного чтения Чудеса, в которые веришь\DSCN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тская библиотека, фотографии с мероприятий (пришкольный лагерь МКОУ СОШ №3)\1 смена\Час увлекательного чтения Чудеса, в которые веришь\DSCN2111.JPG"/>
                    <pic:cNvPicPr>
                      <a:picLocks noChangeAspect="1" noChangeArrowheads="1"/>
                    </pic:cNvPicPr>
                  </pic:nvPicPr>
                  <pic:blipFill>
                    <a:blip r:embed="rId10" cstate="print"/>
                    <a:srcRect/>
                    <a:stretch>
                      <a:fillRect/>
                    </a:stretch>
                  </pic:blipFill>
                  <pic:spPr bwMode="auto">
                    <a:xfrm>
                      <a:off x="0" y="0"/>
                      <a:ext cx="3546838" cy="2658515"/>
                    </a:xfrm>
                    <a:prstGeom prst="rect">
                      <a:avLst/>
                    </a:prstGeom>
                    <a:noFill/>
                    <a:ln w="9525">
                      <a:noFill/>
                      <a:miter lim="800000"/>
                      <a:headEnd/>
                      <a:tailEnd/>
                    </a:ln>
                  </pic:spPr>
                </pic:pic>
              </a:graphicData>
            </a:graphic>
          </wp:inline>
        </w:drawing>
      </w:r>
    </w:p>
    <w:p w:rsidR="001F6498" w:rsidRDefault="001F6498" w:rsidP="000325DE">
      <w:pPr>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А потом мальчишки и девчонки с огромным удовольствием читали рассказы из книги «Умная собачка Соня».</w:t>
      </w:r>
      <w:r w:rsidRPr="001F6498">
        <w:rPr>
          <w:rFonts w:ascii="Times New Roman" w:eastAsia="Times New Roman" w:hAnsi="Times New Roman" w:cs="Times New Roman"/>
          <w:sz w:val="28"/>
          <w:szCs w:val="32"/>
          <w:lang w:eastAsia="ru-RU"/>
        </w:rPr>
        <w:tab/>
      </w:r>
    </w:p>
    <w:p w:rsidR="001F6498" w:rsidRDefault="001F6498" w:rsidP="009C44DE">
      <w:pPr>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ab/>
        <w:t xml:space="preserve">Далее воспитанники пришкольного лагеря приняли участие в конкурсах «Пантомима», «Соедини по точкам», «Пойми меня» и в интерактивных викторинах «Умная собачка Соня» и «Школа в </w:t>
      </w:r>
      <w:proofErr w:type="spellStart"/>
      <w:r w:rsidRPr="001F6498">
        <w:rPr>
          <w:rFonts w:ascii="Times New Roman" w:eastAsia="Times New Roman" w:hAnsi="Times New Roman" w:cs="Times New Roman"/>
          <w:sz w:val="28"/>
          <w:szCs w:val="32"/>
          <w:lang w:eastAsia="ru-RU"/>
        </w:rPr>
        <w:t>Дедморозовке</w:t>
      </w:r>
      <w:proofErr w:type="spellEnd"/>
      <w:r w:rsidRPr="001F6498">
        <w:rPr>
          <w:rFonts w:ascii="Times New Roman" w:eastAsia="Times New Roman" w:hAnsi="Times New Roman" w:cs="Times New Roman"/>
          <w:sz w:val="28"/>
          <w:szCs w:val="32"/>
          <w:lang w:eastAsia="ru-RU"/>
        </w:rPr>
        <w:t xml:space="preserve">». </w:t>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r w:rsidRPr="001F6498">
        <w:rPr>
          <w:rFonts w:ascii="Times New Roman" w:eastAsia="Times New Roman" w:hAnsi="Times New Roman" w:cs="Times New Roman"/>
          <w:sz w:val="28"/>
          <w:szCs w:val="32"/>
          <w:lang w:eastAsia="ru-RU"/>
        </w:rPr>
        <w:tab/>
      </w:r>
    </w:p>
    <w:p w:rsidR="001F6498" w:rsidRPr="001F6498" w:rsidRDefault="001F6498" w:rsidP="009C44DE">
      <w:pPr>
        <w:ind w:firstLine="708"/>
        <w:jc w:val="both"/>
        <w:rPr>
          <w:rFonts w:ascii="Times New Roman" w:eastAsia="Times New Roman" w:hAnsi="Times New Roman" w:cs="Times New Roman"/>
          <w:sz w:val="28"/>
          <w:szCs w:val="32"/>
          <w:lang w:eastAsia="ru-RU"/>
        </w:rPr>
      </w:pPr>
      <w:r w:rsidRPr="001F6498">
        <w:rPr>
          <w:rFonts w:ascii="Times New Roman" w:eastAsia="Times New Roman" w:hAnsi="Times New Roman" w:cs="Times New Roman"/>
          <w:sz w:val="28"/>
          <w:szCs w:val="32"/>
          <w:lang w:eastAsia="ru-RU"/>
        </w:rPr>
        <w:t>В конце мероприятия школьники  посмотрели мультфильмы «Умная собачка Соня», «Школа снеговиков» и х/ф «Дракоша и компания», снятые по одноимённым произведениям Усачёва.</w:t>
      </w:r>
    </w:p>
    <w:p w:rsidR="001F6498" w:rsidRDefault="009C44DE" w:rsidP="009C44DE">
      <w:pPr>
        <w:ind w:firstLine="708"/>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noProof/>
          <w:sz w:val="28"/>
          <w:szCs w:val="32"/>
          <w:lang w:eastAsia="ru-RU"/>
        </w:rPr>
        <w:drawing>
          <wp:inline distT="0" distB="0" distL="0" distR="0">
            <wp:extent cx="3895936" cy="2920181"/>
            <wp:effectExtent l="19050" t="0" r="9314" b="0"/>
            <wp:docPr id="1" name="Рисунок 1" descr="D:\Детская библиотека, фотографии с мероприятий (пришкольный лагерь МКОУ СОШ №3)\1 смена\Час увлекательного чтения Чудеса, в которые веришь\DSCN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ская библиотека, фотографии с мероприятий (пришкольный лагерь МКОУ СОШ №3)\1 смена\Час увлекательного чтения Чудеса, в которые веришь\DSCN2068.JPG"/>
                    <pic:cNvPicPr>
                      <a:picLocks noChangeAspect="1" noChangeArrowheads="1"/>
                    </pic:cNvPicPr>
                  </pic:nvPicPr>
                  <pic:blipFill>
                    <a:blip r:embed="rId11" cstate="print"/>
                    <a:srcRect/>
                    <a:stretch>
                      <a:fillRect/>
                    </a:stretch>
                  </pic:blipFill>
                  <pic:spPr bwMode="auto">
                    <a:xfrm>
                      <a:off x="0" y="0"/>
                      <a:ext cx="3920070" cy="2938270"/>
                    </a:xfrm>
                    <a:prstGeom prst="rect">
                      <a:avLst/>
                    </a:prstGeom>
                    <a:noFill/>
                    <a:ln w="9525">
                      <a:noFill/>
                      <a:miter lim="800000"/>
                      <a:headEnd/>
                      <a:tailEnd/>
                    </a:ln>
                  </pic:spPr>
                </pic:pic>
              </a:graphicData>
            </a:graphic>
          </wp:inline>
        </w:drawing>
      </w:r>
    </w:p>
    <w:p w:rsidR="0020063F" w:rsidRDefault="000325DE" w:rsidP="0020063F">
      <w:pPr>
        <w:ind w:firstLine="708"/>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noProof/>
          <w:sz w:val="28"/>
          <w:szCs w:val="32"/>
          <w:lang w:eastAsia="ru-RU"/>
        </w:rPr>
        <w:lastRenderedPageBreak/>
        <w:drawing>
          <wp:inline distT="0" distB="0" distL="0" distR="0">
            <wp:extent cx="4145535" cy="3107266"/>
            <wp:effectExtent l="0" t="0" r="0" b="0"/>
            <wp:docPr id="9" name="Рисунок 8" descr="D:\Детская библиотека, фотографии с мероприятий (пришкольный лагерь МКОУ СОШ №3)\1 смена\Час увлекательного чтения Чудеса, в которые веришь\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етская библиотека, фотографии с мероприятий (пришкольный лагерь МКОУ СОШ №3)\1 смена\Час увлекательного чтения Чудеса, в которые веришь\DSCN2125.JPG"/>
                    <pic:cNvPicPr>
                      <a:picLocks noChangeAspect="1" noChangeArrowheads="1"/>
                    </pic:cNvPicPr>
                  </pic:nvPicPr>
                  <pic:blipFill>
                    <a:blip r:embed="rId12" cstate="print"/>
                    <a:srcRect/>
                    <a:stretch>
                      <a:fillRect/>
                    </a:stretch>
                  </pic:blipFill>
                  <pic:spPr bwMode="auto">
                    <a:xfrm>
                      <a:off x="0" y="0"/>
                      <a:ext cx="4167141" cy="3123460"/>
                    </a:xfrm>
                    <a:prstGeom prst="rect">
                      <a:avLst/>
                    </a:prstGeom>
                    <a:noFill/>
                    <a:ln w="9525">
                      <a:noFill/>
                      <a:miter lim="800000"/>
                      <a:headEnd/>
                      <a:tailEnd/>
                    </a:ln>
                  </pic:spPr>
                </pic:pic>
              </a:graphicData>
            </a:graphic>
          </wp:inline>
        </w:drawing>
      </w:r>
    </w:p>
    <w:p w:rsidR="00A90DD3" w:rsidRDefault="000325DE" w:rsidP="00A90DD3">
      <w:pPr>
        <w:ind w:firstLine="708"/>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noProof/>
          <w:sz w:val="28"/>
          <w:szCs w:val="32"/>
          <w:lang w:eastAsia="ru-RU"/>
        </w:rPr>
        <w:drawing>
          <wp:inline distT="0" distB="0" distL="0" distR="0">
            <wp:extent cx="4156833" cy="3115733"/>
            <wp:effectExtent l="0" t="0" r="0" b="0"/>
            <wp:docPr id="11" name="Рисунок 10" descr="D:\Детская библиотека, фотографии с мероприятий (пришкольный лагерь МКОУ СОШ №3)\1 смена\Час увлекательного чтения Чудеса, в которые веришь\DSCN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етская библиотека, фотографии с мероприятий (пришкольный лагерь МКОУ СОШ №3)\1 смена\Час увлекательного чтения Чудеса, в которые веришь\DSCN2040.JPG"/>
                    <pic:cNvPicPr>
                      <a:picLocks noChangeAspect="1" noChangeArrowheads="1"/>
                    </pic:cNvPicPr>
                  </pic:nvPicPr>
                  <pic:blipFill>
                    <a:blip r:embed="rId13" cstate="print"/>
                    <a:srcRect/>
                    <a:stretch>
                      <a:fillRect/>
                    </a:stretch>
                  </pic:blipFill>
                  <pic:spPr bwMode="auto">
                    <a:xfrm>
                      <a:off x="0" y="0"/>
                      <a:ext cx="4160306" cy="3118336"/>
                    </a:xfrm>
                    <a:prstGeom prst="rect">
                      <a:avLst/>
                    </a:prstGeom>
                    <a:noFill/>
                    <a:ln w="9525">
                      <a:noFill/>
                      <a:miter lim="800000"/>
                      <a:headEnd/>
                      <a:tailEnd/>
                    </a:ln>
                  </pic:spPr>
                </pic:pic>
              </a:graphicData>
            </a:graphic>
          </wp:inline>
        </w:drawing>
      </w:r>
    </w:p>
    <w:p w:rsidR="00A90DD3" w:rsidRPr="00A90DD3" w:rsidRDefault="00A90DD3" w:rsidP="00A90DD3">
      <w:pPr>
        <w:jc w:val="both"/>
        <w:rPr>
          <w:rFonts w:ascii="Times New Roman" w:hAnsi="Times New Roman" w:cs="Times New Roman"/>
          <w:sz w:val="28"/>
          <w:szCs w:val="24"/>
        </w:rPr>
      </w:pPr>
      <w:r w:rsidRPr="00A90DD3">
        <w:rPr>
          <w:rFonts w:ascii="Times New Roman" w:hAnsi="Times New Roman" w:cs="Times New Roman"/>
          <w:sz w:val="28"/>
          <w:szCs w:val="24"/>
        </w:rPr>
        <w:t>В рамках акции в Детском отделе были организованы громкие чтения «Волшебный мир книг Андрея Усачева», где   для юных посетителей   произведения Андрея Усачева читали  волонтеры Добровольческого движения "</w:t>
      </w:r>
      <w:proofErr w:type="spellStart"/>
      <w:r w:rsidRPr="00A90DD3">
        <w:rPr>
          <w:rFonts w:ascii="Times New Roman" w:hAnsi="Times New Roman" w:cs="Times New Roman"/>
          <w:sz w:val="28"/>
          <w:szCs w:val="24"/>
        </w:rPr>
        <w:t>ДорогАДобрА</w:t>
      </w:r>
      <w:proofErr w:type="spellEnd"/>
      <w:r w:rsidRPr="00A90DD3">
        <w:rPr>
          <w:rFonts w:ascii="Times New Roman" w:hAnsi="Times New Roman" w:cs="Times New Roman"/>
          <w:sz w:val="28"/>
          <w:szCs w:val="24"/>
        </w:rPr>
        <w:t xml:space="preserve">" Мария </w:t>
      </w:r>
      <w:proofErr w:type="spellStart"/>
      <w:r w:rsidRPr="00A90DD3">
        <w:rPr>
          <w:rFonts w:ascii="Times New Roman" w:hAnsi="Times New Roman" w:cs="Times New Roman"/>
          <w:sz w:val="28"/>
          <w:szCs w:val="24"/>
        </w:rPr>
        <w:t>Кулясова</w:t>
      </w:r>
      <w:proofErr w:type="spellEnd"/>
      <w:r w:rsidRPr="00A90DD3">
        <w:rPr>
          <w:rFonts w:ascii="Times New Roman" w:hAnsi="Times New Roman" w:cs="Times New Roman"/>
          <w:sz w:val="28"/>
          <w:szCs w:val="24"/>
        </w:rPr>
        <w:t xml:space="preserve">,  Кирилл Морозов, Анна </w:t>
      </w:r>
      <w:proofErr w:type="spellStart"/>
      <w:r w:rsidRPr="00A90DD3">
        <w:rPr>
          <w:rFonts w:ascii="Times New Roman" w:hAnsi="Times New Roman" w:cs="Times New Roman"/>
          <w:sz w:val="28"/>
          <w:szCs w:val="24"/>
        </w:rPr>
        <w:t>Чурунова</w:t>
      </w:r>
      <w:proofErr w:type="spellEnd"/>
      <w:r w:rsidRPr="00A90DD3">
        <w:rPr>
          <w:rFonts w:ascii="Times New Roman" w:hAnsi="Times New Roman" w:cs="Times New Roman"/>
          <w:sz w:val="28"/>
          <w:szCs w:val="24"/>
        </w:rPr>
        <w:t xml:space="preserve">,   а также дети и их родители.  С каким интересом и восторгом  ребята слушали  веселые стихи и сказочные повести! На абонементе  вниманию посетителей была представлена книжная выставка «Герои книг Андрея Усачева», где мальчишки и девчонки, а  также их папы и мамы, бабушки и дедушки  могли познакомиться с прекрасными книгами автора.  </w:t>
      </w:r>
    </w:p>
    <w:p w:rsidR="00A90DD3" w:rsidRDefault="00A90DD3" w:rsidP="00A90DD3">
      <w:pPr>
        <w:jc w:val="both"/>
        <w:rPr>
          <w:rFonts w:ascii="Times New Roman" w:hAnsi="Times New Roman" w:cs="Times New Roman"/>
          <w:sz w:val="28"/>
          <w:szCs w:val="24"/>
        </w:rPr>
      </w:pPr>
    </w:p>
    <w:p w:rsidR="006A6E45" w:rsidRDefault="006A6E45" w:rsidP="006A6E45">
      <w:pPr>
        <w:jc w:val="center"/>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3826933" cy="2871602"/>
            <wp:effectExtent l="0" t="0" r="0" b="0"/>
            <wp:docPr id="2" name="Рисунок 2" descr="C:\Users\пользователь\Desktop\6 июня Пушкинский день России\2018 июнь работа\усачев фото\P12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6 июня Пушкинский день России\2018 июнь работа\усачев фото\P12309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871" cy="2877559"/>
                    </a:xfrm>
                    <a:prstGeom prst="rect">
                      <a:avLst/>
                    </a:prstGeom>
                    <a:noFill/>
                    <a:ln>
                      <a:noFill/>
                    </a:ln>
                  </pic:spPr>
                </pic:pic>
              </a:graphicData>
            </a:graphic>
          </wp:inline>
        </w:drawing>
      </w:r>
    </w:p>
    <w:p w:rsidR="00A90DD3" w:rsidRDefault="006A6E45" w:rsidP="006A6E45">
      <w:pPr>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3767667" cy="2827130"/>
            <wp:effectExtent l="0" t="0" r="0" b="0"/>
            <wp:docPr id="4" name="Рисунок 4" descr="C:\Users\пользователь\Desktop\6 июня Пушкинский день России\2018 июнь работа\усачев фото\P123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6 июня Пушкинский день России\2018 июнь работа\усачев фото\P123098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075" cy="2829687"/>
                    </a:xfrm>
                    <a:prstGeom prst="rect">
                      <a:avLst/>
                    </a:prstGeom>
                    <a:noFill/>
                    <a:ln>
                      <a:noFill/>
                    </a:ln>
                  </pic:spPr>
                </pic:pic>
              </a:graphicData>
            </a:graphic>
          </wp:inline>
        </w:drawing>
      </w:r>
      <w:bookmarkStart w:id="0" w:name="_GoBack"/>
      <w:bookmarkEnd w:id="0"/>
    </w:p>
    <w:p w:rsidR="006A6E45" w:rsidRDefault="006A6E45" w:rsidP="006A6E45">
      <w:pPr>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3793067" cy="2846191"/>
            <wp:effectExtent l="0" t="0" r="0" b="0"/>
            <wp:docPr id="6" name="Рисунок 6" descr="C:\Users\пользователь\Desktop\6 июня Пушкинский день России\2018 июнь работа\усачев фото\P123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6 июня Пушкинский день России\2018 июнь работа\усачев фото\P123099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125" cy="2853738"/>
                    </a:xfrm>
                    <a:prstGeom prst="rect">
                      <a:avLst/>
                    </a:prstGeom>
                    <a:noFill/>
                    <a:ln>
                      <a:noFill/>
                    </a:ln>
                  </pic:spPr>
                </pic:pic>
              </a:graphicData>
            </a:graphic>
          </wp:inline>
        </w:drawing>
      </w:r>
    </w:p>
    <w:p w:rsidR="00A90DD3" w:rsidRDefault="00A90DD3" w:rsidP="00A90DD3">
      <w:pPr>
        <w:jc w:val="both"/>
        <w:rPr>
          <w:rFonts w:ascii="Times New Roman" w:hAnsi="Times New Roman" w:cs="Times New Roman"/>
          <w:sz w:val="28"/>
          <w:szCs w:val="24"/>
        </w:rPr>
      </w:pPr>
      <w:r w:rsidRPr="00A90DD3">
        <w:rPr>
          <w:rFonts w:ascii="Times New Roman" w:hAnsi="Times New Roman" w:cs="Times New Roman"/>
          <w:sz w:val="28"/>
          <w:szCs w:val="24"/>
        </w:rPr>
        <w:lastRenderedPageBreak/>
        <w:t xml:space="preserve">В  ДОЛ «Солнышко» МКОУ «СОШ № 2»  библиотекарь Т. В. Васильева   провела с воспитанниками лагеря   литературную игровую программу «Великий  выдумщик – Андрей Усачев». </w:t>
      </w:r>
    </w:p>
    <w:p w:rsidR="006A6E45" w:rsidRPr="00A90DD3" w:rsidRDefault="00D0217E" w:rsidP="00D0217E">
      <w:pPr>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4385734" cy="3290908"/>
            <wp:effectExtent l="0" t="0" r="0" b="0"/>
            <wp:docPr id="7" name="Рисунок 7" descr="F:\акции июнь 2018\Усачёв ВК\P12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кции июнь 2018\Усачёв ВК\P12400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700" cy="3293884"/>
                    </a:xfrm>
                    <a:prstGeom prst="rect">
                      <a:avLst/>
                    </a:prstGeom>
                    <a:noFill/>
                    <a:ln>
                      <a:noFill/>
                    </a:ln>
                  </pic:spPr>
                </pic:pic>
              </a:graphicData>
            </a:graphic>
          </wp:inline>
        </w:drawing>
      </w:r>
    </w:p>
    <w:p w:rsidR="00A90DD3" w:rsidRDefault="00A90DD3" w:rsidP="00A90DD3">
      <w:pPr>
        <w:shd w:val="clear" w:color="auto" w:fill="FFFFFF"/>
        <w:spacing w:after="150" w:line="240" w:lineRule="auto"/>
        <w:ind w:firstLine="426"/>
        <w:jc w:val="both"/>
        <w:rPr>
          <w:rFonts w:ascii="Times New Roman" w:eastAsia="Times New Roman" w:hAnsi="Times New Roman" w:cs="Times New Roman"/>
          <w:sz w:val="28"/>
          <w:szCs w:val="24"/>
          <w:lang w:eastAsia="ru-RU"/>
        </w:rPr>
      </w:pPr>
      <w:r w:rsidRPr="00A90DD3">
        <w:rPr>
          <w:rFonts w:ascii="Times New Roman" w:eastAsia="Times New Roman" w:hAnsi="Times New Roman" w:cs="Times New Roman"/>
          <w:sz w:val="28"/>
          <w:szCs w:val="24"/>
          <w:lang w:eastAsia="ru-RU"/>
        </w:rPr>
        <w:t xml:space="preserve">На мероприятии дети не только узнали о жизни и творчестве А. Усачёва, но и познакомились с разновидностями стихов – считалками,  </w:t>
      </w:r>
      <w:proofErr w:type="spellStart"/>
      <w:r w:rsidRPr="00A90DD3">
        <w:rPr>
          <w:rFonts w:ascii="Times New Roman" w:eastAsia="Times New Roman" w:hAnsi="Times New Roman" w:cs="Times New Roman"/>
          <w:sz w:val="28"/>
          <w:szCs w:val="24"/>
          <w:lang w:eastAsia="ru-RU"/>
        </w:rPr>
        <w:t>удивлялками</w:t>
      </w:r>
      <w:proofErr w:type="spellEnd"/>
      <w:r w:rsidRPr="00A90DD3">
        <w:rPr>
          <w:rFonts w:ascii="Times New Roman" w:eastAsia="Times New Roman" w:hAnsi="Times New Roman" w:cs="Times New Roman"/>
          <w:sz w:val="28"/>
          <w:szCs w:val="24"/>
          <w:lang w:eastAsia="ru-RU"/>
        </w:rPr>
        <w:t xml:space="preserve"> и  </w:t>
      </w:r>
      <w:proofErr w:type="spellStart"/>
      <w:r w:rsidRPr="00A90DD3">
        <w:rPr>
          <w:rFonts w:ascii="Times New Roman" w:eastAsia="Times New Roman" w:hAnsi="Times New Roman" w:cs="Times New Roman"/>
          <w:sz w:val="28"/>
          <w:szCs w:val="24"/>
          <w:lang w:eastAsia="ru-RU"/>
        </w:rPr>
        <w:t>размышлялками</w:t>
      </w:r>
      <w:proofErr w:type="spellEnd"/>
      <w:r w:rsidRPr="00A90DD3">
        <w:rPr>
          <w:rFonts w:ascii="Times New Roman" w:eastAsia="Times New Roman" w:hAnsi="Times New Roman" w:cs="Times New Roman"/>
          <w:sz w:val="28"/>
          <w:szCs w:val="24"/>
          <w:lang w:eastAsia="ru-RU"/>
        </w:rPr>
        <w:t xml:space="preserve">. Ребята  отгадывали авторские загадки, внимательно слушали сказки из книги «Умная собачка Соня»: «Как Соня научилась разговаривать», «Кто сделал лужу», «Здравствуйте, спасибо и до свидания!»,  читали и рассказывали наизусть стихотворения «Рано или поздно», «Планета кошек», «Почему так смеялись ребята?», «Город Смеха» и многие другие. </w:t>
      </w:r>
    </w:p>
    <w:p w:rsidR="00D0217E" w:rsidRPr="00A90DD3" w:rsidRDefault="00D0217E" w:rsidP="00D0217E">
      <w:pPr>
        <w:shd w:val="clear" w:color="auto" w:fill="FFFFFF"/>
        <w:spacing w:after="150" w:line="240" w:lineRule="auto"/>
        <w:ind w:firstLine="426"/>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4231266" cy="3175000"/>
            <wp:effectExtent l="0" t="0" r="0" b="0"/>
            <wp:docPr id="12" name="Рисунок 12" descr="F:\акции июнь 2018\Усачёв ВК\P124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кции июнь 2018\Усачёв ВК\P12401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162" cy="3179424"/>
                    </a:xfrm>
                    <a:prstGeom prst="rect">
                      <a:avLst/>
                    </a:prstGeom>
                    <a:noFill/>
                    <a:ln>
                      <a:noFill/>
                    </a:ln>
                  </pic:spPr>
                </pic:pic>
              </a:graphicData>
            </a:graphic>
          </wp:inline>
        </w:drawing>
      </w:r>
    </w:p>
    <w:p w:rsidR="00A90DD3" w:rsidRDefault="00A90DD3" w:rsidP="00A90DD3">
      <w:pPr>
        <w:shd w:val="clear" w:color="auto" w:fill="FFFFFF"/>
        <w:spacing w:after="150" w:line="240" w:lineRule="auto"/>
        <w:ind w:firstLine="426"/>
        <w:jc w:val="both"/>
        <w:rPr>
          <w:rFonts w:ascii="Times New Roman" w:eastAsia="Times New Roman" w:hAnsi="Times New Roman" w:cs="Times New Roman"/>
          <w:sz w:val="28"/>
          <w:szCs w:val="24"/>
          <w:lang w:eastAsia="ru-RU"/>
        </w:rPr>
      </w:pPr>
      <w:r w:rsidRPr="00A90DD3">
        <w:rPr>
          <w:rFonts w:ascii="Times New Roman" w:eastAsia="Times New Roman" w:hAnsi="Times New Roman" w:cs="Times New Roman"/>
          <w:sz w:val="28"/>
          <w:szCs w:val="24"/>
          <w:lang w:eastAsia="ru-RU"/>
        </w:rPr>
        <w:lastRenderedPageBreak/>
        <w:t>А затем ребята приняли участие в весёлых играх и конкурсах: «Угадай героя книги», «Загадочные слова», «Бюро находок», «Азбука вежливости». Также   воспитанники лагеря  собирали из букв слова, разгадывали кроссворд, иллюстрировали   сказку об умной собачке Соне.   Но самым интересным для детей стал конкурс «Пойми меня» по книге А. Усачёва – «Умная собачка Соня». Было много импровизации, смеха и веселья!   </w:t>
      </w:r>
    </w:p>
    <w:p w:rsidR="00051CC2" w:rsidRDefault="00D0217E" w:rsidP="00051CC2">
      <w:pPr>
        <w:shd w:val="clear" w:color="auto" w:fill="FFFFFF"/>
        <w:spacing w:after="150" w:line="240" w:lineRule="auto"/>
        <w:ind w:firstLine="426"/>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4953403" cy="3716866"/>
            <wp:effectExtent l="0" t="0" r="0" b="0"/>
            <wp:docPr id="13" name="Рисунок 13" descr="F:\акции июнь 2018\Усачёв ВК\P12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кции июнь 2018\Усачёв ВК\P124004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7884" cy="3720228"/>
                    </a:xfrm>
                    <a:prstGeom prst="rect">
                      <a:avLst/>
                    </a:prstGeom>
                    <a:noFill/>
                    <a:ln>
                      <a:noFill/>
                    </a:ln>
                  </pic:spPr>
                </pic:pic>
              </a:graphicData>
            </a:graphic>
          </wp:inline>
        </w:drawing>
      </w:r>
    </w:p>
    <w:p w:rsidR="00051CC2" w:rsidRDefault="00051CC2" w:rsidP="00D0217E">
      <w:pPr>
        <w:shd w:val="clear" w:color="auto" w:fill="FFFFFF"/>
        <w:spacing w:after="150" w:line="240" w:lineRule="auto"/>
        <w:ind w:firstLine="426"/>
        <w:jc w:val="center"/>
        <w:rPr>
          <w:rFonts w:ascii="Times New Roman" w:eastAsia="Times New Roman" w:hAnsi="Times New Roman" w:cs="Times New Roman"/>
          <w:sz w:val="28"/>
          <w:szCs w:val="24"/>
          <w:lang w:eastAsia="ru-RU"/>
        </w:rPr>
      </w:pPr>
    </w:p>
    <w:p w:rsidR="00D0217E" w:rsidRPr="00A90DD3" w:rsidRDefault="00D0217E" w:rsidP="00D0217E">
      <w:pPr>
        <w:shd w:val="clear" w:color="auto" w:fill="FFFFFF"/>
        <w:spacing w:after="150" w:line="240" w:lineRule="auto"/>
        <w:ind w:firstLine="426"/>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4800600" cy="3602210"/>
            <wp:effectExtent l="0" t="0" r="0" b="0"/>
            <wp:docPr id="16" name="Рисунок 16" descr="F:\акции июнь 2018\Усачёв ВК\P124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кции июнь 2018\Усачёв ВК\P124005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859" cy="3607657"/>
                    </a:xfrm>
                    <a:prstGeom prst="rect">
                      <a:avLst/>
                    </a:prstGeom>
                    <a:noFill/>
                    <a:ln>
                      <a:noFill/>
                    </a:ln>
                  </pic:spPr>
                </pic:pic>
              </a:graphicData>
            </a:graphic>
          </wp:inline>
        </w:drawing>
      </w:r>
    </w:p>
    <w:p w:rsidR="00A90DD3" w:rsidRDefault="00051CC2" w:rsidP="00051CC2">
      <w:pPr>
        <w:ind w:firstLine="708"/>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lastRenderedPageBreak/>
        <w:drawing>
          <wp:inline distT="0" distB="0" distL="0" distR="0">
            <wp:extent cx="4052988" cy="3598333"/>
            <wp:effectExtent l="0" t="0" r="0" b="0"/>
            <wp:docPr id="17" name="Рисунок 17" descr="F:\акции июнь 2018\Усачёв ВК\P124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кции июнь 2018\Усачёв ВК\P124011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122" cy="3602003"/>
                    </a:xfrm>
                    <a:prstGeom prst="rect">
                      <a:avLst/>
                    </a:prstGeom>
                    <a:noFill/>
                    <a:ln>
                      <a:noFill/>
                    </a:ln>
                  </pic:spPr>
                </pic:pic>
              </a:graphicData>
            </a:graphic>
          </wp:inline>
        </w:drawing>
      </w:r>
    </w:p>
    <w:p w:rsidR="00051CC2" w:rsidRPr="00A90DD3" w:rsidRDefault="00051CC2" w:rsidP="00051CC2">
      <w:pPr>
        <w:ind w:firstLine="708"/>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3996267" cy="2998664"/>
            <wp:effectExtent l="0" t="0" r="0" b="0"/>
            <wp:docPr id="18" name="Рисунок 18" descr="F:\акции июнь 2018\Усачёв ВК\P12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кции июнь 2018\Усачёв ВК\P124005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8218" cy="3000128"/>
                    </a:xfrm>
                    <a:prstGeom prst="rect">
                      <a:avLst/>
                    </a:prstGeom>
                    <a:noFill/>
                    <a:ln>
                      <a:noFill/>
                    </a:ln>
                  </pic:spPr>
                </pic:pic>
              </a:graphicData>
            </a:graphic>
          </wp:inline>
        </w:drawing>
      </w:r>
    </w:p>
    <w:p w:rsidR="00A90DD3" w:rsidRPr="00051CC2" w:rsidRDefault="00A90DD3" w:rsidP="00A90DD3">
      <w:pPr>
        <w:pStyle w:val="a5"/>
        <w:shd w:val="clear" w:color="auto" w:fill="FFFFFF"/>
        <w:spacing w:before="0" w:beforeAutospacing="0" w:after="150" w:afterAutospacing="0"/>
        <w:ind w:firstLine="426"/>
        <w:jc w:val="both"/>
        <w:rPr>
          <w:sz w:val="28"/>
          <w:szCs w:val="28"/>
        </w:rPr>
      </w:pPr>
      <w:r w:rsidRPr="00051CC2">
        <w:rPr>
          <w:sz w:val="28"/>
          <w:szCs w:val="28"/>
        </w:rPr>
        <w:t xml:space="preserve">На </w:t>
      </w:r>
      <w:r w:rsidR="00051CC2" w:rsidRPr="00051CC2">
        <w:rPr>
          <w:sz w:val="28"/>
          <w:szCs w:val="28"/>
        </w:rPr>
        <w:t xml:space="preserve">наш </w:t>
      </w:r>
      <w:r w:rsidRPr="00051CC2">
        <w:rPr>
          <w:sz w:val="28"/>
          <w:szCs w:val="28"/>
        </w:rPr>
        <w:t xml:space="preserve"> взгляд, стихи и сказочные повести  А. Усачёва покоряют не только  своей фантазией и добрым юмором.   В  них дети и родители вместе верят в чудеса, в мечту, потому что верить всегда, в любом возрасте нужно, а по нашей жизни  просто  необходимо.</w:t>
      </w:r>
    </w:p>
    <w:p w:rsidR="00A90DD3" w:rsidRPr="00051CC2" w:rsidRDefault="00A90DD3" w:rsidP="00A90DD3">
      <w:pPr>
        <w:pStyle w:val="a5"/>
        <w:shd w:val="clear" w:color="auto" w:fill="FFFFFF"/>
        <w:spacing w:before="0" w:beforeAutospacing="0" w:after="150" w:afterAutospacing="0"/>
        <w:jc w:val="both"/>
        <w:rPr>
          <w:b/>
          <w:i/>
          <w:sz w:val="28"/>
          <w:szCs w:val="28"/>
        </w:rPr>
      </w:pPr>
      <w:r w:rsidRPr="00051CC2">
        <w:rPr>
          <w:b/>
          <w:i/>
          <w:sz w:val="28"/>
          <w:szCs w:val="28"/>
        </w:rPr>
        <w:t xml:space="preserve">   Всего в акции приняли участие </w:t>
      </w:r>
      <w:r w:rsidR="00051CC2" w:rsidRPr="00051CC2">
        <w:rPr>
          <w:b/>
          <w:i/>
          <w:sz w:val="28"/>
          <w:szCs w:val="28"/>
        </w:rPr>
        <w:t>15</w:t>
      </w:r>
      <w:r w:rsidRPr="00051CC2">
        <w:rPr>
          <w:b/>
          <w:i/>
          <w:sz w:val="28"/>
          <w:szCs w:val="28"/>
        </w:rPr>
        <w:t>5 человек.</w:t>
      </w:r>
    </w:p>
    <w:p w:rsidR="00A90DD3" w:rsidRPr="00051CC2" w:rsidRDefault="00A90DD3" w:rsidP="00A90DD3">
      <w:pPr>
        <w:ind w:firstLine="708"/>
        <w:jc w:val="both"/>
        <w:rPr>
          <w:rFonts w:ascii="Times New Roman" w:eastAsia="Times New Roman" w:hAnsi="Times New Roman" w:cs="Times New Roman"/>
          <w:b/>
          <w:sz w:val="28"/>
          <w:szCs w:val="28"/>
          <w:lang w:eastAsia="ru-RU"/>
        </w:rPr>
      </w:pPr>
    </w:p>
    <w:p w:rsidR="0020063F" w:rsidRDefault="0020063F" w:rsidP="0020063F">
      <w:pPr>
        <w:ind w:firstLine="708"/>
        <w:rPr>
          <w:rFonts w:ascii="Times New Roman" w:eastAsia="Times New Roman" w:hAnsi="Times New Roman" w:cs="Times New Roman"/>
          <w:b/>
          <w:sz w:val="28"/>
          <w:szCs w:val="32"/>
          <w:lang w:eastAsia="ru-RU"/>
        </w:rPr>
      </w:pPr>
    </w:p>
    <w:p w:rsidR="00464F03" w:rsidRDefault="00C94995" w:rsidP="009C44DE">
      <w:pPr>
        <w:jc w:val="both"/>
      </w:pPr>
    </w:p>
    <w:sectPr w:rsidR="00464F03" w:rsidSect="000D16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F2FFB"/>
    <w:rsid w:val="000325DE"/>
    <w:rsid w:val="00051CC2"/>
    <w:rsid w:val="000D1698"/>
    <w:rsid w:val="001F6498"/>
    <w:rsid w:val="0020063F"/>
    <w:rsid w:val="004C0FC2"/>
    <w:rsid w:val="006A6E45"/>
    <w:rsid w:val="008D6D41"/>
    <w:rsid w:val="009C44DE"/>
    <w:rsid w:val="00A17642"/>
    <w:rsid w:val="00A87D33"/>
    <w:rsid w:val="00A90DD3"/>
    <w:rsid w:val="00BF2FFB"/>
    <w:rsid w:val="00C94995"/>
    <w:rsid w:val="00D0217E"/>
    <w:rsid w:val="00D7429F"/>
    <w:rsid w:val="00DF0E42"/>
    <w:rsid w:val="00F02C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44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44DE"/>
    <w:rPr>
      <w:rFonts w:ascii="Tahoma" w:hAnsi="Tahoma" w:cs="Tahoma"/>
      <w:sz w:val="16"/>
      <w:szCs w:val="16"/>
    </w:rPr>
  </w:style>
  <w:style w:type="paragraph" w:styleId="a5">
    <w:name w:val="Normal (Web)"/>
    <w:basedOn w:val="a"/>
    <w:uiPriority w:val="99"/>
    <w:unhideWhenUsed/>
    <w:rsid w:val="00A90D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7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96F4D-9B58-46B8-8595-6EDA6182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771</Words>
  <Characters>4399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cp:lastPrinted>2018-07-05T08:23:00Z</cp:lastPrinted>
  <dcterms:created xsi:type="dcterms:W3CDTF">2018-07-06T09:03:00Z</dcterms:created>
  <dcterms:modified xsi:type="dcterms:W3CDTF">2018-07-06T09:03:00Z</dcterms:modified>
</cp:coreProperties>
</file>