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FD" w:rsidRPr="00FE37FD" w:rsidRDefault="00FE37FD" w:rsidP="00FE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FD">
        <w:rPr>
          <w:rFonts w:ascii="Times New Roman" w:hAnsi="Times New Roman" w:cs="Times New Roman"/>
          <w:b/>
          <w:sz w:val="28"/>
          <w:szCs w:val="28"/>
        </w:rPr>
        <w:t>Областная акция  «Читаем Гайдара»</w:t>
      </w:r>
    </w:p>
    <w:p w:rsidR="00AC5C60" w:rsidRPr="00FE37FD" w:rsidRDefault="00AC5C60" w:rsidP="00FE3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FD">
        <w:rPr>
          <w:rFonts w:ascii="Times New Roman" w:hAnsi="Times New Roman" w:cs="Times New Roman"/>
          <w:sz w:val="28"/>
          <w:szCs w:val="28"/>
        </w:rPr>
        <w:t>Детский отдел МКУК ЦБ</w:t>
      </w:r>
      <w:r w:rsidR="00616C77" w:rsidRPr="00FE37FD">
        <w:rPr>
          <w:rFonts w:ascii="Times New Roman" w:hAnsi="Times New Roman" w:cs="Times New Roman"/>
          <w:sz w:val="28"/>
          <w:szCs w:val="28"/>
        </w:rPr>
        <w:t xml:space="preserve"> г</w:t>
      </w:r>
      <w:r w:rsidRPr="00FE37FD">
        <w:rPr>
          <w:rFonts w:ascii="Times New Roman" w:hAnsi="Times New Roman" w:cs="Times New Roman"/>
          <w:sz w:val="28"/>
          <w:szCs w:val="28"/>
        </w:rPr>
        <w:t>. Поворино принял участие в  областной акции «Читаем Гайдара»,  приуроченной к 115–летию  со дня рождения Аркадия Петровича Гайдара. Организатором акции выступило ГБУК Архангельской области  АОДБ им. А. П. Гайдара при поддержке Министерства культуры Архангельской области.</w:t>
      </w:r>
    </w:p>
    <w:p w:rsidR="00FE37FD" w:rsidRDefault="00AC5C60" w:rsidP="00FE3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FD">
        <w:rPr>
          <w:rFonts w:ascii="Times New Roman" w:hAnsi="Times New Roman" w:cs="Times New Roman"/>
          <w:sz w:val="28"/>
          <w:szCs w:val="28"/>
        </w:rPr>
        <w:t xml:space="preserve"> В рамках акции   мальчишки и девчонки из 3 «Б» класса МБОУ «СОШ №2» познакомились с повестью А. Гайдара «Голубая чашка».</w:t>
      </w:r>
    </w:p>
    <w:p w:rsidR="00FE37FD" w:rsidRDefault="00FE37FD" w:rsidP="00FE37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0300"/>
            <wp:effectExtent l="0" t="0" r="0" b="0"/>
            <wp:docPr id="1" name="Рисунок 1" descr="D:\2019 год Планы. отчеты, мероприятия\Областная акция читаем Гайдара\фото областная акция читаем гайдара\P126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год Планы. отчеты, мероприятия\Областная акция читаем Гайдара\фото областная акция читаем гайдара\P126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1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FD" w:rsidRDefault="00AC5C60" w:rsidP="00FE3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FD">
        <w:rPr>
          <w:rFonts w:ascii="Times New Roman" w:hAnsi="Times New Roman" w:cs="Times New Roman"/>
          <w:sz w:val="28"/>
          <w:szCs w:val="28"/>
        </w:rPr>
        <w:t xml:space="preserve"> В начале мероприятия     ученики сделали подробный пересказ произведения, затем еще раз внимательно  прочитали  фрагменты  повести,  рекомендованные к прочтению. По ходу  чтения   дети отвечали  на вопросы после каждого фрагмента,    высказывали свое отношение ко всем героям повести, рассуждали. Затем   разгадывали  кроссворд по этому произведению и  отвечали на вопросы викторины. </w:t>
      </w:r>
    </w:p>
    <w:p w:rsidR="00FE37FD" w:rsidRDefault="00FE37FD" w:rsidP="00FE37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040" cy="2621280"/>
            <wp:effectExtent l="0" t="0" r="0" b="7620"/>
            <wp:docPr id="4" name="Рисунок 4" descr="D:\2019 год Планы. отчеты, мероприятия\Областная акция читаем Гайдара\фото областная акция читаем гайдара\P126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 год Планы. отчеты, мероприятия\Областная акция читаем Гайдара\фото областная акция читаем гайдара\P1260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73" cy="26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FD" w:rsidRDefault="00FE37FD" w:rsidP="00FE3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7FD" w:rsidRDefault="00FE37FD" w:rsidP="00FE37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5180" cy="2508884"/>
            <wp:effectExtent l="0" t="0" r="7620" b="6350"/>
            <wp:docPr id="2" name="Рисунок 2" descr="D:\2019 год Планы. отчеты, мероприятия\Областная акция читаем Гайдара\фото областная акция читаем гайдара\P126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 год Планы. отчеты, мероприятия\Областная акция читаем Гайдара\фото областная акция читаем гайдара\P1260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437" cy="25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77" w:rsidRPr="00FE37FD" w:rsidRDefault="00616C77" w:rsidP="00FE3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C60" w:rsidRDefault="00AC5C60" w:rsidP="00FE37FD">
      <w:pPr>
        <w:jc w:val="both"/>
        <w:rPr>
          <w:rFonts w:ascii="Times New Roman" w:hAnsi="Times New Roman" w:cs="Times New Roman"/>
          <w:sz w:val="28"/>
          <w:szCs w:val="28"/>
        </w:rPr>
      </w:pPr>
      <w:r w:rsidRPr="00FE37FD">
        <w:rPr>
          <w:rFonts w:ascii="Times New Roman" w:hAnsi="Times New Roman" w:cs="Times New Roman"/>
          <w:sz w:val="28"/>
          <w:szCs w:val="28"/>
        </w:rPr>
        <w:t>Подводя итог обсуждению повести, ребята  пришли к выводу</w:t>
      </w:r>
      <w:r w:rsidR="00616C77" w:rsidRPr="00FE37FD">
        <w:rPr>
          <w:rFonts w:ascii="Times New Roman" w:hAnsi="Times New Roman" w:cs="Times New Roman"/>
          <w:sz w:val="28"/>
          <w:szCs w:val="28"/>
        </w:rPr>
        <w:t>,  что надо  любить свою семью, у</w:t>
      </w:r>
      <w:r w:rsidRPr="00FE37FD">
        <w:rPr>
          <w:rFonts w:ascii="Times New Roman" w:hAnsi="Times New Roman" w:cs="Times New Roman"/>
          <w:sz w:val="28"/>
          <w:szCs w:val="28"/>
        </w:rPr>
        <w:t>важать друг друга и не обижать</w:t>
      </w:r>
      <w:r w:rsidR="008B5161" w:rsidRPr="00FE37FD">
        <w:rPr>
          <w:rFonts w:ascii="Times New Roman" w:hAnsi="Times New Roman" w:cs="Times New Roman"/>
          <w:sz w:val="28"/>
          <w:szCs w:val="28"/>
        </w:rPr>
        <w:t xml:space="preserve"> незаслуженно  окружающих. </w:t>
      </w:r>
    </w:p>
    <w:p w:rsidR="00FE37FD" w:rsidRPr="00FE37FD" w:rsidRDefault="00FE37FD" w:rsidP="00FE37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7120" cy="2720341"/>
            <wp:effectExtent l="0" t="0" r="0" b="3810"/>
            <wp:docPr id="3" name="Рисунок 3" descr="D:\2019 год Планы. отчеты, мероприятия\Областная акция читаем Гайдара\фото областная акция читаем гайдара\P126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 год Планы. отчеты, мероприятия\Областная акция читаем Гайдара\фото областная акция читаем гайдара\P1260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183" cy="27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7FD" w:rsidRPr="00FE37FD" w:rsidSect="0094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205"/>
    <w:rsid w:val="00193205"/>
    <w:rsid w:val="001B3B7E"/>
    <w:rsid w:val="00542A81"/>
    <w:rsid w:val="00616C77"/>
    <w:rsid w:val="00617132"/>
    <w:rsid w:val="008B5161"/>
    <w:rsid w:val="00944792"/>
    <w:rsid w:val="00AB7562"/>
    <w:rsid w:val="00AC5C60"/>
    <w:rsid w:val="00B46501"/>
    <w:rsid w:val="00FE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N</dc:creator>
  <cp:keywords/>
  <dc:description/>
  <cp:lastModifiedBy>User</cp:lastModifiedBy>
  <cp:revision>2</cp:revision>
  <dcterms:created xsi:type="dcterms:W3CDTF">2019-02-21T12:03:00Z</dcterms:created>
  <dcterms:modified xsi:type="dcterms:W3CDTF">2019-02-21T12:03:00Z</dcterms:modified>
</cp:coreProperties>
</file>