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8D" w:rsidRPr="000B0F8D" w:rsidRDefault="000B0F8D" w:rsidP="000B0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F8D">
        <w:rPr>
          <w:rFonts w:ascii="Times New Roman" w:hAnsi="Times New Roman" w:cs="Times New Roman"/>
          <w:b/>
          <w:sz w:val="28"/>
          <w:szCs w:val="28"/>
        </w:rPr>
        <w:t>Региональная акция «Бондаренковские чтения -2019»</w:t>
      </w:r>
    </w:p>
    <w:p w:rsidR="0019222E" w:rsidRPr="000B0F8D" w:rsidRDefault="00091529" w:rsidP="000B0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F8D">
        <w:rPr>
          <w:rFonts w:ascii="Times New Roman" w:hAnsi="Times New Roman" w:cs="Times New Roman"/>
          <w:b/>
          <w:sz w:val="28"/>
          <w:szCs w:val="28"/>
        </w:rPr>
        <w:t>Час радостного чтения</w:t>
      </w:r>
      <w:r w:rsidR="0019222E" w:rsidRPr="000B0F8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07749" w:rsidRPr="000B0F8D">
        <w:rPr>
          <w:rFonts w:ascii="Times New Roman" w:hAnsi="Times New Roman" w:cs="Times New Roman"/>
          <w:b/>
          <w:sz w:val="28"/>
          <w:szCs w:val="28"/>
        </w:rPr>
        <w:t>Сказки Гореловской рощи</w:t>
      </w:r>
      <w:r w:rsidR="0019222E" w:rsidRPr="000B0F8D">
        <w:rPr>
          <w:rFonts w:ascii="Times New Roman" w:hAnsi="Times New Roman" w:cs="Times New Roman"/>
          <w:b/>
          <w:sz w:val="28"/>
          <w:szCs w:val="28"/>
        </w:rPr>
        <w:t>»</w:t>
      </w:r>
    </w:p>
    <w:p w:rsidR="0019222E" w:rsidRPr="000B0F8D" w:rsidRDefault="0019222E" w:rsidP="000B0F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925">
        <w:rPr>
          <w:rFonts w:ascii="Times New Roman" w:hAnsi="Times New Roman" w:cs="Times New Roman"/>
          <w:sz w:val="28"/>
          <w:szCs w:val="28"/>
        </w:rPr>
        <w:t xml:space="preserve">Детский отдел МКУК «Центральная библиотека городского поселения г. Поворино» принял участие в региональной акции «Бондаренковские чтения -2019». </w:t>
      </w:r>
      <w:r w:rsidR="000B0F8D">
        <w:rPr>
          <w:rFonts w:ascii="Times New Roman" w:hAnsi="Times New Roman" w:cs="Times New Roman"/>
          <w:sz w:val="28"/>
          <w:szCs w:val="28"/>
        </w:rPr>
        <w:tab/>
      </w:r>
      <w:r w:rsidR="000B0F8D">
        <w:rPr>
          <w:rFonts w:ascii="Times New Roman" w:hAnsi="Times New Roman" w:cs="Times New Roman"/>
          <w:sz w:val="28"/>
          <w:szCs w:val="28"/>
        </w:rPr>
        <w:tab/>
      </w:r>
      <w:r w:rsidR="000B0F8D">
        <w:rPr>
          <w:rFonts w:ascii="Times New Roman" w:hAnsi="Times New Roman" w:cs="Times New Roman"/>
          <w:sz w:val="28"/>
          <w:szCs w:val="28"/>
        </w:rPr>
        <w:tab/>
      </w:r>
      <w:r w:rsidR="000B0F8D">
        <w:rPr>
          <w:rFonts w:ascii="Times New Roman" w:hAnsi="Times New Roman" w:cs="Times New Roman"/>
          <w:sz w:val="28"/>
          <w:szCs w:val="28"/>
        </w:rPr>
        <w:tab/>
      </w:r>
      <w:r w:rsidR="000B0F8D">
        <w:rPr>
          <w:rFonts w:ascii="Times New Roman" w:hAnsi="Times New Roman" w:cs="Times New Roman"/>
          <w:sz w:val="28"/>
          <w:szCs w:val="28"/>
        </w:rPr>
        <w:tab/>
      </w:r>
      <w:r w:rsidR="000B0F8D">
        <w:rPr>
          <w:rFonts w:ascii="Times New Roman" w:hAnsi="Times New Roman" w:cs="Times New Roman"/>
          <w:sz w:val="28"/>
          <w:szCs w:val="28"/>
        </w:rPr>
        <w:tab/>
      </w:r>
      <w:r w:rsidR="000B0F8D">
        <w:rPr>
          <w:rFonts w:ascii="Times New Roman" w:hAnsi="Times New Roman" w:cs="Times New Roman"/>
          <w:sz w:val="28"/>
          <w:szCs w:val="28"/>
        </w:rPr>
        <w:tab/>
      </w:r>
      <w:r w:rsidR="000B0F8D">
        <w:rPr>
          <w:rFonts w:ascii="Times New Roman" w:hAnsi="Times New Roman" w:cs="Times New Roman"/>
          <w:sz w:val="28"/>
          <w:szCs w:val="28"/>
        </w:rPr>
        <w:tab/>
      </w:r>
      <w:r w:rsidR="000B0F8D">
        <w:rPr>
          <w:rFonts w:ascii="Times New Roman" w:hAnsi="Times New Roman" w:cs="Times New Roman"/>
          <w:sz w:val="28"/>
          <w:szCs w:val="28"/>
        </w:rPr>
        <w:tab/>
      </w:r>
      <w:r w:rsidR="000B0F8D">
        <w:rPr>
          <w:rFonts w:ascii="Times New Roman" w:hAnsi="Times New Roman" w:cs="Times New Roman"/>
          <w:sz w:val="28"/>
          <w:szCs w:val="28"/>
        </w:rPr>
        <w:tab/>
      </w:r>
      <w:r w:rsidRPr="00C52925">
        <w:rPr>
          <w:rFonts w:ascii="Times New Roman" w:hAnsi="Times New Roman" w:cs="Times New Roman"/>
          <w:sz w:val="28"/>
          <w:szCs w:val="28"/>
        </w:rPr>
        <w:t>Организатор Акции – МБУК «Централизованная библиотечная система</w:t>
      </w:r>
      <w:r w:rsidR="00F07749" w:rsidRPr="00C52925">
        <w:rPr>
          <w:rFonts w:ascii="Times New Roman" w:hAnsi="Times New Roman" w:cs="Times New Roman"/>
          <w:sz w:val="28"/>
          <w:szCs w:val="28"/>
        </w:rPr>
        <w:t>» г. о. Чапаевск.</w:t>
      </w:r>
      <w:r w:rsidR="000B0F8D">
        <w:rPr>
          <w:rFonts w:ascii="Times New Roman" w:hAnsi="Times New Roman" w:cs="Times New Roman"/>
          <w:sz w:val="28"/>
          <w:szCs w:val="28"/>
        </w:rPr>
        <w:tab/>
      </w:r>
      <w:r w:rsidR="000B0F8D">
        <w:rPr>
          <w:rFonts w:ascii="Times New Roman" w:hAnsi="Times New Roman" w:cs="Times New Roman"/>
          <w:sz w:val="28"/>
          <w:szCs w:val="28"/>
        </w:rPr>
        <w:tab/>
      </w:r>
      <w:r w:rsidR="000B0F8D">
        <w:rPr>
          <w:rFonts w:ascii="Times New Roman" w:hAnsi="Times New Roman" w:cs="Times New Roman"/>
          <w:sz w:val="28"/>
          <w:szCs w:val="28"/>
        </w:rPr>
        <w:tab/>
      </w:r>
      <w:r w:rsidR="000B0F8D">
        <w:rPr>
          <w:rFonts w:ascii="Times New Roman" w:hAnsi="Times New Roman" w:cs="Times New Roman"/>
          <w:sz w:val="28"/>
          <w:szCs w:val="28"/>
        </w:rPr>
        <w:tab/>
      </w:r>
      <w:r w:rsidR="000B0F8D">
        <w:rPr>
          <w:rFonts w:ascii="Times New Roman" w:hAnsi="Times New Roman" w:cs="Times New Roman"/>
          <w:sz w:val="28"/>
          <w:szCs w:val="28"/>
        </w:rPr>
        <w:tab/>
      </w:r>
      <w:r w:rsidR="000B0F8D">
        <w:rPr>
          <w:rFonts w:ascii="Times New Roman" w:hAnsi="Times New Roman" w:cs="Times New Roman"/>
          <w:sz w:val="28"/>
          <w:szCs w:val="28"/>
        </w:rPr>
        <w:tab/>
      </w:r>
      <w:r w:rsidR="000B0F8D">
        <w:rPr>
          <w:rFonts w:ascii="Times New Roman" w:hAnsi="Times New Roman" w:cs="Times New Roman"/>
          <w:sz w:val="28"/>
          <w:szCs w:val="28"/>
        </w:rPr>
        <w:tab/>
      </w:r>
      <w:r w:rsidR="000B0F8D">
        <w:rPr>
          <w:rFonts w:ascii="Times New Roman" w:hAnsi="Times New Roman" w:cs="Times New Roman"/>
          <w:sz w:val="28"/>
          <w:szCs w:val="28"/>
        </w:rPr>
        <w:tab/>
      </w:r>
      <w:r w:rsidR="000B0F8D">
        <w:rPr>
          <w:rFonts w:ascii="Times New Roman" w:hAnsi="Times New Roman" w:cs="Times New Roman"/>
          <w:sz w:val="28"/>
          <w:szCs w:val="28"/>
        </w:rPr>
        <w:tab/>
      </w:r>
      <w:r w:rsidR="00F07749" w:rsidRPr="00C52925">
        <w:rPr>
          <w:rFonts w:ascii="Times New Roman" w:hAnsi="Times New Roman" w:cs="Times New Roman"/>
          <w:sz w:val="28"/>
          <w:szCs w:val="28"/>
        </w:rPr>
        <w:t xml:space="preserve">15 </w:t>
      </w:r>
      <w:r w:rsidRPr="00C52925">
        <w:rPr>
          <w:rFonts w:ascii="Times New Roman" w:hAnsi="Times New Roman" w:cs="Times New Roman"/>
          <w:sz w:val="28"/>
          <w:szCs w:val="28"/>
        </w:rPr>
        <w:t xml:space="preserve">февраля 2019 года  библиотекарь читального зала Детского отдела Черкасова Е. А. организовала  для читателей </w:t>
      </w:r>
      <w:r w:rsidR="00091529" w:rsidRPr="000B0F8D">
        <w:rPr>
          <w:rFonts w:ascii="Times New Roman" w:hAnsi="Times New Roman" w:cs="Times New Roman"/>
          <w:b/>
          <w:sz w:val="28"/>
          <w:szCs w:val="28"/>
        </w:rPr>
        <w:t>час радостного чтения</w:t>
      </w:r>
      <w:r w:rsidRPr="000B0F8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07749" w:rsidRPr="000B0F8D">
        <w:rPr>
          <w:rFonts w:ascii="Times New Roman" w:hAnsi="Times New Roman" w:cs="Times New Roman"/>
          <w:b/>
          <w:sz w:val="28"/>
          <w:szCs w:val="28"/>
        </w:rPr>
        <w:t>Сказки Гореловской рощи</w:t>
      </w:r>
      <w:r w:rsidRPr="000B0F8D">
        <w:rPr>
          <w:rFonts w:ascii="Times New Roman" w:hAnsi="Times New Roman" w:cs="Times New Roman"/>
          <w:b/>
          <w:sz w:val="28"/>
          <w:szCs w:val="28"/>
        </w:rPr>
        <w:t>»</w:t>
      </w:r>
      <w:r w:rsidRPr="000B0F8D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Pr="000B0F8D">
        <w:rPr>
          <w:rFonts w:ascii="Times New Roman" w:hAnsi="Times New Roman" w:cs="Times New Roman"/>
          <w:b/>
          <w:sz w:val="28"/>
          <w:szCs w:val="28"/>
        </w:rPr>
        <w:tab/>
      </w:r>
      <w:r w:rsidRPr="000B0F8D">
        <w:rPr>
          <w:rFonts w:ascii="Times New Roman" w:hAnsi="Times New Roman" w:cs="Times New Roman"/>
          <w:b/>
          <w:sz w:val="28"/>
          <w:szCs w:val="28"/>
        </w:rPr>
        <w:tab/>
      </w:r>
      <w:r w:rsidRPr="000B0F8D">
        <w:rPr>
          <w:rFonts w:ascii="Times New Roman" w:hAnsi="Times New Roman" w:cs="Times New Roman"/>
          <w:b/>
          <w:sz w:val="28"/>
          <w:szCs w:val="28"/>
        </w:rPr>
        <w:tab/>
      </w:r>
      <w:r w:rsidRPr="000B0F8D">
        <w:rPr>
          <w:rFonts w:ascii="Times New Roman" w:hAnsi="Times New Roman" w:cs="Times New Roman"/>
          <w:b/>
          <w:sz w:val="28"/>
          <w:szCs w:val="28"/>
        </w:rPr>
        <w:tab/>
      </w:r>
      <w:r w:rsidRPr="000B0F8D">
        <w:rPr>
          <w:rFonts w:ascii="Times New Roman" w:hAnsi="Times New Roman" w:cs="Times New Roman"/>
          <w:b/>
          <w:sz w:val="28"/>
          <w:szCs w:val="28"/>
        </w:rPr>
        <w:tab/>
      </w:r>
      <w:r w:rsidRPr="000B0F8D">
        <w:rPr>
          <w:rFonts w:ascii="Times New Roman" w:hAnsi="Times New Roman" w:cs="Times New Roman"/>
          <w:b/>
          <w:sz w:val="28"/>
          <w:szCs w:val="28"/>
        </w:rPr>
        <w:tab/>
      </w:r>
      <w:r w:rsidRPr="000B0F8D">
        <w:rPr>
          <w:rFonts w:ascii="Times New Roman" w:hAnsi="Times New Roman" w:cs="Times New Roman"/>
          <w:b/>
          <w:sz w:val="28"/>
          <w:szCs w:val="28"/>
        </w:rPr>
        <w:tab/>
      </w:r>
      <w:r w:rsidR="000B0F8D">
        <w:rPr>
          <w:rFonts w:ascii="Times New Roman" w:hAnsi="Times New Roman" w:cs="Times New Roman"/>
          <w:sz w:val="28"/>
          <w:szCs w:val="28"/>
        </w:rPr>
        <w:tab/>
      </w:r>
      <w:r w:rsidR="00091529" w:rsidRPr="000B0F8D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19222E" w:rsidRPr="00C52925" w:rsidRDefault="0019222E" w:rsidP="0019222E">
      <w:pPr>
        <w:jc w:val="both"/>
        <w:rPr>
          <w:rFonts w:ascii="Times New Roman" w:hAnsi="Times New Roman" w:cs="Times New Roman"/>
          <w:sz w:val="28"/>
          <w:szCs w:val="28"/>
        </w:rPr>
      </w:pPr>
      <w:r w:rsidRPr="00C52925">
        <w:rPr>
          <w:rFonts w:ascii="Times New Roman" w:hAnsi="Times New Roman" w:cs="Times New Roman"/>
          <w:sz w:val="28"/>
          <w:szCs w:val="28"/>
        </w:rPr>
        <w:t>1. Познакомить ребят с биографией Вениамина и Владимира Бондаренко и их творчеством.</w:t>
      </w:r>
    </w:p>
    <w:p w:rsidR="0019222E" w:rsidRPr="00C52925" w:rsidRDefault="0019222E" w:rsidP="0019222E">
      <w:pPr>
        <w:jc w:val="both"/>
        <w:rPr>
          <w:rFonts w:ascii="Times New Roman" w:hAnsi="Times New Roman" w:cs="Times New Roman"/>
          <w:sz w:val="28"/>
          <w:szCs w:val="28"/>
        </w:rPr>
      </w:pPr>
      <w:r w:rsidRPr="00C52925">
        <w:rPr>
          <w:rFonts w:ascii="Times New Roman" w:hAnsi="Times New Roman" w:cs="Times New Roman"/>
          <w:sz w:val="28"/>
          <w:szCs w:val="28"/>
        </w:rPr>
        <w:t>2. Развивать умение  анализировать, выделять главное.</w:t>
      </w:r>
    </w:p>
    <w:p w:rsidR="0026351C" w:rsidRDefault="0019222E" w:rsidP="0026351C">
      <w:pPr>
        <w:jc w:val="both"/>
        <w:rPr>
          <w:rFonts w:ascii="Times New Roman" w:hAnsi="Times New Roman" w:cs="Times New Roman"/>
          <w:sz w:val="28"/>
          <w:szCs w:val="28"/>
        </w:rPr>
      </w:pPr>
      <w:r w:rsidRPr="00C52925">
        <w:rPr>
          <w:rFonts w:ascii="Times New Roman" w:hAnsi="Times New Roman" w:cs="Times New Roman"/>
          <w:sz w:val="28"/>
          <w:szCs w:val="28"/>
        </w:rPr>
        <w:t xml:space="preserve">3. Воспитывать честность, доброту, уважение к окружающим. </w:t>
      </w:r>
      <w:r w:rsidR="000B0F8D">
        <w:rPr>
          <w:rFonts w:ascii="Times New Roman" w:hAnsi="Times New Roman" w:cs="Times New Roman"/>
          <w:sz w:val="28"/>
          <w:szCs w:val="28"/>
        </w:rPr>
        <w:tab/>
      </w:r>
      <w:r w:rsidR="000B0F8D">
        <w:rPr>
          <w:rFonts w:ascii="Times New Roman" w:hAnsi="Times New Roman" w:cs="Times New Roman"/>
          <w:sz w:val="28"/>
          <w:szCs w:val="28"/>
        </w:rPr>
        <w:tab/>
      </w:r>
      <w:r w:rsidR="000B0F8D">
        <w:rPr>
          <w:rFonts w:ascii="Times New Roman" w:hAnsi="Times New Roman" w:cs="Times New Roman"/>
          <w:sz w:val="28"/>
          <w:szCs w:val="28"/>
        </w:rPr>
        <w:tab/>
      </w:r>
      <w:r w:rsidRPr="00C52925">
        <w:rPr>
          <w:rFonts w:ascii="Times New Roman" w:hAnsi="Times New Roman" w:cs="Times New Roman"/>
          <w:sz w:val="28"/>
          <w:szCs w:val="28"/>
        </w:rPr>
        <w:t xml:space="preserve">В начале мероприятия Екатерина Алексеевна познакомила </w:t>
      </w:r>
      <w:r w:rsidR="00F07749" w:rsidRPr="00C52925">
        <w:rPr>
          <w:rFonts w:ascii="Times New Roman" w:hAnsi="Times New Roman" w:cs="Times New Roman"/>
          <w:sz w:val="28"/>
          <w:szCs w:val="28"/>
        </w:rPr>
        <w:t>читателей</w:t>
      </w:r>
      <w:r w:rsidRPr="00C52925">
        <w:rPr>
          <w:rFonts w:ascii="Times New Roman" w:hAnsi="Times New Roman" w:cs="Times New Roman"/>
          <w:sz w:val="28"/>
          <w:szCs w:val="28"/>
        </w:rPr>
        <w:t xml:space="preserve"> с биографией братьев Бондаренко. Дети с большим интересом слушали информацию о жизни и творчестве писателей Вениамина и Владимира Бондаренко.</w:t>
      </w:r>
      <w:r w:rsidR="000B0F8D">
        <w:rPr>
          <w:rFonts w:ascii="Times New Roman" w:hAnsi="Times New Roman" w:cs="Times New Roman"/>
          <w:sz w:val="28"/>
          <w:szCs w:val="28"/>
        </w:rPr>
        <w:tab/>
      </w:r>
      <w:r w:rsidR="000B0F8D">
        <w:rPr>
          <w:rFonts w:ascii="Times New Roman" w:hAnsi="Times New Roman" w:cs="Times New Roman"/>
          <w:sz w:val="28"/>
          <w:szCs w:val="28"/>
        </w:rPr>
        <w:tab/>
      </w:r>
      <w:r w:rsidR="000B0F8D">
        <w:rPr>
          <w:rFonts w:ascii="Times New Roman" w:hAnsi="Times New Roman" w:cs="Times New Roman"/>
          <w:sz w:val="28"/>
          <w:szCs w:val="28"/>
        </w:rPr>
        <w:tab/>
      </w:r>
      <w:r w:rsidR="000B0F8D">
        <w:rPr>
          <w:rFonts w:ascii="Times New Roman" w:hAnsi="Times New Roman" w:cs="Times New Roman"/>
          <w:sz w:val="28"/>
          <w:szCs w:val="28"/>
        </w:rPr>
        <w:tab/>
      </w:r>
      <w:r w:rsidR="000B0F8D">
        <w:rPr>
          <w:rFonts w:ascii="Times New Roman" w:hAnsi="Times New Roman" w:cs="Times New Roman"/>
          <w:sz w:val="28"/>
          <w:szCs w:val="28"/>
        </w:rPr>
        <w:tab/>
      </w:r>
      <w:r w:rsidR="000B0F8D">
        <w:rPr>
          <w:rFonts w:ascii="Times New Roman" w:hAnsi="Times New Roman" w:cs="Times New Roman"/>
          <w:sz w:val="28"/>
          <w:szCs w:val="28"/>
        </w:rPr>
        <w:tab/>
      </w:r>
      <w:r w:rsidR="000B0F8D">
        <w:rPr>
          <w:rFonts w:ascii="Times New Roman" w:hAnsi="Times New Roman" w:cs="Times New Roman"/>
          <w:sz w:val="28"/>
          <w:szCs w:val="28"/>
        </w:rPr>
        <w:tab/>
      </w:r>
      <w:r w:rsidR="000B0F8D">
        <w:rPr>
          <w:rFonts w:ascii="Times New Roman" w:hAnsi="Times New Roman" w:cs="Times New Roman"/>
          <w:sz w:val="28"/>
          <w:szCs w:val="28"/>
        </w:rPr>
        <w:tab/>
      </w:r>
      <w:r w:rsidR="000B0F8D">
        <w:rPr>
          <w:rFonts w:ascii="Times New Roman" w:hAnsi="Times New Roman" w:cs="Times New Roman"/>
          <w:sz w:val="28"/>
          <w:szCs w:val="28"/>
        </w:rPr>
        <w:tab/>
      </w:r>
      <w:r w:rsidR="000B0F8D">
        <w:rPr>
          <w:rFonts w:ascii="Times New Roman" w:hAnsi="Times New Roman" w:cs="Times New Roman"/>
          <w:sz w:val="28"/>
          <w:szCs w:val="28"/>
        </w:rPr>
        <w:tab/>
      </w:r>
      <w:r w:rsidR="000B0F8D">
        <w:rPr>
          <w:rFonts w:ascii="Times New Roman" w:hAnsi="Times New Roman" w:cs="Times New Roman"/>
          <w:sz w:val="28"/>
          <w:szCs w:val="28"/>
        </w:rPr>
        <w:tab/>
      </w:r>
    </w:p>
    <w:p w:rsidR="0026351C" w:rsidRDefault="0026351C" w:rsidP="00263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5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06041" cy="2478028"/>
            <wp:effectExtent l="19050" t="0" r="8659" b="0"/>
            <wp:docPr id="9" name="Рисунок 2" descr="C:\Users\user555\Desktop\2019\2019 Акции\Февраль\+Бондаренковские чтения - 2019\отослать\DSCN4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555\Desktop\2019\2019 Акции\Февраль\+Бондаренковские чтения - 2019\отослать\DSCN49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537" cy="249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9FF" w:rsidRPr="0026351C" w:rsidRDefault="0019222E" w:rsidP="0026351C">
      <w:pPr>
        <w:jc w:val="both"/>
        <w:rPr>
          <w:rFonts w:ascii="Times New Roman" w:hAnsi="Times New Roman" w:cs="Times New Roman"/>
          <w:sz w:val="28"/>
          <w:szCs w:val="28"/>
        </w:rPr>
      </w:pPr>
      <w:r w:rsidRPr="00C52925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F07749" w:rsidRPr="00C52925">
        <w:rPr>
          <w:rFonts w:ascii="Times New Roman" w:hAnsi="Times New Roman" w:cs="Times New Roman"/>
          <w:sz w:val="28"/>
          <w:szCs w:val="28"/>
        </w:rPr>
        <w:t>мальчишки и девчонкичитали</w:t>
      </w:r>
      <w:r w:rsidRPr="00C52925">
        <w:rPr>
          <w:rFonts w:ascii="Times New Roman" w:hAnsi="Times New Roman" w:cs="Times New Roman"/>
          <w:sz w:val="28"/>
          <w:szCs w:val="28"/>
        </w:rPr>
        <w:t xml:space="preserve"> поучительные сказки </w:t>
      </w:r>
      <w:r w:rsidR="00091529" w:rsidRPr="00C52925">
        <w:rPr>
          <w:rFonts w:ascii="Times New Roman" w:hAnsi="Times New Roman" w:cs="Times New Roman"/>
          <w:sz w:val="28"/>
          <w:szCs w:val="28"/>
        </w:rPr>
        <w:t>из книг «Пять забавных медвежат» и «Три весёлых зайца»: «Кто кого перетянет», «Ловил Ивашка рыбу», «Хитрость медведицы Матрёны», «И медведь Спиридон учился», «Когда помочь некому», «Назывался медведь другом», «Доброе сердце», «Ивашкина помощь», «Раздобыл заяц магнитофон», «Волшебный мешо</w:t>
      </w:r>
      <w:r w:rsidR="003959F5">
        <w:rPr>
          <w:rFonts w:ascii="Times New Roman" w:hAnsi="Times New Roman" w:cs="Times New Roman"/>
          <w:sz w:val="28"/>
          <w:szCs w:val="28"/>
        </w:rPr>
        <w:t xml:space="preserve">чек»,  </w:t>
      </w:r>
      <w:r w:rsidR="00091529" w:rsidRPr="00C52925">
        <w:rPr>
          <w:rFonts w:ascii="Times New Roman" w:hAnsi="Times New Roman" w:cs="Times New Roman"/>
          <w:sz w:val="28"/>
          <w:szCs w:val="28"/>
        </w:rPr>
        <w:t xml:space="preserve">«Ключик от сердца», «Кустик гороха», «Удачливый друг», «На </w:t>
      </w:r>
      <w:r w:rsidR="00091529" w:rsidRPr="00C52925">
        <w:rPr>
          <w:rFonts w:ascii="Times New Roman" w:hAnsi="Times New Roman" w:cs="Times New Roman"/>
          <w:sz w:val="28"/>
          <w:szCs w:val="28"/>
        </w:rPr>
        <w:lastRenderedPageBreak/>
        <w:t>что Ивашка обиделся».</w:t>
      </w:r>
      <w:r w:rsidR="0026351C">
        <w:rPr>
          <w:rFonts w:ascii="Times New Roman" w:hAnsi="Times New Roman" w:cs="Times New Roman"/>
          <w:sz w:val="28"/>
          <w:szCs w:val="28"/>
        </w:rPr>
        <w:tab/>
      </w:r>
      <w:r w:rsidR="0026351C">
        <w:rPr>
          <w:rFonts w:ascii="Times New Roman" w:hAnsi="Times New Roman" w:cs="Times New Roman"/>
          <w:sz w:val="28"/>
          <w:szCs w:val="28"/>
        </w:rPr>
        <w:tab/>
      </w:r>
      <w:r w:rsidR="0026351C">
        <w:rPr>
          <w:rFonts w:ascii="Times New Roman" w:hAnsi="Times New Roman" w:cs="Times New Roman"/>
          <w:sz w:val="28"/>
          <w:szCs w:val="28"/>
        </w:rPr>
        <w:tab/>
      </w:r>
      <w:r w:rsidR="0026351C">
        <w:rPr>
          <w:rFonts w:ascii="Times New Roman" w:hAnsi="Times New Roman" w:cs="Times New Roman"/>
          <w:sz w:val="28"/>
          <w:szCs w:val="28"/>
        </w:rPr>
        <w:tab/>
      </w:r>
      <w:r w:rsidR="0026351C">
        <w:rPr>
          <w:rFonts w:ascii="Times New Roman" w:hAnsi="Times New Roman" w:cs="Times New Roman"/>
          <w:sz w:val="28"/>
          <w:szCs w:val="28"/>
        </w:rPr>
        <w:tab/>
      </w:r>
      <w:r w:rsidR="0026351C">
        <w:rPr>
          <w:rFonts w:ascii="Times New Roman" w:hAnsi="Times New Roman" w:cs="Times New Roman"/>
          <w:sz w:val="28"/>
          <w:szCs w:val="28"/>
        </w:rPr>
        <w:tab/>
      </w:r>
      <w:r w:rsidR="0026351C">
        <w:rPr>
          <w:rFonts w:ascii="Times New Roman" w:hAnsi="Times New Roman" w:cs="Times New Roman"/>
          <w:sz w:val="28"/>
          <w:szCs w:val="28"/>
        </w:rPr>
        <w:tab/>
      </w:r>
      <w:r w:rsidR="0026351C">
        <w:rPr>
          <w:rFonts w:ascii="Times New Roman" w:hAnsi="Times New Roman" w:cs="Times New Roman"/>
          <w:sz w:val="28"/>
          <w:szCs w:val="28"/>
        </w:rPr>
        <w:tab/>
      </w:r>
      <w:r w:rsidR="0026351C">
        <w:rPr>
          <w:rFonts w:ascii="Times New Roman" w:hAnsi="Times New Roman" w:cs="Times New Roman"/>
          <w:sz w:val="28"/>
          <w:szCs w:val="28"/>
        </w:rPr>
        <w:tab/>
      </w:r>
      <w:r w:rsidR="00A94A80" w:rsidRPr="00A94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с огромным удовольствием познакоми</w:t>
      </w:r>
      <w:r w:rsidR="00AC0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лись и с другими произведениями </w:t>
      </w:r>
      <w:r w:rsidR="00AC0B15" w:rsidRPr="00AC0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писател</w:t>
      </w:r>
      <w:r w:rsidR="00AC0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AC0B15" w:rsidRPr="00AC0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-сказочник</w:t>
      </w:r>
      <w:r w:rsidR="00AC0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A94A80" w:rsidRPr="00A94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представленными на</w:t>
      </w:r>
      <w:r w:rsidR="00AC0B15" w:rsidRPr="000B0F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книжно-иллюстративной </w:t>
      </w:r>
      <w:r w:rsidR="00A94A80" w:rsidRPr="000B0F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выставке «</w:t>
      </w:r>
      <w:r w:rsidR="00AC0B15" w:rsidRPr="000B0F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Мудрые сказки братьев Бондаренко</w:t>
      </w:r>
      <w:r w:rsidR="00A94A80" w:rsidRPr="000B0F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». </w:t>
      </w:r>
      <w:r w:rsidR="0026351C">
        <w:rPr>
          <w:rFonts w:ascii="Times New Roman" w:hAnsi="Times New Roman" w:cs="Times New Roman"/>
          <w:sz w:val="28"/>
          <w:szCs w:val="28"/>
        </w:rPr>
        <w:tab/>
      </w:r>
      <w:r w:rsidR="00091529" w:rsidRPr="00C52925">
        <w:rPr>
          <w:rFonts w:ascii="Times New Roman" w:hAnsi="Times New Roman" w:cs="Times New Roman"/>
          <w:sz w:val="28"/>
          <w:szCs w:val="28"/>
        </w:rPr>
        <w:t xml:space="preserve">После чтения сказки «Волшебный мешочек» </w:t>
      </w:r>
      <w:r w:rsidR="00F07749" w:rsidRPr="00C52925">
        <w:rPr>
          <w:rFonts w:ascii="Times New Roman" w:hAnsi="Times New Roman" w:cs="Times New Roman"/>
          <w:sz w:val="28"/>
          <w:szCs w:val="28"/>
        </w:rPr>
        <w:t xml:space="preserve">читатели приняли участие в </w:t>
      </w:r>
      <w:r w:rsidR="00091529" w:rsidRPr="00C52925">
        <w:rPr>
          <w:rFonts w:ascii="Times New Roman" w:hAnsi="Times New Roman" w:cs="Times New Roman"/>
          <w:sz w:val="28"/>
          <w:szCs w:val="28"/>
        </w:rPr>
        <w:t>одноимённой акции, где м</w:t>
      </w:r>
      <w:r w:rsidR="00DB31EA" w:rsidRPr="00C52925">
        <w:rPr>
          <w:rFonts w:ascii="Times New Roman" w:hAnsi="Times New Roman" w:cs="Times New Roman"/>
          <w:sz w:val="28"/>
          <w:szCs w:val="28"/>
        </w:rPr>
        <w:t>альчишки и девчонки записывали свои добрые поступки на листочках и складывали их в импровизированный «мешочек». Так совместными усилиями чита</w:t>
      </w:r>
      <w:r w:rsidR="00C52925" w:rsidRPr="00C52925">
        <w:rPr>
          <w:rFonts w:ascii="Times New Roman" w:hAnsi="Times New Roman" w:cs="Times New Roman"/>
          <w:sz w:val="28"/>
          <w:szCs w:val="28"/>
        </w:rPr>
        <w:t>тели собрали мешочек добрых дел.</w:t>
      </w:r>
      <w:r w:rsidR="000B0F8D">
        <w:rPr>
          <w:rFonts w:ascii="Times New Roman" w:hAnsi="Times New Roman" w:cs="Times New Roman"/>
          <w:sz w:val="28"/>
          <w:szCs w:val="28"/>
        </w:rPr>
        <w:tab/>
      </w:r>
      <w:r w:rsidR="000B0F8D">
        <w:rPr>
          <w:rFonts w:ascii="Times New Roman" w:hAnsi="Times New Roman" w:cs="Times New Roman"/>
          <w:sz w:val="28"/>
          <w:szCs w:val="28"/>
        </w:rPr>
        <w:tab/>
      </w:r>
      <w:r w:rsidR="00F07749" w:rsidRPr="00C52925">
        <w:rPr>
          <w:rFonts w:ascii="Times New Roman" w:hAnsi="Times New Roman" w:cs="Times New Roman"/>
          <w:sz w:val="28"/>
          <w:szCs w:val="28"/>
        </w:rPr>
        <w:t>Кроме того, дети</w:t>
      </w:r>
      <w:r w:rsidRPr="00C52925">
        <w:rPr>
          <w:rFonts w:ascii="Times New Roman" w:hAnsi="Times New Roman" w:cs="Times New Roman"/>
          <w:sz w:val="28"/>
          <w:szCs w:val="28"/>
        </w:rPr>
        <w:t xml:space="preserve"> с огромным удовольствием </w:t>
      </w:r>
      <w:r w:rsidR="00F07749" w:rsidRPr="00C52925">
        <w:rPr>
          <w:rFonts w:ascii="Times New Roman" w:hAnsi="Times New Roman" w:cs="Times New Roman"/>
          <w:sz w:val="28"/>
          <w:szCs w:val="28"/>
        </w:rPr>
        <w:t>по</w:t>
      </w:r>
      <w:r w:rsidRPr="00C52925">
        <w:rPr>
          <w:rFonts w:ascii="Times New Roman" w:hAnsi="Times New Roman" w:cs="Times New Roman"/>
          <w:sz w:val="28"/>
          <w:szCs w:val="28"/>
        </w:rPr>
        <w:t xml:space="preserve">смотрели  мультфильмы «Беда», «Лень», Волшебный мешочек», «Раздобыл заяц магнитофон», «Солнечный зайчик». </w:t>
      </w:r>
      <w:r w:rsidR="000B0F8D">
        <w:rPr>
          <w:rFonts w:ascii="Times New Roman" w:hAnsi="Times New Roman" w:cs="Times New Roman"/>
          <w:sz w:val="28"/>
          <w:szCs w:val="28"/>
        </w:rPr>
        <w:tab/>
      </w:r>
      <w:r w:rsidR="000B0F8D">
        <w:rPr>
          <w:rFonts w:ascii="Times New Roman" w:hAnsi="Times New Roman" w:cs="Times New Roman"/>
          <w:sz w:val="28"/>
          <w:szCs w:val="28"/>
        </w:rPr>
        <w:tab/>
      </w:r>
      <w:r w:rsidR="000B0F8D">
        <w:rPr>
          <w:rFonts w:ascii="Times New Roman" w:hAnsi="Times New Roman" w:cs="Times New Roman"/>
          <w:sz w:val="28"/>
          <w:szCs w:val="28"/>
        </w:rPr>
        <w:tab/>
      </w:r>
      <w:r w:rsidR="000B0F8D">
        <w:rPr>
          <w:rFonts w:ascii="Times New Roman" w:hAnsi="Times New Roman" w:cs="Times New Roman"/>
          <w:sz w:val="28"/>
          <w:szCs w:val="28"/>
        </w:rPr>
        <w:tab/>
      </w:r>
      <w:r w:rsidR="000B0F8D">
        <w:rPr>
          <w:rFonts w:ascii="Times New Roman" w:hAnsi="Times New Roman" w:cs="Times New Roman"/>
          <w:sz w:val="28"/>
          <w:szCs w:val="28"/>
        </w:rPr>
        <w:tab/>
      </w:r>
      <w:r w:rsidR="000B0F8D">
        <w:rPr>
          <w:rFonts w:ascii="Times New Roman" w:hAnsi="Times New Roman" w:cs="Times New Roman"/>
          <w:sz w:val="28"/>
          <w:szCs w:val="28"/>
        </w:rPr>
        <w:tab/>
      </w:r>
      <w:r w:rsidR="000B0F8D">
        <w:rPr>
          <w:rFonts w:ascii="Times New Roman" w:hAnsi="Times New Roman" w:cs="Times New Roman"/>
          <w:sz w:val="28"/>
          <w:szCs w:val="28"/>
        </w:rPr>
        <w:tab/>
      </w:r>
      <w:r w:rsidRPr="00C52925">
        <w:rPr>
          <w:rFonts w:ascii="Times New Roman" w:hAnsi="Times New Roman" w:cs="Times New Roman"/>
          <w:sz w:val="28"/>
          <w:szCs w:val="28"/>
        </w:rPr>
        <w:t xml:space="preserve">Рефлексия показала, что </w:t>
      </w:r>
      <w:r w:rsidR="00F07749" w:rsidRPr="00C52925">
        <w:rPr>
          <w:rFonts w:ascii="Times New Roman" w:hAnsi="Times New Roman" w:cs="Times New Roman"/>
          <w:sz w:val="28"/>
          <w:szCs w:val="28"/>
        </w:rPr>
        <w:t>ребятам</w:t>
      </w:r>
      <w:r w:rsidRPr="00C52925">
        <w:rPr>
          <w:rFonts w:ascii="Times New Roman" w:hAnsi="Times New Roman" w:cs="Times New Roman"/>
          <w:sz w:val="28"/>
          <w:szCs w:val="28"/>
        </w:rPr>
        <w:t xml:space="preserve"> очень понрави</w:t>
      </w:r>
      <w:r w:rsidR="00C52925" w:rsidRPr="00C52925">
        <w:rPr>
          <w:rFonts w:ascii="Times New Roman" w:hAnsi="Times New Roman" w:cs="Times New Roman"/>
          <w:sz w:val="28"/>
          <w:szCs w:val="28"/>
        </w:rPr>
        <w:t>лись сказки  братьев Бондаренко. Юные читатели познакомились с творчеством ранее неизвестных авторов, которые  своими сказками воспитывают честность, доброту, уважение к окружающим. После каждого прочитанного произведения библиотекарь пров</w:t>
      </w:r>
      <w:r w:rsidR="003959F5">
        <w:rPr>
          <w:rFonts w:ascii="Times New Roman" w:hAnsi="Times New Roman" w:cs="Times New Roman"/>
          <w:sz w:val="28"/>
          <w:szCs w:val="28"/>
        </w:rPr>
        <w:t xml:space="preserve">одила </w:t>
      </w:r>
      <w:bookmarkStart w:id="0" w:name="_GoBack"/>
      <w:bookmarkEnd w:id="0"/>
      <w:r w:rsidR="00C52925" w:rsidRPr="00C52925">
        <w:rPr>
          <w:rFonts w:ascii="Times New Roman" w:hAnsi="Times New Roman" w:cs="Times New Roman"/>
          <w:sz w:val="28"/>
          <w:szCs w:val="28"/>
        </w:rPr>
        <w:t>беседу, в ходе которой дети высказывали свои мнения и впечатл</w:t>
      </w:r>
      <w:r w:rsidR="0026351C">
        <w:rPr>
          <w:rFonts w:ascii="Times New Roman" w:hAnsi="Times New Roman" w:cs="Times New Roman"/>
          <w:sz w:val="28"/>
          <w:szCs w:val="28"/>
        </w:rPr>
        <w:t>ения о поступках героев сказок.</w:t>
      </w:r>
    </w:p>
    <w:p w:rsidR="00091529" w:rsidRPr="00091529" w:rsidRDefault="000B0F8D" w:rsidP="0026351C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3114675" cy="4155420"/>
            <wp:effectExtent l="19050" t="0" r="9525" b="0"/>
            <wp:docPr id="5" name="Рисунок 4" descr="C:\Users\user555\Desktop\2019\2019 Акции\Февраль\+Бондаренковские чтения - 2019\отослать\DSCN4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555\Desktop\2019\2019 Акции\Февраль\+Бондаренковские чтения - 2019\отослать\DSCN49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302" cy="4174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1529" w:rsidRPr="00091529" w:rsidSect="006B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9222E"/>
    <w:rsid w:val="00066597"/>
    <w:rsid w:val="00091529"/>
    <w:rsid w:val="000B0F8D"/>
    <w:rsid w:val="0019222E"/>
    <w:rsid w:val="002575DC"/>
    <w:rsid w:val="0026351C"/>
    <w:rsid w:val="003959F5"/>
    <w:rsid w:val="003C665D"/>
    <w:rsid w:val="004E0CAA"/>
    <w:rsid w:val="00587090"/>
    <w:rsid w:val="006B49E2"/>
    <w:rsid w:val="009E79FF"/>
    <w:rsid w:val="00A94A80"/>
    <w:rsid w:val="00AC0B15"/>
    <w:rsid w:val="00C52925"/>
    <w:rsid w:val="00DB31EA"/>
    <w:rsid w:val="00F07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4255C-DE2E-4C0D-95C4-2E1FA6BD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user555</dc:creator>
  <cp:keywords/>
  <dc:description/>
  <cp:lastModifiedBy>User</cp:lastModifiedBy>
  <cp:revision>2</cp:revision>
  <cp:lastPrinted>2019-02-20T07:15:00Z</cp:lastPrinted>
  <dcterms:created xsi:type="dcterms:W3CDTF">2019-02-21T12:03:00Z</dcterms:created>
  <dcterms:modified xsi:type="dcterms:W3CDTF">2019-02-21T12:03:00Z</dcterms:modified>
</cp:coreProperties>
</file>