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8" w:rsidRPr="00295D73" w:rsidRDefault="00A602AA" w:rsidP="007718F2">
      <w:pPr>
        <w:pStyle w:val="a6"/>
        <w:ind w:left="0"/>
        <w:jc w:val="both"/>
      </w:pPr>
      <w:r w:rsidRPr="00295D73">
        <w:t xml:space="preserve"> </w:t>
      </w:r>
      <w:r w:rsidR="00F07E98" w:rsidRPr="007718F2">
        <w:t xml:space="preserve">г. Поворино                                                                         </w:t>
      </w:r>
      <w:r w:rsidRPr="007718F2">
        <w:t xml:space="preserve">     </w:t>
      </w:r>
      <w:r w:rsidR="00F07E98" w:rsidRPr="007718F2">
        <w:t xml:space="preserve">                 </w:t>
      </w:r>
      <w:r w:rsidRPr="007718F2">
        <w:t>26</w:t>
      </w:r>
      <w:r w:rsidR="00F07E98" w:rsidRPr="007718F2">
        <w:t xml:space="preserve">  </w:t>
      </w:r>
      <w:r w:rsidRPr="007718F2">
        <w:t>октября</w:t>
      </w:r>
      <w:r w:rsidR="00F07E98" w:rsidRPr="007718F2">
        <w:t xml:space="preserve"> 2016 год</w:t>
      </w:r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E98" w:rsidRPr="00295D73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D73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A602AA" w:rsidRPr="00295D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95D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E98" w:rsidRPr="00295D73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D73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в городском поселении город Поворино</w:t>
      </w:r>
    </w:p>
    <w:p w:rsidR="00F07E98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D73">
        <w:rPr>
          <w:rFonts w:ascii="Times New Roman" w:eastAsia="Times New Roman" w:hAnsi="Times New Roman" w:cs="Times New Roman"/>
          <w:b/>
          <w:sz w:val="24"/>
          <w:szCs w:val="24"/>
        </w:rPr>
        <w:t>Поворинского  муниципального района Воронежской области</w:t>
      </w:r>
    </w:p>
    <w:p w:rsidR="006E6446" w:rsidRPr="00295D73" w:rsidRDefault="006E6446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98" w:rsidRPr="00295D73" w:rsidRDefault="00F07E98" w:rsidP="00F07E9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295D73">
        <w:rPr>
          <w:rStyle w:val="a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07E98" w:rsidRPr="00295D73" w:rsidRDefault="00F07E98" w:rsidP="00A25F38">
      <w:pPr>
        <w:pStyle w:val="a3"/>
        <w:ind w:hanging="142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295D73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295D73">
        <w:rPr>
          <w:rFonts w:ascii="Times New Roman" w:hAnsi="Times New Roman" w:cs="Times New Roman"/>
          <w:sz w:val="24"/>
          <w:szCs w:val="24"/>
        </w:rPr>
        <w:t xml:space="preserve">: </w:t>
      </w: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>г. Поворино, пл</w:t>
      </w:r>
      <w:proofErr w:type="gramStart"/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>.К</w:t>
      </w:r>
      <w:proofErr w:type="gramEnd"/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омсомольская,2, </w:t>
      </w:r>
      <w:r w:rsidR="00E92019"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актовый </w:t>
      </w: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зал.</w:t>
      </w:r>
    </w:p>
    <w:p w:rsidR="00F07E98" w:rsidRPr="00295D73" w:rsidRDefault="00F07E98" w:rsidP="00A25F38">
      <w:pPr>
        <w:pStyle w:val="a3"/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Время проведения</w:t>
      </w: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>- 2</w:t>
      </w:r>
      <w:r w:rsidR="00A602AA"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>6</w:t>
      </w: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A602AA"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>октября</w:t>
      </w:r>
      <w:r w:rsidRPr="00295D7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2016 год, 10.00 часов.</w:t>
      </w:r>
    </w:p>
    <w:p w:rsidR="00A25F38" w:rsidRDefault="00F07E98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  <w:u w:val="single"/>
        </w:rPr>
        <w:t>Информационное сообщение</w:t>
      </w:r>
      <w:r w:rsidRPr="00295D73">
        <w:rPr>
          <w:rFonts w:ascii="Times New Roman" w:hAnsi="Times New Roman" w:cs="Times New Roman"/>
          <w:sz w:val="24"/>
          <w:szCs w:val="24"/>
        </w:rPr>
        <w:t xml:space="preserve">: </w:t>
      </w:r>
      <w:r w:rsidR="00867DAB" w:rsidRPr="00295D73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867DAB" w:rsidRPr="00295D73">
        <w:rPr>
          <w:rFonts w:ascii="Times New Roman" w:hAnsi="Times New Roman" w:cs="Times New Roman"/>
          <w:sz w:val="24"/>
          <w:szCs w:val="24"/>
        </w:rPr>
        <w:t>Прихоперье</w:t>
      </w:r>
      <w:proofErr w:type="spellEnd"/>
      <w:r w:rsidR="00867DAB" w:rsidRPr="00295D73">
        <w:rPr>
          <w:rFonts w:ascii="Times New Roman" w:hAnsi="Times New Roman" w:cs="Times New Roman"/>
          <w:sz w:val="24"/>
          <w:szCs w:val="24"/>
        </w:rPr>
        <w:t>»</w:t>
      </w:r>
      <w:r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="00867DAB" w:rsidRPr="00295D73">
        <w:rPr>
          <w:rFonts w:ascii="Times New Roman" w:hAnsi="Times New Roman" w:cs="Times New Roman"/>
          <w:sz w:val="24"/>
          <w:szCs w:val="24"/>
        </w:rPr>
        <w:t xml:space="preserve">от </w:t>
      </w:r>
      <w:r w:rsidR="00422207" w:rsidRPr="00295D73">
        <w:rPr>
          <w:rFonts w:ascii="Times New Roman" w:hAnsi="Times New Roman" w:cs="Times New Roman"/>
          <w:sz w:val="24"/>
          <w:szCs w:val="24"/>
        </w:rPr>
        <w:t>30</w:t>
      </w:r>
      <w:r w:rsidRPr="00295D73">
        <w:rPr>
          <w:rFonts w:ascii="Times New Roman" w:hAnsi="Times New Roman" w:cs="Times New Roman"/>
          <w:sz w:val="24"/>
          <w:szCs w:val="24"/>
        </w:rPr>
        <w:t xml:space="preserve">.08.2016г. </w:t>
      </w:r>
      <w:r w:rsidR="00867DAB" w:rsidRPr="00295D73">
        <w:rPr>
          <w:rFonts w:ascii="Times New Roman" w:hAnsi="Times New Roman" w:cs="Times New Roman"/>
          <w:sz w:val="24"/>
          <w:szCs w:val="24"/>
        </w:rPr>
        <w:t>№6</w:t>
      </w:r>
      <w:r w:rsidR="00422207" w:rsidRPr="00295D73">
        <w:rPr>
          <w:rFonts w:ascii="Times New Roman" w:hAnsi="Times New Roman" w:cs="Times New Roman"/>
          <w:sz w:val="24"/>
          <w:szCs w:val="24"/>
        </w:rPr>
        <w:t>3</w:t>
      </w:r>
      <w:r w:rsidR="00867DAB" w:rsidRPr="00295D73">
        <w:rPr>
          <w:rFonts w:ascii="Times New Roman" w:hAnsi="Times New Roman" w:cs="Times New Roman"/>
          <w:sz w:val="24"/>
          <w:szCs w:val="24"/>
        </w:rPr>
        <w:t xml:space="preserve"> (801</w:t>
      </w:r>
      <w:r w:rsidR="00422207" w:rsidRPr="00295D73">
        <w:rPr>
          <w:rFonts w:ascii="Times New Roman" w:hAnsi="Times New Roman" w:cs="Times New Roman"/>
          <w:sz w:val="24"/>
          <w:szCs w:val="24"/>
        </w:rPr>
        <w:t>2</w:t>
      </w:r>
      <w:r w:rsidR="00867DAB" w:rsidRPr="00295D73">
        <w:rPr>
          <w:rFonts w:ascii="Times New Roman" w:hAnsi="Times New Roman" w:cs="Times New Roman"/>
          <w:sz w:val="24"/>
          <w:szCs w:val="24"/>
        </w:rPr>
        <w:t>)</w:t>
      </w:r>
      <w:r w:rsidR="00A25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25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5F38">
        <w:rPr>
          <w:rFonts w:ascii="Times New Roman" w:hAnsi="Times New Roman" w:cs="Times New Roman"/>
          <w:sz w:val="24"/>
          <w:szCs w:val="24"/>
        </w:rPr>
        <w:t xml:space="preserve"> официальном</w:t>
      </w:r>
    </w:p>
    <w:p w:rsidR="00A25F38" w:rsidRDefault="00F07E98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D7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Pr="00295D7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295D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DAB" w:rsidRPr="007718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http://www.p</w:t>
        </w:r>
        <w:proofErr w:type="spellStart"/>
        <w:r w:rsidR="00867DAB" w:rsidRPr="007718F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ovorinositi</w:t>
        </w:r>
        <w:proofErr w:type="spellEnd"/>
        <w:r w:rsidR="00867DAB" w:rsidRPr="007718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67DAB" w:rsidRPr="007718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295D73">
        <w:rPr>
          <w:rFonts w:ascii="Times New Roman" w:hAnsi="Times New Roman" w:cs="Times New Roman"/>
          <w:sz w:val="24"/>
          <w:szCs w:val="24"/>
        </w:rPr>
        <w:t>.</w:t>
      </w:r>
    </w:p>
    <w:p w:rsidR="006E6446" w:rsidRDefault="006E6446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295D73" w:rsidRDefault="00F07E98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F07E98" w:rsidRPr="00295D73" w:rsidTr="00A25F38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867DAB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867DAB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07E98" w:rsidRPr="00295D73" w:rsidTr="00A25F38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6AE" w:rsidRPr="00295D73" w:rsidRDefault="007E46AE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Пшеничных</w:t>
            </w:r>
            <w:proofErr w:type="gramEnd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 xml:space="preserve"> А.А. – глава администрации;</w:t>
            </w:r>
          </w:p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Кривошеин В.И. – и.о</w:t>
            </w:r>
            <w:proofErr w:type="gramStart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</w:t>
            </w:r>
            <w:proofErr w:type="spellStart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главы-начальник</w:t>
            </w:r>
            <w:proofErr w:type="spellEnd"/>
            <w:r w:rsidRPr="00295D7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ЖКХ, председатель комиссии по Правилам землепользования и застройки городского поселения город Поворино</w:t>
            </w:r>
            <w:r w:rsidR="007E46AE" w:rsidRPr="00295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Овчарова Л.Б. – старший инспектор отдела ЖКХ</w:t>
            </w:r>
            <w:r w:rsidR="007E46AE" w:rsidRPr="0029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E98" w:rsidRPr="00295D73" w:rsidTr="00A25F38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Глушко И.А. – глава городского поселения город Поворино;</w:t>
            </w:r>
          </w:p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Морозов С.Н.  – заместитель главы городского поселения город Поворино</w:t>
            </w:r>
          </w:p>
        </w:tc>
      </w:tr>
      <w:tr w:rsidR="00373CC4" w:rsidRPr="00295D73" w:rsidTr="00A25F38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C4" w:rsidRPr="00295D73" w:rsidRDefault="00373CC4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Администрация Поворинского муниципального района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C4" w:rsidRPr="00295D73" w:rsidRDefault="00373CC4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 xml:space="preserve">Китаева Л.Н.    – </w:t>
            </w:r>
            <w:r w:rsidRPr="00295D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начальник отдела  регулирования градостроительной деятельности </w:t>
            </w:r>
            <w:proofErr w:type="gramStart"/>
            <w:r w:rsidRPr="00295D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-г</w:t>
            </w:r>
            <w:proofErr w:type="gramEnd"/>
            <w:r w:rsidRPr="00295D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лавный архитектор    </w:t>
            </w:r>
          </w:p>
        </w:tc>
      </w:tr>
      <w:tr w:rsidR="00F07E98" w:rsidRPr="00295D73" w:rsidTr="00A25F38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373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295D73" w:rsidRDefault="00F07E98" w:rsidP="00ED1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>в количестве  </w:t>
            </w:r>
            <w:r w:rsidR="00ED1A8B" w:rsidRPr="00ED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CC4" w:rsidRPr="00ED1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D73">
              <w:rPr>
                <w:rFonts w:ascii="Times New Roman" w:hAnsi="Times New Roman" w:cs="Times New Roman"/>
                <w:sz w:val="24"/>
                <w:szCs w:val="24"/>
              </w:rPr>
              <w:t xml:space="preserve">  человек</w:t>
            </w:r>
          </w:p>
        </w:tc>
      </w:tr>
    </w:tbl>
    <w:p w:rsidR="00373CC4" w:rsidRPr="00295D73" w:rsidRDefault="00373CC4" w:rsidP="00F07E9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F38" w:rsidRDefault="00F07E98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95D7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  <w:r w:rsidR="00A25F38">
        <w:rPr>
          <w:rFonts w:ascii="Times New Roman" w:hAnsi="Times New Roman" w:cs="Times New Roman"/>
          <w:sz w:val="24"/>
          <w:szCs w:val="24"/>
        </w:rPr>
        <w:t xml:space="preserve"> Морозов С.Н.</w:t>
      </w:r>
    </w:p>
    <w:p w:rsidR="00F07E98" w:rsidRPr="00295D73" w:rsidRDefault="00F07E98" w:rsidP="00A25F3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– заместитель главы городского поселения город Поворино.</w:t>
      </w:r>
    </w:p>
    <w:p w:rsidR="006E6446" w:rsidRDefault="006E6446" w:rsidP="00A25F38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</w:p>
    <w:p w:rsidR="00F07E98" w:rsidRPr="00295D73" w:rsidRDefault="00F07E98" w:rsidP="00A25F38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Предложено для ведения публичных слушаний избрать   секретарем  Лебедеву Е.С. </w:t>
      </w:r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ED1A8B" w:rsidRPr="00ED1A8B">
        <w:rPr>
          <w:rFonts w:ascii="Times New Roman" w:hAnsi="Times New Roman" w:cs="Times New Roman"/>
          <w:sz w:val="24"/>
          <w:szCs w:val="24"/>
        </w:rPr>
        <w:t>23</w:t>
      </w:r>
      <w:r w:rsidR="00ED1A8B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F07E98" w:rsidRPr="00295D73" w:rsidRDefault="00F07E98" w:rsidP="00F07E9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D73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373CC4" w:rsidRPr="00295D73" w:rsidRDefault="00373CC4" w:rsidP="00F07E9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E98" w:rsidRPr="006E6446" w:rsidRDefault="00F07E98" w:rsidP="00A25F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6E644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366E6" w:rsidRPr="007718F2" w:rsidRDefault="00F07E98" w:rsidP="009837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8F2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 городского поселения город Поворино Поворинского муниципального района  Воронежской области  </w:t>
      </w:r>
      <w:r w:rsidR="007E46AE" w:rsidRPr="007718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718F2">
        <w:rPr>
          <w:rFonts w:ascii="Times New Roman" w:hAnsi="Times New Roman" w:cs="Times New Roman"/>
          <w:sz w:val="24"/>
          <w:szCs w:val="24"/>
        </w:rPr>
        <w:t xml:space="preserve"> </w:t>
      </w:r>
      <w:r w:rsidR="007E46AE" w:rsidRPr="007718F2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требований </w:t>
      </w:r>
      <w:r w:rsidR="007E46AE" w:rsidRPr="007718F2">
        <w:rPr>
          <w:rFonts w:ascii="Times New Roman" w:hAnsi="Times New Roman" w:cs="Times New Roman"/>
          <w:sz w:val="24"/>
          <w:szCs w:val="24"/>
        </w:rPr>
        <w:t xml:space="preserve">статьи 38 </w:t>
      </w:r>
      <w:proofErr w:type="spellStart"/>
      <w:r w:rsidR="007E46AE" w:rsidRPr="007718F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7E46AE" w:rsidRPr="007718F2">
        <w:rPr>
          <w:rFonts w:ascii="Times New Roman" w:hAnsi="Times New Roman" w:cs="Times New Roman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7E46AE" w:rsidRPr="007718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текстовой части</w:t>
      </w:r>
      <w:r w:rsidR="00A366E6" w:rsidRPr="007718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366E6" w:rsidRPr="007718F2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A366E6" w:rsidRPr="00771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207" w:rsidRPr="007718F2">
        <w:rPr>
          <w:rFonts w:ascii="Times New Roman" w:eastAsia="Calibri" w:hAnsi="Times New Roman" w:cs="Times New Roman"/>
          <w:sz w:val="24"/>
          <w:szCs w:val="24"/>
        </w:rPr>
        <w:t xml:space="preserve">всех зон за исключением </w:t>
      </w:r>
      <w:r w:rsidR="00A366E6" w:rsidRPr="007718F2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- Ж 1.</w:t>
      </w:r>
      <w:proofErr w:type="gramEnd"/>
    </w:p>
    <w:p w:rsidR="00F07E98" w:rsidRPr="00295D73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              Голосовали:  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Pr="00ED1A8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ED1A8B" w:rsidRPr="00295D73" w:rsidRDefault="00ED1A8B" w:rsidP="00ED1A8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D73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9353A9" w:rsidRPr="00295D73" w:rsidRDefault="009353A9" w:rsidP="00F07E9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3A9" w:rsidRPr="006E6446" w:rsidRDefault="009353A9" w:rsidP="00A25F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44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6446" w:rsidRDefault="006E6446" w:rsidP="00A25F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E98" w:rsidRPr="006E6446" w:rsidRDefault="00F07E98" w:rsidP="00A25F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Морозов С.Н. </w:t>
      </w:r>
    </w:p>
    <w:p w:rsidR="00F07E98" w:rsidRPr="00295D73" w:rsidRDefault="00F07E98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D73">
        <w:rPr>
          <w:rFonts w:ascii="Times New Roman" w:hAnsi="Times New Roman" w:cs="Times New Roman"/>
          <w:sz w:val="24"/>
          <w:szCs w:val="24"/>
        </w:rPr>
        <w:lastRenderedPageBreak/>
        <w:t>Публичные слушания проводятся на основании 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</w:t>
      </w:r>
      <w:r w:rsidR="00EC13A0">
        <w:rPr>
          <w:rFonts w:ascii="Times New Roman" w:hAnsi="Times New Roman" w:cs="Times New Roman"/>
          <w:sz w:val="24"/>
          <w:szCs w:val="24"/>
        </w:rPr>
        <w:t>,</w:t>
      </w:r>
      <w:r w:rsidRPr="00295D73">
        <w:rPr>
          <w:rFonts w:ascii="Times New Roman" w:hAnsi="Times New Roman" w:cs="Times New Roman"/>
          <w:sz w:val="24"/>
          <w:szCs w:val="24"/>
        </w:rPr>
        <w:t xml:space="preserve"> вопрос о внесении изменений в Правила землепользования и застройки городского поселения город Поворино требует подготовки проекта изменений в Правила землепользования и застройки, а также  подлежит обсуждению на публичных слушаниях.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 xml:space="preserve">  </w:t>
      </w:r>
      <w:r w:rsidR="00EC13A0">
        <w:rPr>
          <w:rFonts w:ascii="Times New Roman" w:hAnsi="Times New Roman" w:cs="Times New Roman"/>
          <w:sz w:val="24"/>
          <w:szCs w:val="24"/>
        </w:rPr>
        <w:t xml:space="preserve">Настоящие публичные слушания проводятся на основании </w:t>
      </w:r>
      <w:r w:rsidR="00EC13A0">
        <w:rPr>
          <w:rFonts w:ascii="Times New Roman" w:hAnsi="Times New Roman"/>
          <w:sz w:val="24"/>
          <w:szCs w:val="24"/>
        </w:rPr>
        <w:t>постановления</w:t>
      </w:r>
      <w:r w:rsidR="00EC13A0" w:rsidRPr="001E336F">
        <w:rPr>
          <w:rFonts w:ascii="Times New Roman" w:hAnsi="Times New Roman"/>
          <w:sz w:val="24"/>
          <w:szCs w:val="24"/>
        </w:rPr>
        <w:t xml:space="preserve"> главы городского поселения город Поворино  от  26.08.2016г. №12 </w:t>
      </w:r>
      <w:r w:rsidR="00EC13A0" w:rsidRPr="001E336F">
        <w:rPr>
          <w:rFonts w:ascii="Times New Roman" w:hAnsi="Times New Roman"/>
          <w:i/>
          <w:sz w:val="24"/>
          <w:szCs w:val="24"/>
        </w:rPr>
        <w:t>«</w:t>
      </w:r>
      <w:r w:rsidR="00EC13A0" w:rsidRPr="001E336F">
        <w:rPr>
          <w:rFonts w:ascii="Times New Roman" w:hAnsi="Times New Roman"/>
          <w:sz w:val="24"/>
          <w:szCs w:val="24"/>
        </w:rPr>
        <w:t>О проведении публичных слушаний по проекту изменений в Правила землепользования и застройки городского поселения город Поворино»</w:t>
      </w:r>
      <w:r w:rsidR="00EC13A0">
        <w:rPr>
          <w:rFonts w:ascii="Times New Roman" w:hAnsi="Times New Roman"/>
          <w:sz w:val="24"/>
          <w:szCs w:val="24"/>
        </w:rPr>
        <w:t>.</w:t>
      </w:r>
    </w:p>
    <w:p w:rsidR="00F07E98" w:rsidRPr="00295D73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6E6446" w:rsidRDefault="00F07E98" w:rsidP="00A25F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>Овчарова</w:t>
      </w:r>
      <w:r w:rsidR="00F70DFF" w:rsidRPr="006E6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Л.Б.</w:t>
      </w: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36FF" w:rsidRPr="00295D73" w:rsidRDefault="006A36FF" w:rsidP="00A25F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7E98" w:rsidRPr="00295D73" w:rsidRDefault="00F07E98" w:rsidP="00A2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:rsidR="00F07E98" w:rsidRPr="00295D73" w:rsidRDefault="00F07E98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городского поселения город Поворино утверждены  Советом народных депутатов городского поселения город Поворино Поворинского муниципального района Воронежской области Решение от 02.02.2012г   № 87 «Об утверждении Правил землепользования и застройки городского поселения город Поворино».</w:t>
      </w:r>
    </w:p>
    <w:p w:rsidR="00F07E98" w:rsidRPr="00295D73" w:rsidRDefault="00F07E98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предусмотрены ст. 31 – 33 Градостроительного кодекса РФ, статьей 16 Федерального закона от 06.10.2003 N 131-ФЗ «Об общих принципах организации местного самоуправления в Российской Федерации»,  </w:t>
      </w:r>
      <w:r w:rsidRPr="00295D73">
        <w:rPr>
          <w:rFonts w:ascii="Times New Roman" w:eastAsia="Calibri" w:hAnsi="Times New Roman" w:cs="Times New Roman"/>
          <w:sz w:val="24"/>
          <w:szCs w:val="24"/>
        </w:rPr>
        <w:t>Уставом городского поселения город Поворино</w:t>
      </w:r>
      <w:r w:rsidRPr="00295D73">
        <w:rPr>
          <w:rFonts w:ascii="Times New Roman" w:hAnsi="Times New Roman" w:cs="Times New Roman"/>
          <w:sz w:val="24"/>
          <w:szCs w:val="24"/>
        </w:rPr>
        <w:t xml:space="preserve">, а также в соответствии со ст. 15 утвержденных </w:t>
      </w:r>
      <w:r w:rsidR="006A36FF" w:rsidRPr="00295D73">
        <w:rPr>
          <w:rFonts w:ascii="Times New Roman" w:hAnsi="Times New Roman" w:cs="Times New Roman"/>
          <w:sz w:val="24"/>
          <w:szCs w:val="24"/>
        </w:rPr>
        <w:t>П</w:t>
      </w:r>
      <w:r w:rsidRPr="00295D73">
        <w:rPr>
          <w:rFonts w:ascii="Times New Roman" w:hAnsi="Times New Roman" w:cs="Times New Roman"/>
          <w:sz w:val="24"/>
          <w:szCs w:val="24"/>
        </w:rPr>
        <w:t xml:space="preserve">равил. </w:t>
      </w:r>
    </w:p>
    <w:p w:rsidR="00F07E98" w:rsidRPr="00295D73" w:rsidRDefault="006A36FF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="00F07E98" w:rsidRPr="00295D73">
        <w:rPr>
          <w:rFonts w:ascii="Times New Roman" w:hAnsi="Times New Roman" w:cs="Times New Roman"/>
          <w:sz w:val="24"/>
          <w:szCs w:val="24"/>
        </w:rPr>
        <w:t xml:space="preserve">Главными критериями принятия или непринятия решения о внесении изменений в ПЗЗ являются результаты постоянного мониторинга принятых решений в сфере градостроительства: отслеживание функционирования правил землепользования и застройки, учёт мнений и интересов всех субъектов, действующих в нашем муниципальном образовании. </w:t>
      </w:r>
    </w:p>
    <w:p w:rsidR="00F07E98" w:rsidRPr="00295D73" w:rsidRDefault="00F07E98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Данной работой занимается постоянно действующая комиссия по подготовке проекта правил землепользования и застройки, созданная на основании постановления администрации </w:t>
      </w:r>
      <w:r w:rsidRPr="00295D73">
        <w:rPr>
          <w:rFonts w:ascii="Times New Roman" w:eastAsia="Calibri" w:hAnsi="Times New Roman" w:cs="Times New Roman"/>
          <w:sz w:val="24"/>
          <w:szCs w:val="24"/>
        </w:rPr>
        <w:t>городского поселения город Поворино</w:t>
      </w:r>
      <w:r w:rsidRPr="00295D73">
        <w:rPr>
          <w:rFonts w:ascii="Times New Roman" w:hAnsi="Times New Roman" w:cs="Times New Roman"/>
          <w:sz w:val="24"/>
          <w:szCs w:val="24"/>
        </w:rPr>
        <w:t xml:space="preserve"> № 213 от 6 октября 2010г. «О подготовке Правила землепользования и застройки </w:t>
      </w:r>
      <w:r w:rsidRPr="00295D73">
        <w:rPr>
          <w:rFonts w:ascii="Times New Roman" w:eastAsia="Calibri" w:hAnsi="Times New Roman" w:cs="Times New Roman"/>
          <w:sz w:val="24"/>
          <w:szCs w:val="24"/>
        </w:rPr>
        <w:t>городского поселения город Поворино</w:t>
      </w:r>
      <w:r w:rsidRPr="00295D73">
        <w:rPr>
          <w:rFonts w:ascii="Times New Roman" w:hAnsi="Times New Roman" w:cs="Times New Roman"/>
          <w:sz w:val="24"/>
          <w:szCs w:val="24"/>
        </w:rPr>
        <w:t>».</w:t>
      </w:r>
    </w:p>
    <w:p w:rsidR="002C2C77" w:rsidRPr="00295D73" w:rsidRDefault="00F07E98" w:rsidP="00A2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D7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7E46AE"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Pr="00295D73">
        <w:rPr>
          <w:rFonts w:ascii="Times New Roman" w:hAnsi="Times New Roman" w:cs="Times New Roman"/>
          <w:sz w:val="24"/>
          <w:szCs w:val="24"/>
        </w:rPr>
        <w:t xml:space="preserve"> от </w:t>
      </w:r>
      <w:r w:rsidR="00422207" w:rsidRPr="00295D73">
        <w:rPr>
          <w:rFonts w:ascii="Times New Roman" w:hAnsi="Times New Roman" w:cs="Times New Roman"/>
          <w:sz w:val="24"/>
          <w:szCs w:val="24"/>
        </w:rPr>
        <w:t>23</w:t>
      </w:r>
      <w:r w:rsidR="007E46AE" w:rsidRPr="00295D73">
        <w:rPr>
          <w:rFonts w:ascii="Times New Roman" w:hAnsi="Times New Roman" w:cs="Times New Roman"/>
          <w:sz w:val="24"/>
          <w:szCs w:val="24"/>
        </w:rPr>
        <w:t>.08.</w:t>
      </w:r>
      <w:r w:rsidRPr="00295D73">
        <w:rPr>
          <w:rFonts w:ascii="Times New Roman" w:hAnsi="Times New Roman" w:cs="Times New Roman"/>
          <w:sz w:val="24"/>
          <w:szCs w:val="24"/>
        </w:rPr>
        <w:t xml:space="preserve"> 2016г.</w:t>
      </w:r>
      <w:r w:rsidR="007E46AE" w:rsidRPr="00295D73">
        <w:rPr>
          <w:rFonts w:ascii="Times New Roman" w:hAnsi="Times New Roman" w:cs="Times New Roman"/>
          <w:sz w:val="24"/>
          <w:szCs w:val="24"/>
        </w:rPr>
        <w:t xml:space="preserve"> № 4</w:t>
      </w:r>
      <w:r w:rsidR="00422207" w:rsidRPr="00295D73">
        <w:rPr>
          <w:rFonts w:ascii="Times New Roman" w:hAnsi="Times New Roman" w:cs="Times New Roman"/>
          <w:sz w:val="24"/>
          <w:szCs w:val="24"/>
        </w:rPr>
        <w:t>42</w:t>
      </w:r>
      <w:r w:rsidR="007E46AE" w:rsidRPr="00295D73">
        <w:rPr>
          <w:rFonts w:ascii="Times New Roman" w:hAnsi="Times New Roman" w:cs="Times New Roman"/>
          <w:sz w:val="24"/>
          <w:szCs w:val="24"/>
        </w:rPr>
        <w:t xml:space="preserve"> </w:t>
      </w:r>
      <w:r w:rsidRPr="00295D73">
        <w:rPr>
          <w:rFonts w:ascii="Times New Roman" w:hAnsi="Times New Roman" w:cs="Times New Roman"/>
          <w:sz w:val="24"/>
          <w:szCs w:val="24"/>
        </w:rPr>
        <w:t xml:space="preserve"> «О подготовке проекта о внесении изменений в Правила землепользования и застройки городс</w:t>
      </w:r>
      <w:r w:rsidR="007E46AE" w:rsidRPr="00295D73">
        <w:rPr>
          <w:rFonts w:ascii="Times New Roman" w:hAnsi="Times New Roman" w:cs="Times New Roman"/>
          <w:sz w:val="24"/>
          <w:szCs w:val="24"/>
        </w:rPr>
        <w:t>кого поселения город Поворино»</w:t>
      </w:r>
      <w:r w:rsidR="002B68E0" w:rsidRPr="00295D73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295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68E0" w:rsidRPr="00295D73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требований </w:t>
      </w:r>
      <w:r w:rsidR="002B68E0" w:rsidRPr="00295D73">
        <w:rPr>
          <w:rFonts w:ascii="Times New Roman" w:hAnsi="Times New Roman" w:cs="Times New Roman"/>
          <w:sz w:val="24"/>
          <w:szCs w:val="24"/>
        </w:rPr>
        <w:t xml:space="preserve">статьи 38 Градостроительного Кодекса Российской Федерации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подготовлен </w:t>
      </w:r>
      <w:r w:rsidR="002B68E0" w:rsidRPr="00295D73">
        <w:rPr>
          <w:rFonts w:ascii="Times New Roman" w:hAnsi="Times New Roman" w:cs="Times New Roman"/>
          <w:bCs/>
          <w:iCs/>
          <w:sz w:val="24"/>
          <w:szCs w:val="24"/>
        </w:rPr>
        <w:t>проект внесения изменений в Правила землепользования и застройки</w:t>
      </w:r>
      <w:proofErr w:type="gramEnd"/>
      <w:r w:rsidR="002B68E0" w:rsidRPr="00295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68E0" w:rsidRPr="00295D73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A366E6" w:rsidRPr="00295D73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2C2C77" w:rsidRPr="00295D73">
        <w:rPr>
          <w:rFonts w:ascii="Times New Roman" w:hAnsi="Times New Roman" w:cs="Times New Roman"/>
          <w:sz w:val="24"/>
          <w:szCs w:val="24"/>
        </w:rPr>
        <w:t xml:space="preserve"> зон: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застройки малоэтажными жилыми домами - Ж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застройки </w:t>
      </w:r>
      <w:proofErr w:type="spellStart"/>
      <w:r w:rsidRPr="00295D73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295D73">
        <w:rPr>
          <w:rFonts w:ascii="Times New Roman" w:hAnsi="Times New Roman" w:cs="Times New Roman"/>
          <w:sz w:val="24"/>
          <w:szCs w:val="24"/>
        </w:rPr>
        <w:t xml:space="preserve"> жилыми домами - Ж3;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для ведения садоводства и дачного хозяйства – Ж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a6"/>
        <w:ind w:left="0"/>
        <w:jc w:val="both"/>
      </w:pPr>
      <w:r w:rsidRPr="00295D73">
        <w:t xml:space="preserve">- зона планируемого размещения жилой застройки - </w:t>
      </w:r>
      <w:proofErr w:type="gramStart"/>
      <w:r w:rsidRPr="00295D73">
        <w:t>Ж(</w:t>
      </w:r>
      <w:proofErr w:type="gramEnd"/>
      <w:r w:rsidRPr="00295D73">
        <w:t xml:space="preserve"> )</w:t>
      </w:r>
      <w:proofErr w:type="spellStart"/>
      <w:r w:rsidRPr="00295D73">
        <w:t>п</w:t>
      </w:r>
      <w:proofErr w:type="spellEnd"/>
      <w:r w:rsidR="007718F2"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многофункциональная общественная зона - О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планируемого размещения объектов общественно-делового назначения - О1п;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295D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5D73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295D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5D73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П3</w:t>
      </w:r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295D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5D73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295D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95D73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П5</w:t>
      </w:r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планируемого размещения промышленных и сельскохозяйственных предприятий и объектов коммунально-складского назначения – </w:t>
      </w:r>
      <w:proofErr w:type="spellStart"/>
      <w:r w:rsidRPr="00295D7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</w:t>
      </w:r>
      <w:r w:rsidRPr="00295D73">
        <w:rPr>
          <w:rFonts w:ascii="Times New Roman" w:hAnsi="Times New Roman" w:cs="Times New Roman"/>
          <w:bCs/>
          <w:sz w:val="24"/>
          <w:szCs w:val="24"/>
        </w:rPr>
        <w:t>зона инженерно-транспортной инфраструктуры в границах населенных пунктов - ИТ</w:t>
      </w:r>
      <w:proofErr w:type="gramStart"/>
      <w:r w:rsidRPr="00295D7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внешнего автомобильного транспорта 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Т2;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зона железнодорожного транспорта 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Т3;</w:t>
      </w:r>
    </w:p>
    <w:p w:rsidR="002C2C77" w:rsidRPr="00295D73" w:rsidRDefault="002C2C77" w:rsidP="007718F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- </w:t>
      </w:r>
      <w:r w:rsidRPr="00295D73">
        <w:rPr>
          <w:rFonts w:ascii="Times New Roman" w:hAnsi="Times New Roman" w:cs="Times New Roman"/>
          <w:bCs/>
          <w:sz w:val="24"/>
          <w:szCs w:val="24"/>
        </w:rPr>
        <w:t>зона размещения объектов инженерной инфраструктуры – ИТ</w:t>
      </w:r>
      <w:proofErr w:type="gramStart"/>
      <w:r w:rsidRPr="00295D73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295D7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lastRenderedPageBreak/>
        <w:t>- зона общественных рекреационных территории  - Р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пляжей - Р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планируемого размещения общественных</w:t>
      </w:r>
      <w:r w:rsidR="007718F2">
        <w:rPr>
          <w:rFonts w:ascii="Times New Roman" w:hAnsi="Times New Roman" w:cs="Times New Roman"/>
          <w:sz w:val="24"/>
          <w:szCs w:val="24"/>
        </w:rPr>
        <w:t xml:space="preserve"> рекреационных территорий – Р1п;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сельскохозяйственного использования в границах населенных пунктов - Сх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сельскохозяйственного использования на землях сельско</w:t>
      </w:r>
      <w:r w:rsidR="007718F2">
        <w:rPr>
          <w:rFonts w:ascii="Times New Roman" w:hAnsi="Times New Roman" w:cs="Times New Roman"/>
          <w:sz w:val="24"/>
          <w:szCs w:val="24"/>
        </w:rPr>
        <w:t>хозяйственного назначения – Сх</w:t>
      </w:r>
      <w:proofErr w:type="gramStart"/>
      <w:r w:rsidR="007718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718F2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кладбищ - Сн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скотомогильников – Сн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2C2C77" w:rsidRPr="00295D73" w:rsidRDefault="002C2C77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- зона водных объектов общего пользования - прудов В</w:t>
      </w:r>
      <w:proofErr w:type="gramStart"/>
      <w:r w:rsidRPr="00295D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5D73">
        <w:rPr>
          <w:rFonts w:ascii="Times New Roman" w:hAnsi="Times New Roman" w:cs="Times New Roman"/>
          <w:sz w:val="24"/>
          <w:szCs w:val="24"/>
        </w:rPr>
        <w:t>.</w:t>
      </w:r>
    </w:p>
    <w:p w:rsidR="002C2C77" w:rsidRPr="00295D73" w:rsidRDefault="007718F2" w:rsidP="00771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лесов – Л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366E6" w:rsidRPr="00295D73" w:rsidRDefault="00422207" w:rsidP="00771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eastAsia="Calibri" w:hAnsi="Times New Roman" w:cs="Times New Roman"/>
          <w:sz w:val="24"/>
          <w:szCs w:val="24"/>
        </w:rPr>
        <w:t xml:space="preserve">за исключением </w:t>
      </w:r>
      <w:r w:rsidR="00A366E6" w:rsidRPr="00295D73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- Ж 1.</w:t>
      </w:r>
    </w:p>
    <w:p w:rsidR="002C5A97" w:rsidRPr="00295D73" w:rsidRDefault="002C5A97" w:rsidP="006B466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Default="00962ADC" w:rsidP="009216CC">
      <w:pPr>
        <w:pStyle w:val="a3"/>
        <w:rPr>
          <w:rFonts w:ascii="Times New Roman" w:hAnsi="Times New Roman" w:cs="Times New Roman"/>
        </w:rPr>
      </w:pPr>
      <w:r w:rsidRPr="00295D73">
        <w:rPr>
          <w:rFonts w:ascii="Times New Roman" w:hAnsi="Times New Roman" w:cs="Times New Roman"/>
          <w:b/>
          <w:sz w:val="24"/>
          <w:szCs w:val="24"/>
          <w:u w:val="single"/>
        </w:rPr>
        <w:t>Проект внесения изменений в ПЗЗ городского поселения город Поворино</w:t>
      </w:r>
    </w:p>
    <w:p w:rsidR="00ED1A8B" w:rsidRDefault="00ED1A8B" w:rsidP="009216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1A8B" w:rsidRPr="00EE1FEC" w:rsidRDefault="00ED1A8B" w:rsidP="00ED1A8B">
      <w:pPr>
        <w:pStyle w:val="a3"/>
        <w:rPr>
          <w:rFonts w:ascii="Times New Roman" w:hAnsi="Times New Roman" w:cs="Times New Roman"/>
          <w:b/>
        </w:rPr>
      </w:pPr>
      <w:r w:rsidRPr="00EE1FEC">
        <w:rPr>
          <w:rFonts w:ascii="Times New Roman" w:hAnsi="Times New Roman" w:cs="Times New Roman"/>
        </w:rPr>
        <w:t>Раздел 3. ГРАДОСТРОИТЕЛЬНЫЕ РЕГЛАМЕНТЫ</w:t>
      </w:r>
      <w:r w:rsidRPr="00EE1FEC">
        <w:rPr>
          <w:rFonts w:ascii="Times New Roman" w:hAnsi="Times New Roman" w:cs="Times New Roman"/>
          <w:b/>
        </w:rPr>
        <w:t xml:space="preserve"> </w:t>
      </w:r>
    </w:p>
    <w:p w:rsidR="00ED1A8B" w:rsidRPr="0042065C" w:rsidRDefault="00ED1A8B" w:rsidP="00D66A61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i/>
          <w:strike/>
          <w:color w:val="000000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19.2.2. Градостроительный регламент зоны застройки малоэтажными жилыми д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>мами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="00D66A61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D66A61">
      <w:pPr>
        <w:pStyle w:val="ConsPlusNormal"/>
        <w:widowControl/>
        <w:suppressAutoHyphens w:val="0"/>
        <w:autoSpaceDN w:val="0"/>
        <w:adjustRightInd w:val="0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ного строительства зоны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:</w:t>
      </w:r>
    </w:p>
    <w:tbl>
      <w:tblPr>
        <w:tblW w:w="10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7"/>
        <w:gridCol w:w="6116"/>
      </w:tblGrid>
      <w:tr w:rsidR="00ED1A8B" w:rsidRPr="0042065C" w:rsidTr="00ED1A8B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b/>
                <w:lang w:bidi="en-US"/>
              </w:rPr>
            </w:pPr>
            <w:r w:rsidRPr="0042065C">
              <w:rPr>
                <w:rFonts w:ascii="Times New Roman" w:hAnsi="Times New Roman" w:cs="Times New Roman"/>
                <w:b/>
                <w:lang w:bidi="en-US"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е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дельные параметры разрешенного строительства, реконструкции объектов капитал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5 000 кв. м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400 кв. м </w:t>
            </w: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  этажа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42065C">
              <w:rPr>
                <w:rFonts w:ascii="Times New Roman" w:hAnsi="Times New Roman" w:cs="Times New Roman"/>
                <w:lang w:bidi="en-US"/>
              </w:rPr>
              <w:t>Максимальная высота вспомог</w:t>
            </w:r>
            <w:r w:rsidRPr="0042065C">
              <w:rPr>
                <w:rFonts w:ascii="Times New Roman" w:hAnsi="Times New Roman" w:cs="Times New Roman"/>
                <w:lang w:bidi="en-US"/>
              </w:rPr>
              <w:t>а</w:t>
            </w:r>
            <w:r w:rsidRPr="0042065C">
              <w:rPr>
                <w:rFonts w:ascii="Times New Roman" w:hAnsi="Times New Roman" w:cs="Times New Roman"/>
                <w:lang w:bidi="en-US"/>
              </w:rPr>
              <w:t xml:space="preserve">тельных строений 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3,5м</w:t>
            </w:r>
          </w:p>
        </w:tc>
      </w:tr>
      <w:tr w:rsidR="00ED1A8B" w:rsidRPr="0042065C" w:rsidTr="00ED1A8B">
        <w:trPr>
          <w:trHeight w:val="500"/>
        </w:trPr>
        <w:tc>
          <w:tcPr>
            <w:tcW w:w="10103" w:type="dxa"/>
            <w:gridSpan w:val="2"/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b/>
                <w:lang w:bidi="en-US"/>
              </w:rPr>
            </w:pPr>
            <w:r w:rsidRPr="0042065C">
              <w:rPr>
                <w:rFonts w:ascii="Times New Roman" w:hAnsi="Times New Roman" w:cs="Times New Roman"/>
                <w:b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ind w:left="176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42065C">
              <w:rPr>
                <w:rFonts w:ascii="Times New Roman" w:hAnsi="Times New Roman" w:cs="Times New Roman"/>
                <w:b/>
                <w:lang w:bidi="en-US"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Минимальные отступы от границ земельных участков 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оград по гр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ницам участка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Pr="004206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ED1A8B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ED1A8B" w:rsidRDefault="00ED1A8B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19.3. Зона застройки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среднеэтажными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 жилыми домами  Ж3</w:t>
      </w:r>
      <w:r w:rsidR="00D66A61">
        <w:rPr>
          <w:rFonts w:ascii="Times New Roman" w:hAnsi="Times New Roman" w:cs="Times New Roman"/>
          <w:b/>
          <w:sz w:val="22"/>
          <w:szCs w:val="22"/>
        </w:rPr>
        <w:t>.</w:t>
      </w:r>
    </w:p>
    <w:p w:rsidR="00691D6F" w:rsidRPr="0042065C" w:rsidRDefault="00691D6F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19.3.2. Градостроительный регламент зоны застройки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среднеэтажными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 жилыми д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мами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-Ж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3</w:t>
      </w:r>
    </w:p>
    <w:p w:rsidR="00ED1A8B" w:rsidRPr="0042065C" w:rsidRDefault="00ED1A8B" w:rsidP="00D66A61">
      <w:pPr>
        <w:pStyle w:val="ConsPlusNormal"/>
        <w:widowControl/>
        <w:suppressAutoHyphens w:val="0"/>
        <w:autoSpaceDN w:val="0"/>
        <w:adjustRightInd w:val="0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Параметры разрешенного строительства и/или реконструкции объектов кап</w:t>
      </w: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  <w:lang w:bidi="en-US"/>
        </w:rPr>
        <w:t>тального строительства зоны Ж3:</w:t>
      </w:r>
    </w:p>
    <w:tbl>
      <w:tblPr>
        <w:tblW w:w="10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7"/>
        <w:gridCol w:w="6116"/>
      </w:tblGrid>
      <w:tr w:rsidR="00ED1A8B" w:rsidRPr="0042065C" w:rsidTr="00ED1A8B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b/>
                <w:lang w:bidi="en-US"/>
              </w:rPr>
            </w:pPr>
            <w:r w:rsidRPr="0042065C">
              <w:rPr>
                <w:rFonts w:ascii="Times New Roman" w:hAnsi="Times New Roman" w:cs="Times New Roman"/>
                <w:b/>
                <w:lang w:bidi="en-US"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е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дельные параметры разрешенного строительства, реконструкции объектов капитал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5 000 кв. м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1200 кв. м </w:t>
            </w: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   этажей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42065C">
              <w:rPr>
                <w:rFonts w:ascii="Times New Roman" w:hAnsi="Times New Roman" w:cs="Times New Roman"/>
                <w:lang w:bidi="en-US"/>
              </w:rPr>
              <w:t xml:space="preserve">Максимальная высота </w:t>
            </w:r>
            <w:r w:rsidRPr="0042065C">
              <w:rPr>
                <w:rFonts w:ascii="Times New Roman" w:hAnsi="Times New Roman" w:cs="Times New Roman"/>
                <w:lang w:bidi="en-US"/>
              </w:rPr>
              <w:lastRenderedPageBreak/>
              <w:t>вспомог</w:t>
            </w:r>
            <w:r w:rsidRPr="0042065C">
              <w:rPr>
                <w:rFonts w:ascii="Times New Roman" w:hAnsi="Times New Roman" w:cs="Times New Roman"/>
                <w:lang w:bidi="en-US"/>
              </w:rPr>
              <w:t>а</w:t>
            </w:r>
            <w:r w:rsidRPr="0042065C">
              <w:rPr>
                <w:rFonts w:ascii="Times New Roman" w:hAnsi="Times New Roman" w:cs="Times New Roman"/>
                <w:lang w:bidi="en-US"/>
              </w:rPr>
              <w:t xml:space="preserve">тельных строений 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3,5м</w:t>
            </w:r>
          </w:p>
        </w:tc>
      </w:tr>
      <w:tr w:rsidR="00ED1A8B" w:rsidRPr="0042065C" w:rsidTr="00ED1A8B">
        <w:trPr>
          <w:trHeight w:val="500"/>
        </w:trPr>
        <w:tc>
          <w:tcPr>
            <w:tcW w:w="10103" w:type="dxa"/>
            <w:gridSpan w:val="2"/>
          </w:tcPr>
          <w:p w:rsidR="00ED1A8B" w:rsidRPr="0042065C" w:rsidRDefault="00ED1A8B" w:rsidP="00ED1A8B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42065C">
              <w:rPr>
                <w:rFonts w:ascii="Times New Roman" w:hAnsi="Times New Roman" w:cs="Times New Roman"/>
                <w:lang w:bidi="en-US"/>
              </w:rPr>
              <w:lastRenderedPageBreak/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ind w:left="176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42065C">
              <w:rPr>
                <w:rFonts w:ascii="Times New Roman" w:hAnsi="Times New Roman" w:cs="Times New Roman"/>
                <w:b/>
                <w:lang w:bidi="en-US"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lang w:bidi="en-US"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Минимальные отступы от границ земельных участков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  <w:p w:rsidR="00ED1A8B" w:rsidRPr="0042065C" w:rsidRDefault="00ED1A8B" w:rsidP="00ED1A8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0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оград по гр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ницам участка</w:t>
            </w:r>
          </w:p>
        </w:tc>
        <w:tc>
          <w:tcPr>
            <w:tcW w:w="611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Pr="004206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D66A6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>19.4. Зона для ведения садоводства и дачного хозяйства 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="00D66A61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ного строительства зоны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1 200 кв. м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600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для садовых и да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ных объектов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2   этажа 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3м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оград вдоль улиц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1,5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19.5. Зона планируемого размещения жилой застройки -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)п</w:t>
      </w:r>
      <w:r w:rsidR="00D66A61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ED1A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Параметры разрешенного строительства и/или реконструкции объектов капитального строительства зоны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)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600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   этажа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lastRenderedPageBreak/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D1A8B" w:rsidRPr="0042065C" w:rsidRDefault="00D66A61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ED1A8B" w:rsidRPr="00D66A61">
        <w:rPr>
          <w:rFonts w:ascii="Times New Roman" w:hAnsi="Times New Roman" w:cs="Times New Roman"/>
          <w:b/>
          <w:sz w:val="24"/>
          <w:szCs w:val="24"/>
        </w:rPr>
        <w:t>Статья  20. Общественно-деловые зоны</w:t>
      </w:r>
    </w:p>
    <w:p w:rsidR="00ED1A8B" w:rsidRPr="0042065C" w:rsidRDefault="00ED1A8B" w:rsidP="00D66A61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20.1. Многофункциональная общественная зона  -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="00D66A61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691D6F" w:rsidP="00ED1A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42065C">
        <w:rPr>
          <w:rFonts w:ascii="Times New Roman" w:hAnsi="Times New Roman" w:cs="Times New Roman"/>
          <w:b/>
          <w:sz w:val="22"/>
          <w:szCs w:val="22"/>
        </w:rPr>
        <w:t>20.1.2. Градостроительный регламент многофункциональной общественной зоны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</w:p>
    <w:p w:rsidR="00ED1A8B" w:rsidRPr="0042065C" w:rsidRDefault="00ED1A8B" w:rsidP="00ED1A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25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84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32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200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84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32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  этажа</w:t>
            </w:r>
          </w:p>
        </w:tc>
      </w:tr>
      <w:tr w:rsidR="00ED1A8B" w:rsidRPr="0042065C" w:rsidTr="00ED1A8B">
        <w:trPr>
          <w:trHeight w:val="389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84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32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384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</w:t>
            </w:r>
          </w:p>
        </w:tc>
        <w:tc>
          <w:tcPr>
            <w:tcW w:w="6325" w:type="dxa"/>
          </w:tcPr>
          <w:p w:rsidR="00ED1A8B" w:rsidRPr="0042065C" w:rsidRDefault="00ED1A8B" w:rsidP="00ED1A8B">
            <w:pPr>
              <w:pStyle w:val="ConsPlusNormal"/>
              <w:widowControl/>
              <w:ind w:left="107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691D6F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20.2. Зона планируемого размещения объектов общественно-делового назначения – О1п</w:t>
      </w:r>
    </w:p>
    <w:p w:rsidR="00ED1A8B" w:rsidRPr="0042065C" w:rsidRDefault="00ED1A8B" w:rsidP="00691D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20.2.2. Градостроительный регламент зоны планируемого размещения объектов о</w:t>
      </w:r>
      <w:r w:rsidRPr="0042065C">
        <w:rPr>
          <w:rFonts w:ascii="Times New Roman" w:hAnsi="Times New Roman" w:cs="Times New Roman"/>
          <w:b/>
          <w:sz w:val="22"/>
          <w:szCs w:val="22"/>
        </w:rPr>
        <w:t>б</w:t>
      </w:r>
      <w:r w:rsidRPr="0042065C">
        <w:rPr>
          <w:rFonts w:ascii="Times New Roman" w:hAnsi="Times New Roman" w:cs="Times New Roman"/>
          <w:b/>
          <w:sz w:val="22"/>
          <w:szCs w:val="22"/>
        </w:rPr>
        <w:t>щественно-делового назначения О1п</w:t>
      </w:r>
      <w:r w:rsidR="00691D6F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Параметры разрешенного строительства и/или реконструкции объектов </w:t>
      </w: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капитального строительства зоны О1п: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1200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   этажа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мельных участков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1A8B" w:rsidRPr="0042065C" w:rsidRDefault="00ED1A8B" w:rsidP="00691D6F">
      <w:pPr>
        <w:pStyle w:val="ConsPlusNormal"/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42065C"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>Статья 21. Производственно-коммунальные зоны</w:t>
      </w:r>
      <w:r w:rsidRPr="0042065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A8B" w:rsidRPr="0042065C" w:rsidRDefault="00ED1A8B" w:rsidP="00ED1A8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21.2.Зона размещения промышленных, сельскохозяйственных предприятий и комм</w:t>
      </w:r>
      <w:r w:rsidRPr="0042065C">
        <w:rPr>
          <w:rFonts w:ascii="Times New Roman" w:hAnsi="Times New Roman" w:cs="Times New Roman"/>
          <w:b/>
          <w:sz w:val="22"/>
          <w:szCs w:val="22"/>
        </w:rPr>
        <w:t>у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="00691D6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691D6F" w:rsidRDefault="00ED1A8B" w:rsidP="00691D6F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lastRenderedPageBreak/>
        <w:t>21.2.2.Градостроительный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 w:rsidRPr="0042065C">
        <w:rPr>
          <w:rFonts w:ascii="Times New Roman" w:hAnsi="Times New Roman" w:cs="Times New Roman"/>
          <w:b/>
        </w:rPr>
        <w:t>.</w:t>
      </w:r>
    </w:p>
    <w:p w:rsidR="00ED1A8B" w:rsidRPr="0042065C" w:rsidRDefault="00ED1A8B" w:rsidP="00691D6F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</w:rPr>
        <w:t>ь</w:t>
      </w:r>
      <w:r w:rsidRPr="0042065C">
        <w:rPr>
          <w:rFonts w:ascii="Times New Roman" w:hAnsi="Times New Roman" w:cs="Times New Roman"/>
          <w:b/>
        </w:rPr>
        <w:t>ного строительства зоны П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 w:rsidRPr="0042065C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 метров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 за пределами границ населенного пункта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75 %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санитарно-защитной зоны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500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691D6F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21.3.Зона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П3</w:t>
      </w:r>
    </w:p>
    <w:p w:rsidR="00691D6F" w:rsidRDefault="00ED1A8B" w:rsidP="00691D6F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21.3.2.Градостроительный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П3</w:t>
      </w:r>
    </w:p>
    <w:p w:rsidR="00ED1A8B" w:rsidRPr="0042065C" w:rsidRDefault="00ED1A8B" w:rsidP="00691D6F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</w:rPr>
        <w:t>ь</w:t>
      </w:r>
      <w:r w:rsidRPr="0042065C">
        <w:rPr>
          <w:rFonts w:ascii="Times New Roman" w:hAnsi="Times New Roman" w:cs="Times New Roman"/>
          <w:b/>
        </w:rPr>
        <w:t>ного строительства зоны П3: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 метров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 за пределами границ населенного пункта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75 %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санитарно-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защитной зоны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21.4.Зона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</w:p>
    <w:p w:rsidR="00ED1A8B" w:rsidRPr="0042065C" w:rsidRDefault="00ED1A8B" w:rsidP="00691D6F">
      <w:pPr>
        <w:ind w:firstLine="708"/>
        <w:rPr>
          <w:rFonts w:ascii="Times New Roman" w:hAnsi="Times New Roman" w:cs="Times New Roman"/>
        </w:rPr>
      </w:pPr>
      <w:r w:rsidRPr="0042065C">
        <w:rPr>
          <w:rFonts w:ascii="Times New Roman" w:hAnsi="Times New Roman" w:cs="Times New Roman"/>
          <w:b/>
        </w:rPr>
        <w:t xml:space="preserve"> 21.4.2.Градостроительный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</w:t>
      </w:r>
      <w:proofErr w:type="gramStart"/>
      <w:r w:rsidRPr="0042065C">
        <w:rPr>
          <w:rFonts w:ascii="Times New Roman" w:hAnsi="Times New Roman" w:cs="Times New Roman"/>
          <w:b/>
        </w:rPr>
        <w:t>4</w:t>
      </w:r>
      <w:proofErr w:type="gramEnd"/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ного строительства зоны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 метров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 за пределами границ населенного пункта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75 %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санитарно-защитной зоны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</w:p>
        </w:tc>
      </w:tr>
    </w:tbl>
    <w:p w:rsidR="00ED1A8B" w:rsidRPr="0042065C" w:rsidRDefault="00ED1A8B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1A8B" w:rsidRPr="0042065C" w:rsidRDefault="00ED1A8B" w:rsidP="00ED1A8B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21.5.Зона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П5</w:t>
      </w:r>
    </w:p>
    <w:p w:rsidR="00691D6F" w:rsidRDefault="00ED1A8B" w:rsidP="00691D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42065C">
        <w:rPr>
          <w:rFonts w:ascii="Times New Roman" w:hAnsi="Times New Roman" w:cs="Times New Roman"/>
          <w:b/>
        </w:rPr>
        <w:t>21.5.2. Градостроительный регламент зоны размещения промышленных предприятий П5</w:t>
      </w:r>
    </w:p>
    <w:p w:rsidR="00ED1A8B" w:rsidRPr="0042065C" w:rsidRDefault="00ED1A8B" w:rsidP="00691D6F">
      <w:pPr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</w:rPr>
        <w:t>ь</w:t>
      </w:r>
      <w:r w:rsidRPr="0042065C">
        <w:rPr>
          <w:rFonts w:ascii="Times New Roman" w:hAnsi="Times New Roman" w:cs="Times New Roman"/>
          <w:b/>
        </w:rPr>
        <w:t>ного строительства зоны П5: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 метров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 за пределами границ населенного пункта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75 %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780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санитарно-защитной зоны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50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691D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21.6.Зона планируемого размещения объектов производственно-коммунального н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691D6F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21.2.2. Градостроительный регламент зоны планируемого размещения объектов коммунально-складского назначения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ED1A8B">
      <w:pPr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 xml:space="preserve">Параметры разрешенного строительства и/или реконструкции объектов капитального строительства зоны </w:t>
      </w:r>
      <w:proofErr w:type="spellStart"/>
      <w:r w:rsidRPr="0042065C">
        <w:rPr>
          <w:rFonts w:ascii="Times New Roman" w:hAnsi="Times New Roman" w:cs="Times New Roman"/>
          <w:b/>
        </w:rPr>
        <w:t>Пп</w:t>
      </w:r>
      <w:proofErr w:type="spellEnd"/>
      <w:r w:rsidRPr="0042065C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 метров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 за пределами границ населенного пункта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75 %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санитарно-защитной зоны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300 м</w:t>
            </w:r>
          </w:p>
        </w:tc>
      </w:tr>
    </w:tbl>
    <w:p w:rsidR="00ED1A8B" w:rsidRPr="0042065C" w:rsidRDefault="00ED1A8B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D1A8B" w:rsidRPr="0042065C" w:rsidRDefault="00ED1A8B" w:rsidP="00ED1A8B">
      <w:pPr>
        <w:ind w:firstLine="68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42065C">
        <w:rPr>
          <w:rFonts w:ascii="Times New Roman" w:eastAsia="Lucida Sans Unicode" w:hAnsi="Times New Roman" w:cs="Times New Roman"/>
          <w:b/>
          <w:kern w:val="1"/>
        </w:rPr>
        <w:t>Статья 22. Зоны инженерной и транспортной инфраструктуры.</w:t>
      </w:r>
    </w:p>
    <w:p w:rsidR="00ED1A8B" w:rsidRPr="0042065C" w:rsidRDefault="00ED1A8B" w:rsidP="00ED1A8B">
      <w:pPr>
        <w:pStyle w:val="0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42065C">
        <w:rPr>
          <w:rFonts w:eastAsia="Lucida Sans Unicode"/>
          <w:b/>
          <w:sz w:val="22"/>
          <w:szCs w:val="22"/>
        </w:rPr>
        <w:t>22.1.</w:t>
      </w:r>
      <w:r w:rsidRPr="0042065C">
        <w:rPr>
          <w:b/>
          <w:sz w:val="22"/>
          <w:szCs w:val="22"/>
        </w:rPr>
        <w:t xml:space="preserve"> Зона инженерно-транспортной инфраструктуры в границах </w:t>
      </w:r>
    </w:p>
    <w:p w:rsidR="00ED1A8B" w:rsidRPr="0042065C" w:rsidRDefault="00ED1A8B" w:rsidP="00ED1A8B">
      <w:pPr>
        <w:ind w:firstLine="68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42065C">
        <w:rPr>
          <w:rFonts w:ascii="Times New Roman" w:hAnsi="Times New Roman" w:cs="Times New Roman"/>
          <w:b/>
        </w:rPr>
        <w:t>населенных пунктов</w:t>
      </w:r>
      <w:r w:rsidRPr="0042065C">
        <w:rPr>
          <w:rFonts w:ascii="Times New Roman" w:eastAsia="Lucida Sans Unicode" w:hAnsi="Times New Roman" w:cs="Times New Roman"/>
          <w:b/>
          <w:kern w:val="1"/>
        </w:rPr>
        <w:t xml:space="preserve"> - ИТ</w:t>
      </w:r>
      <w:proofErr w:type="gramStart"/>
      <w:r w:rsidRPr="0042065C">
        <w:rPr>
          <w:rFonts w:ascii="Times New Roman" w:eastAsia="Lucida Sans Unicode" w:hAnsi="Times New Roman" w:cs="Times New Roman"/>
          <w:b/>
          <w:kern w:val="1"/>
        </w:rPr>
        <w:t>1</w:t>
      </w:r>
      <w:proofErr w:type="gramEnd"/>
    </w:p>
    <w:p w:rsidR="00ED1A8B" w:rsidRPr="00691D6F" w:rsidRDefault="00ED1A8B" w:rsidP="00691D6F">
      <w:pPr>
        <w:pStyle w:val="0"/>
        <w:rPr>
          <w:color w:val="FF0000"/>
          <w:sz w:val="22"/>
          <w:szCs w:val="22"/>
        </w:rPr>
      </w:pPr>
      <w:r w:rsidRPr="0042065C">
        <w:rPr>
          <w:b/>
          <w:sz w:val="22"/>
          <w:szCs w:val="22"/>
        </w:rPr>
        <w:t>22.1.2 Градостроительный регламент зоны инженерно-транспортной инфраструктуры.</w:t>
      </w:r>
      <w:r w:rsidRPr="0042065C">
        <w:rPr>
          <w:b/>
          <w:strike/>
          <w:sz w:val="22"/>
          <w:szCs w:val="22"/>
        </w:rPr>
        <w:t xml:space="preserve"> </w:t>
      </w:r>
      <w:r w:rsidRPr="0042065C">
        <w:rPr>
          <w:b/>
        </w:rPr>
        <w:t>Параметры разрешенного строительства и/или реконструкции объектов кап</w:t>
      </w:r>
      <w:r w:rsidRPr="0042065C">
        <w:rPr>
          <w:b/>
        </w:rPr>
        <w:t>и</w:t>
      </w:r>
      <w:r w:rsidRPr="0042065C">
        <w:rPr>
          <w:b/>
        </w:rPr>
        <w:t>тального строительства зоны ИТ</w:t>
      </w:r>
      <w:proofErr w:type="gramStart"/>
      <w:r w:rsidRPr="0042065C">
        <w:rPr>
          <w:b/>
        </w:rPr>
        <w:t>1</w:t>
      </w:r>
      <w:proofErr w:type="gramEnd"/>
      <w:r w:rsidRPr="0042065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6196"/>
      </w:tblGrid>
      <w:tr w:rsidR="00ED1A8B" w:rsidRPr="0042065C" w:rsidTr="00ED1A8B"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Минимальная    площадь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 кв. м </w:t>
            </w: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281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80 %</w:t>
            </w: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42065C">
              <w:rPr>
                <w:rFonts w:ascii="Times New Roman" w:hAnsi="Times New Roman" w:cs="Times New Roman"/>
                <w:b/>
              </w:rPr>
              <w:lastRenderedPageBreak/>
              <w:t>размещения зданий, строений, сооружений, за пределами которых запрещено стро</w:t>
            </w:r>
            <w:r w:rsidRPr="0042065C">
              <w:rPr>
                <w:rFonts w:ascii="Times New Roman" w:hAnsi="Times New Roman" w:cs="Times New Roman"/>
                <w:b/>
              </w:rPr>
              <w:t>и</w:t>
            </w:r>
            <w:r w:rsidRPr="0042065C">
              <w:rPr>
                <w:rFonts w:ascii="Times New Roman" w:hAnsi="Times New Roman" w:cs="Times New Roman"/>
                <w:b/>
              </w:rPr>
              <w:t>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Максимальные отступы от границ земельных участков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ind w:firstLine="709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Статья</w:t>
      </w:r>
      <w:r w:rsidRPr="0042065C"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22.2. Зона внешнего  автомобильного транспорта – ИТ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 w:rsidRPr="0042065C">
        <w:rPr>
          <w:rFonts w:ascii="Times New Roman" w:hAnsi="Times New Roman" w:cs="Times New Roman"/>
          <w:b/>
        </w:rPr>
        <w:t xml:space="preserve"> </w:t>
      </w:r>
    </w:p>
    <w:p w:rsidR="00ED1A8B" w:rsidRPr="0042065C" w:rsidRDefault="00ED1A8B" w:rsidP="00691D6F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22.2.2. Градостроительный регламент зоны инфраструктуры внешнего автомобил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ного транспорта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2065C">
        <w:rPr>
          <w:rFonts w:ascii="Times New Roman" w:hAnsi="Times New Roman" w:cs="Times New Roman"/>
          <w:b/>
          <w:strike/>
          <w:sz w:val="22"/>
          <w:szCs w:val="22"/>
        </w:rPr>
        <w:t xml:space="preserve"> </w:t>
      </w:r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ного строительства зоны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Минимальная    площадь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50 кв.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 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ED1A8B" w:rsidRPr="0042065C" w:rsidRDefault="00ED1A8B" w:rsidP="00ED1A8B">
      <w:pPr>
        <w:ind w:left="435" w:firstLine="104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 xml:space="preserve">22.3. Зона железнодорожного транспорта – ИТ3 </w:t>
      </w:r>
    </w:p>
    <w:p w:rsidR="00ED1A8B" w:rsidRPr="0042065C" w:rsidRDefault="00ED1A8B" w:rsidP="00ED1A8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22.3.2. Градостроительный регламент зоны инфраструктуры железной дороги ИТ3</w:t>
      </w:r>
    </w:p>
    <w:p w:rsidR="00ED1A8B" w:rsidRPr="0042065C" w:rsidRDefault="00ED1A8B" w:rsidP="00ED1A8B">
      <w:pPr>
        <w:rPr>
          <w:rFonts w:ascii="Times New Roman" w:hAnsi="Times New Roman" w:cs="Times New Roman"/>
        </w:rPr>
      </w:pPr>
      <w:r w:rsidRPr="0042065C">
        <w:rPr>
          <w:rFonts w:ascii="Times New Roman" w:hAnsi="Times New Roman" w:cs="Times New Roman"/>
          <w:b/>
        </w:rPr>
        <w:t>Параметры разрешенного строительства и/или реконструкции объектов капитального строительства зоны ИТ3: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Минимальная    площадь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100 кв.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D66A61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ED1A8B" w:rsidRPr="0042065C" w:rsidRDefault="00ED1A8B" w:rsidP="00ED1A8B">
      <w:pPr>
        <w:pStyle w:val="3"/>
        <w:spacing w:before="0"/>
        <w:ind w:firstLine="709"/>
        <w:rPr>
          <w:rFonts w:ascii="Times New Roman" w:hAnsi="Times New Roman" w:cs="Times New Roman"/>
          <w:color w:val="auto"/>
        </w:rPr>
      </w:pPr>
      <w:r w:rsidRPr="0042065C">
        <w:rPr>
          <w:rFonts w:ascii="Times New Roman" w:hAnsi="Times New Roman" w:cs="Times New Roman"/>
          <w:color w:val="auto"/>
        </w:rPr>
        <w:t>22.4. Зона размещения объектов инженерной инфраструктуры – ИТ</w:t>
      </w:r>
      <w:proofErr w:type="gramStart"/>
      <w:r w:rsidRPr="0042065C">
        <w:rPr>
          <w:rFonts w:ascii="Times New Roman" w:hAnsi="Times New Roman" w:cs="Times New Roman"/>
          <w:color w:val="auto"/>
        </w:rPr>
        <w:t>4</w:t>
      </w:r>
      <w:proofErr w:type="gramEnd"/>
      <w:r w:rsidRPr="0042065C">
        <w:rPr>
          <w:rFonts w:ascii="Times New Roman" w:hAnsi="Times New Roman" w:cs="Times New Roman"/>
          <w:color w:val="auto"/>
        </w:rPr>
        <w:t>.</w:t>
      </w:r>
    </w:p>
    <w:p w:rsidR="00ED1A8B" w:rsidRPr="0042065C" w:rsidRDefault="00ED1A8B" w:rsidP="00ED1A8B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0"/>
        <w:ind w:firstLine="284"/>
        <w:rPr>
          <w:bCs/>
          <w:strike/>
          <w:sz w:val="22"/>
          <w:szCs w:val="22"/>
        </w:rPr>
      </w:pPr>
      <w:r w:rsidRPr="0042065C">
        <w:rPr>
          <w:b/>
          <w:sz w:val="22"/>
          <w:szCs w:val="22"/>
        </w:rPr>
        <w:t xml:space="preserve">22.3.2 Градостроительный регламент зоны объектов инженерной инфраструктуры.  </w:t>
      </w:r>
      <w:r w:rsidRPr="0042065C">
        <w:rPr>
          <w:bCs/>
          <w:strike/>
          <w:color w:val="FF0000"/>
          <w:sz w:val="22"/>
          <w:szCs w:val="22"/>
        </w:rPr>
        <w:t xml:space="preserve"> </w:t>
      </w:r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trike/>
          <w:sz w:val="22"/>
          <w:szCs w:val="22"/>
        </w:rPr>
      </w:pPr>
    </w:p>
    <w:p w:rsidR="00ED1A8B" w:rsidRPr="0042065C" w:rsidRDefault="00ED1A8B" w:rsidP="00691D6F">
      <w:pPr>
        <w:spacing w:after="0" w:line="240" w:lineRule="auto"/>
        <w:ind w:left="1211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Параметры разрешенного строительства и/или реконструкции объектов кап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тального строительства зоны ИТ</w:t>
      </w:r>
      <w:proofErr w:type="gramStart"/>
      <w:r w:rsidRPr="0042065C">
        <w:rPr>
          <w:rFonts w:ascii="Times New Roman" w:hAnsi="Times New Roman" w:cs="Times New Roman"/>
          <w:b/>
        </w:rPr>
        <w:t>4</w:t>
      </w:r>
      <w:proofErr w:type="gramEnd"/>
      <w:r w:rsidRPr="0042065C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6196"/>
      </w:tblGrid>
      <w:tr w:rsidR="00ED1A8B" w:rsidRPr="0042065C" w:rsidTr="00ED1A8B"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Минимальная    площадь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 кв. м </w:t>
            </w: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35 метров</w:t>
            </w:r>
          </w:p>
        </w:tc>
      </w:tr>
      <w:tr w:rsidR="00ED1A8B" w:rsidRPr="0042065C" w:rsidTr="00ED1A8B">
        <w:trPr>
          <w:trHeight w:val="500"/>
        </w:trPr>
        <w:tc>
          <w:tcPr>
            <w:tcW w:w="10281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80 %</w:t>
            </w:r>
          </w:p>
        </w:tc>
      </w:tr>
      <w:tr w:rsidR="00ED1A8B" w:rsidRPr="0042065C" w:rsidTr="00ED1A8B">
        <w:tc>
          <w:tcPr>
            <w:tcW w:w="10281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      </w:r>
            <w:r w:rsidRPr="0042065C">
              <w:rPr>
                <w:rFonts w:ascii="Times New Roman" w:hAnsi="Times New Roman" w:cs="Times New Roman"/>
                <w:b/>
              </w:rPr>
              <w:t>и</w:t>
            </w:r>
            <w:r w:rsidRPr="0042065C">
              <w:rPr>
                <w:rFonts w:ascii="Times New Roman" w:hAnsi="Times New Roman" w:cs="Times New Roman"/>
                <w:b/>
              </w:rPr>
              <w:t>тельство зданий, строений, сооружений</w:t>
            </w:r>
          </w:p>
        </w:tc>
      </w:tr>
      <w:tr w:rsidR="00ED1A8B" w:rsidRPr="0042065C" w:rsidTr="00ED1A8B">
        <w:tc>
          <w:tcPr>
            <w:tcW w:w="408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смежных земельных участков</w:t>
            </w:r>
          </w:p>
        </w:tc>
        <w:tc>
          <w:tcPr>
            <w:tcW w:w="619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D66A61">
      <w:pPr>
        <w:pStyle w:val="3"/>
        <w:rPr>
          <w:rFonts w:ascii="Times New Roman" w:hAnsi="Times New Roman" w:cs="Times New Roman"/>
          <w:color w:val="auto"/>
        </w:rPr>
      </w:pPr>
      <w:r w:rsidRPr="0042065C">
        <w:rPr>
          <w:rFonts w:ascii="Times New Roman" w:hAnsi="Times New Roman" w:cs="Times New Roman"/>
          <w:color w:val="auto"/>
        </w:rPr>
        <w:t>Статья 23. Зоны рекреационного назначения.</w:t>
      </w:r>
    </w:p>
    <w:p w:rsidR="00ED1A8B" w:rsidRPr="0042065C" w:rsidRDefault="00ED1A8B" w:rsidP="00ED1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23.1. Зона общественных рекреационных территории - Р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ED1A8B" w:rsidRPr="0042065C" w:rsidRDefault="00ED1A8B" w:rsidP="00ED1A8B">
      <w:pPr>
        <w:pStyle w:val="ConsPlusNorma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23.1.2. Градостроительный регламент зоны общественных рекреационных террит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>рии 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ED1A8B" w:rsidP="00D66A6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соотношения элементов зоны общественных рекреационных террит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>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984"/>
        <w:gridCol w:w="1985"/>
      </w:tblGrid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.и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Парки 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Территория парка, общая площадь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10-15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 зеленых насаждений и водоемов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65 – 70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Аллеи, дорожки, площадки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25 - 28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Здания и сооружения 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2065C">
                <w:rPr>
                  <w:rFonts w:ascii="Times New Roman" w:hAnsi="Times New Roman" w:cs="Times New Roman"/>
                  <w:sz w:val="22"/>
                  <w:szCs w:val="22"/>
                </w:rPr>
                <w:t>8 м</w:t>
              </w:r>
            </w:smartTag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 – 7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и сооружений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Городские сады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Территория городского сада, общая площадь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3 - 5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 зеленых насаждений и водоемов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80 - 90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Аллеи, дорожки, площадки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8 - 15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Здания и сооружения 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2 - 5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и сооружений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6-8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Скверы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Территория сквера, общая площадь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0,15 до 2,0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 зеленых насаждений и водоемов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60 - 80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Аллеи, дорожки, площадки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40 – 20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Здания и сооружения 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запрещены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Бульвары 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 зеленых насаждений и водоемов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70-75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Аллеи, дорожки, площадки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30 - 25</w:t>
            </w:r>
          </w:p>
        </w:tc>
      </w:tr>
      <w:tr w:rsidR="00ED1A8B" w:rsidRPr="0042065C" w:rsidTr="00ED1A8B">
        <w:tc>
          <w:tcPr>
            <w:tcW w:w="6204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Здания и сооружения </w:t>
            </w:r>
          </w:p>
        </w:tc>
        <w:tc>
          <w:tcPr>
            <w:tcW w:w="1984" w:type="dxa"/>
            <w:shd w:val="clear" w:color="auto" w:fill="auto"/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запрещены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1 500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 м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23.2. Зона пляжей -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23.2.2. Градостроительный регламент зоны пляжей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-Р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</w:p>
    <w:p w:rsidR="00ED1A8B" w:rsidRPr="0042065C" w:rsidRDefault="00ED1A8B" w:rsidP="00D66A6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ширина пляжа вдоль уреза воды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15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 м</w:t>
            </w: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23.2. Зона планируемого размещения общественных рекреационных территорий – Р1п</w:t>
      </w:r>
    </w:p>
    <w:p w:rsidR="00ED1A8B" w:rsidRPr="0042065C" w:rsidRDefault="00ED1A8B" w:rsidP="00ED1A8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ED1A8B" w:rsidRPr="0042065C" w:rsidRDefault="00ED1A8B" w:rsidP="00691D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23.3.2. Градостроительный регламент зоны планируемого размещения обществе</w:t>
      </w:r>
      <w:r w:rsidRPr="0042065C">
        <w:rPr>
          <w:rFonts w:ascii="Times New Roman" w:hAnsi="Times New Roman" w:cs="Times New Roman"/>
          <w:b/>
          <w:sz w:val="22"/>
          <w:szCs w:val="22"/>
        </w:rPr>
        <w:t>н</w:t>
      </w:r>
      <w:r w:rsidRPr="0042065C">
        <w:rPr>
          <w:rFonts w:ascii="Times New Roman" w:hAnsi="Times New Roman" w:cs="Times New Roman"/>
          <w:b/>
          <w:sz w:val="22"/>
          <w:szCs w:val="22"/>
        </w:rPr>
        <w:t>ных рекреационных территорий – Р1п</w:t>
      </w: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ED1A8B" w:rsidRPr="0042065C" w:rsidRDefault="00ED1A8B" w:rsidP="00ED1A8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Р1п: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1 500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 м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</w:tbl>
    <w:p w:rsidR="00ED1A8B" w:rsidRPr="001E4965" w:rsidRDefault="00ED1A8B" w:rsidP="00ED1A8B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Pr="001E4965">
        <w:rPr>
          <w:rFonts w:ascii="Times New Roman" w:hAnsi="Times New Roman" w:cs="Times New Roman"/>
          <w:color w:val="auto"/>
        </w:rPr>
        <w:t>Статья 24. Зоны сельскохозяйственного использования</w:t>
      </w:r>
    </w:p>
    <w:p w:rsidR="00ED1A8B" w:rsidRPr="0042065C" w:rsidRDefault="00ED1A8B" w:rsidP="00ED1A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ind w:firstLine="709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24.1. Зона сельскохозяйственного использования в границах населенных пунктов  - Сх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24.1.2. Градостроительный регламент зоны для сельскохозяйственного использования</w:t>
      </w: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СХ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6078"/>
      </w:tblGrid>
      <w:tr w:rsidR="00ED1A8B" w:rsidRPr="0042065C" w:rsidTr="00ED1A8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400 кв. м 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 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8 м</w:t>
            </w:r>
          </w:p>
        </w:tc>
      </w:tr>
      <w:tr w:rsidR="00ED1A8B" w:rsidRPr="0042065C" w:rsidTr="00ED1A8B">
        <w:trPr>
          <w:trHeight w:val="500"/>
        </w:trPr>
        <w:tc>
          <w:tcPr>
            <w:tcW w:w="10173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40 %</w:t>
            </w:r>
          </w:p>
        </w:tc>
      </w:tr>
      <w:tr w:rsidR="00ED1A8B" w:rsidRPr="0042065C" w:rsidTr="00ED1A8B">
        <w:tc>
          <w:tcPr>
            <w:tcW w:w="10173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3м</w:t>
            </w:r>
          </w:p>
        </w:tc>
      </w:tr>
    </w:tbl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b/>
          <w:bCs/>
          <w:sz w:val="22"/>
          <w:szCs w:val="22"/>
        </w:rPr>
        <w:t>24.2. Территория сельскохозяйственных угодий в границах земель сельскохозяйстве</w:t>
      </w:r>
      <w:r w:rsidRPr="0042065C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Pr="0042065C">
        <w:rPr>
          <w:rFonts w:ascii="Times New Roman" w:hAnsi="Times New Roman" w:cs="Times New Roman"/>
          <w:b/>
          <w:bCs/>
          <w:sz w:val="22"/>
          <w:szCs w:val="22"/>
        </w:rPr>
        <w:t>ного назначения Сх</w:t>
      </w:r>
      <w:proofErr w:type="gramStart"/>
      <w:r w:rsidRPr="0042065C">
        <w:rPr>
          <w:rFonts w:ascii="Times New Roman" w:hAnsi="Times New Roman" w:cs="Times New Roman"/>
          <w:b/>
          <w:bCs/>
          <w:sz w:val="22"/>
          <w:szCs w:val="22"/>
        </w:rPr>
        <w:t>2</w:t>
      </w:r>
      <w:proofErr w:type="gramEnd"/>
    </w:p>
    <w:p w:rsidR="00ED1A8B" w:rsidRPr="0042065C" w:rsidRDefault="00ED1A8B" w:rsidP="00ED1A8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Согласно части 6 статьи 36 Градостроительного кодекса РФ градостроительные регламе</w:t>
      </w:r>
      <w:r w:rsidRPr="0042065C">
        <w:rPr>
          <w:rFonts w:ascii="Times New Roman" w:hAnsi="Times New Roman" w:cs="Times New Roman"/>
          <w:sz w:val="22"/>
          <w:szCs w:val="22"/>
        </w:rPr>
        <w:t>н</w:t>
      </w:r>
      <w:r w:rsidRPr="0042065C">
        <w:rPr>
          <w:rFonts w:ascii="Times New Roman" w:hAnsi="Times New Roman" w:cs="Times New Roman"/>
          <w:sz w:val="22"/>
          <w:szCs w:val="22"/>
        </w:rPr>
        <w:t>ты не устанавливаются для сельскохозяйственных угодий в составе земель сельскохозяйственн</w:t>
      </w:r>
      <w:r w:rsidRPr="0042065C">
        <w:rPr>
          <w:rFonts w:ascii="Times New Roman" w:hAnsi="Times New Roman" w:cs="Times New Roman"/>
          <w:sz w:val="22"/>
          <w:szCs w:val="22"/>
        </w:rPr>
        <w:t>о</w:t>
      </w:r>
      <w:r w:rsidRPr="0042065C">
        <w:rPr>
          <w:rFonts w:ascii="Times New Roman" w:hAnsi="Times New Roman" w:cs="Times New Roman"/>
          <w:sz w:val="22"/>
          <w:szCs w:val="22"/>
        </w:rPr>
        <w:t xml:space="preserve">го назначения. </w:t>
      </w:r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Статья 25. Зоны специального назначения:</w:t>
      </w:r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25.1.2. Градостроительный регламент зоны кладбищ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936"/>
      </w:tblGrid>
      <w:tr w:rsidR="00ED1A8B" w:rsidRPr="0042065C" w:rsidTr="00ED1A8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</w:t>
            </w:r>
            <w:r w:rsidRPr="0042065C">
              <w:rPr>
                <w:rFonts w:ascii="Times New Roman" w:hAnsi="Times New Roman" w:cs="Times New Roman"/>
                <w:b/>
              </w:rPr>
              <w:t>о</w:t>
            </w:r>
            <w:r w:rsidRPr="0042065C">
              <w:rPr>
                <w:rFonts w:ascii="Times New Roman" w:hAnsi="Times New Roman" w:cs="Times New Roman"/>
                <w:b/>
              </w:rPr>
              <w:t>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3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1 000 кв. м </w:t>
            </w:r>
          </w:p>
        </w:tc>
      </w:tr>
      <w:tr w:rsidR="00ED1A8B" w:rsidRPr="0042065C" w:rsidTr="00ED1A8B">
        <w:tc>
          <w:tcPr>
            <w:tcW w:w="1003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(кроме культовых 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оружений)  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 этаж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для культовых сооружений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35 м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rPr>
          <w:trHeight w:val="500"/>
        </w:trPr>
        <w:tc>
          <w:tcPr>
            <w:tcW w:w="10031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10 %</w:t>
            </w:r>
          </w:p>
        </w:tc>
      </w:tr>
      <w:tr w:rsidR="00ED1A8B" w:rsidRPr="0042065C" w:rsidTr="00ED1A8B">
        <w:tc>
          <w:tcPr>
            <w:tcW w:w="10031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rPr>
          <w:trHeight w:val="663"/>
        </w:trPr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10031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4095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Минимальный процент площади мест захоронения от общей площади кладбища </w:t>
            </w:r>
          </w:p>
        </w:tc>
        <w:tc>
          <w:tcPr>
            <w:tcW w:w="5936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65 %</w:t>
            </w:r>
          </w:p>
        </w:tc>
      </w:tr>
    </w:tbl>
    <w:p w:rsidR="00ED1A8B" w:rsidRPr="0042065C" w:rsidRDefault="00ED1A8B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C243A5">
      <w:pPr>
        <w:pStyle w:val="ConsPlusNormal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Зона скотомогильников –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</w:p>
    <w:p w:rsidR="00ED1A8B" w:rsidRPr="0042065C" w:rsidRDefault="00691D6F" w:rsidP="00691D6F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        </w:t>
      </w:r>
      <w:r w:rsidR="00ED1A8B" w:rsidRPr="0042065C">
        <w:rPr>
          <w:rFonts w:ascii="Times New Roman" w:hAnsi="Times New Roman" w:cs="Times New Roman"/>
          <w:b/>
        </w:rPr>
        <w:t>25.2.1  Градостроительный регламент зоны скотомогильников Сн</w:t>
      </w:r>
      <w:proofErr w:type="gramStart"/>
      <w:r w:rsidR="00ED1A8B" w:rsidRPr="0042065C">
        <w:rPr>
          <w:rFonts w:ascii="Times New Roman" w:hAnsi="Times New Roman" w:cs="Times New Roman"/>
          <w:b/>
        </w:rPr>
        <w:t>2</w:t>
      </w:r>
      <w:proofErr w:type="gramEnd"/>
    </w:p>
    <w:p w:rsidR="00ED1A8B" w:rsidRPr="0042065C" w:rsidRDefault="00ED1A8B" w:rsidP="00ED1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Параметры разрешенного строительства и/или реконструкции объектов капитального строительства зоны СН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600 кв.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 этаж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Иные показатели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территорию скотомогильника (биотермической ямы) огораживают глухим забором высотой не менее 2 м с въездными воротами.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уровень стояния грунтовых вод - не менее 2 м от поверхности земли</w:t>
            </w:r>
          </w:p>
        </w:tc>
      </w:tr>
    </w:tbl>
    <w:p w:rsidR="00ED1A8B" w:rsidRPr="0042065C" w:rsidRDefault="00ED1A8B" w:rsidP="00ED1A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D1A8B" w:rsidRPr="0042065C" w:rsidRDefault="00ED1A8B" w:rsidP="00ED1A8B">
      <w:pPr>
        <w:ind w:firstLine="567"/>
        <w:jc w:val="both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Статья 26. Зоны водных объектов общего пользования</w:t>
      </w:r>
    </w:p>
    <w:p w:rsidR="00ED1A8B" w:rsidRPr="0042065C" w:rsidRDefault="00ED1A8B" w:rsidP="00ED1A8B">
      <w:pPr>
        <w:ind w:right="-1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26.1. 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ED1A8B" w:rsidRPr="0042065C" w:rsidRDefault="00ED1A8B" w:rsidP="00ED1A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</w:t>
      </w:r>
      <w:r w:rsidRPr="0042065C">
        <w:rPr>
          <w:rStyle w:val="blk"/>
          <w:rFonts w:ascii="Times New Roman" w:hAnsi="Times New Roman" w:cs="Times New Roman"/>
        </w:rPr>
        <w:t xml:space="preserve">В соответствии с ч. 6 </w:t>
      </w:r>
      <w:proofErr w:type="spellStart"/>
      <w:proofErr w:type="gramStart"/>
      <w:r w:rsidRPr="0042065C">
        <w:rPr>
          <w:rStyle w:val="blk"/>
          <w:rFonts w:ascii="Times New Roman" w:hAnsi="Times New Roman" w:cs="Times New Roman"/>
        </w:rPr>
        <w:t>ст</w:t>
      </w:r>
      <w:proofErr w:type="spellEnd"/>
      <w:proofErr w:type="gramEnd"/>
      <w:r w:rsidRPr="0042065C">
        <w:rPr>
          <w:rStyle w:val="blk"/>
          <w:rFonts w:ascii="Times New Roman" w:hAnsi="Times New Roman" w:cs="Times New Roman"/>
        </w:rPr>
        <w:t xml:space="preserve"> 36 </w:t>
      </w:r>
      <w:proofErr w:type="spellStart"/>
      <w:r w:rsidRPr="0042065C">
        <w:rPr>
          <w:rStyle w:val="blk"/>
          <w:rFonts w:ascii="Times New Roman" w:hAnsi="Times New Roman" w:cs="Times New Roman"/>
        </w:rPr>
        <w:t>ГрК</w:t>
      </w:r>
      <w:proofErr w:type="spellEnd"/>
      <w:r w:rsidRPr="0042065C">
        <w:rPr>
          <w:rStyle w:val="blk"/>
          <w:rFonts w:ascii="Times New Roman" w:hAnsi="Times New Roman" w:cs="Times New Roman"/>
        </w:rPr>
        <w:t xml:space="preserve"> Градостроительные регламенты не устанавливаются для з</w:t>
      </w:r>
      <w:r w:rsidRPr="0042065C">
        <w:rPr>
          <w:rStyle w:val="blk"/>
          <w:rFonts w:ascii="Times New Roman" w:hAnsi="Times New Roman" w:cs="Times New Roman"/>
        </w:rPr>
        <w:t>е</w:t>
      </w:r>
      <w:r w:rsidRPr="0042065C">
        <w:rPr>
          <w:rStyle w:val="blk"/>
          <w:rFonts w:ascii="Times New Roman" w:hAnsi="Times New Roman" w:cs="Times New Roman"/>
        </w:rPr>
        <w:t>мель, покрытых поверхностными водами</w:t>
      </w:r>
      <w:r w:rsidRPr="0042065C">
        <w:rPr>
          <w:rFonts w:ascii="Times New Roman" w:hAnsi="Times New Roman" w:cs="Times New Roman"/>
        </w:rPr>
        <w:t xml:space="preserve"> .</w:t>
      </w:r>
    </w:p>
    <w:p w:rsidR="00ED1A8B" w:rsidRPr="0042065C" w:rsidRDefault="00ED1A8B" w:rsidP="00ED1A8B">
      <w:pPr>
        <w:shd w:val="clear" w:color="auto" w:fill="FFFFFF"/>
        <w:tabs>
          <w:tab w:val="left" w:pos="1876"/>
        </w:tabs>
        <w:ind w:firstLine="709"/>
        <w:jc w:val="both"/>
        <w:rPr>
          <w:rFonts w:ascii="Times New Roman" w:hAnsi="Times New Roman" w:cs="Times New Roman"/>
          <w:strike/>
        </w:rPr>
      </w:pPr>
      <w:r w:rsidRPr="0042065C">
        <w:rPr>
          <w:rFonts w:ascii="Times New Roman" w:hAnsi="Times New Roman" w:cs="Times New Roman"/>
          <w:b/>
        </w:rPr>
        <w:t>26.2. Зона водных объектов общего пользования - прудов В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1A8B" w:rsidRPr="0042065C" w:rsidRDefault="00ED1A8B" w:rsidP="00691D6F">
      <w:pPr>
        <w:pStyle w:val="ConsPlusNormal"/>
        <w:widowControl/>
        <w:suppressAutoHyphens w:val="0"/>
        <w:autoSpaceDN w:val="0"/>
        <w:adjustRightInd w:val="0"/>
        <w:ind w:left="140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lastRenderedPageBreak/>
        <w:t>Параметры разрешенного строительства и/или реконструкции объе</w:t>
      </w:r>
      <w:r w:rsidRPr="0042065C">
        <w:rPr>
          <w:rFonts w:ascii="Times New Roman" w:hAnsi="Times New Roman" w:cs="Times New Roman"/>
          <w:b/>
          <w:sz w:val="22"/>
          <w:szCs w:val="22"/>
        </w:rPr>
        <w:t>к</w:t>
      </w:r>
      <w:r w:rsidRPr="0042065C">
        <w:rPr>
          <w:rFonts w:ascii="Times New Roman" w:hAnsi="Times New Roman" w:cs="Times New Roman"/>
          <w:b/>
          <w:sz w:val="22"/>
          <w:szCs w:val="22"/>
        </w:rPr>
        <w:t>тов капитального строительства зоны В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078"/>
      </w:tblGrid>
      <w:tr w:rsidR="00ED1A8B" w:rsidRPr="0042065C" w:rsidTr="00ED1A8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8B" w:rsidRPr="0042065C" w:rsidRDefault="00ED1A8B" w:rsidP="00ED1A8B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42065C">
              <w:rPr>
                <w:rFonts w:ascii="Times New Roman" w:hAnsi="Times New Roman" w:cs="Times New Roman"/>
                <w:b/>
              </w:rPr>
              <w:t>е</w:t>
            </w:r>
            <w:r w:rsidRPr="0042065C">
              <w:rPr>
                <w:rFonts w:ascii="Times New Roman" w:hAnsi="Times New Roman" w:cs="Times New Roman"/>
                <w:b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5 000 кв. м 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A8B" w:rsidRPr="0042065C" w:rsidTr="00ED1A8B">
        <w:trPr>
          <w:trHeight w:val="500"/>
        </w:trPr>
        <w:tc>
          <w:tcPr>
            <w:tcW w:w="10065" w:type="dxa"/>
            <w:gridSpan w:val="2"/>
          </w:tcPr>
          <w:p w:rsidR="00ED1A8B" w:rsidRPr="0042065C" w:rsidRDefault="00ED1A8B" w:rsidP="00ED1A8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20 %</w:t>
            </w:r>
          </w:p>
        </w:tc>
      </w:tr>
      <w:tr w:rsidR="00ED1A8B" w:rsidRPr="0042065C" w:rsidTr="00ED1A8B">
        <w:tc>
          <w:tcPr>
            <w:tcW w:w="10065" w:type="dxa"/>
            <w:gridSpan w:val="2"/>
          </w:tcPr>
          <w:p w:rsidR="00ED1A8B" w:rsidRPr="0042065C" w:rsidRDefault="00ED1A8B" w:rsidP="00ED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Минимальные отступы от границ земельных участков в целях определения мест допу</w:t>
            </w:r>
            <w:r w:rsidRPr="0042065C">
              <w:rPr>
                <w:rFonts w:ascii="Times New Roman" w:hAnsi="Times New Roman" w:cs="Times New Roman"/>
                <w:b/>
              </w:rPr>
              <w:t>с</w:t>
            </w:r>
            <w:r w:rsidRPr="0042065C">
              <w:rPr>
                <w:rFonts w:ascii="Times New Roman" w:hAnsi="Times New Roman" w:cs="Times New Roman"/>
                <w:b/>
              </w:rPr>
              <w:t>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1A8B" w:rsidRPr="0042065C" w:rsidTr="00ED1A8B">
        <w:tc>
          <w:tcPr>
            <w:tcW w:w="3987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</w:t>
            </w:r>
          </w:p>
        </w:tc>
        <w:tc>
          <w:tcPr>
            <w:tcW w:w="6078" w:type="dxa"/>
          </w:tcPr>
          <w:p w:rsidR="00ED1A8B" w:rsidRPr="0042065C" w:rsidRDefault="00ED1A8B" w:rsidP="00ED1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 м</w:t>
            </w:r>
          </w:p>
          <w:p w:rsidR="00ED1A8B" w:rsidRPr="0042065C" w:rsidRDefault="00ED1A8B" w:rsidP="00ED1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A8B" w:rsidRPr="0042065C" w:rsidRDefault="00ED1A8B" w:rsidP="00ED1A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1A8B" w:rsidRPr="0042065C" w:rsidRDefault="00ED1A8B" w:rsidP="00D66A6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ED1A8B" w:rsidRPr="0042065C" w:rsidRDefault="00ED1A8B" w:rsidP="00ED1A8B">
      <w:pPr>
        <w:ind w:firstLine="680"/>
        <w:rPr>
          <w:rFonts w:ascii="Times New Roman" w:hAnsi="Times New Roman" w:cs="Times New Roman"/>
          <w:b/>
          <w:bCs/>
        </w:rPr>
      </w:pPr>
      <w:r w:rsidRPr="0042065C">
        <w:rPr>
          <w:rFonts w:ascii="Times New Roman" w:hAnsi="Times New Roman" w:cs="Times New Roman"/>
          <w:b/>
          <w:bCs/>
        </w:rPr>
        <w:t>Статья 27. Зона лесов.</w:t>
      </w:r>
    </w:p>
    <w:p w:rsidR="00ED1A8B" w:rsidRPr="0042065C" w:rsidRDefault="00ED1A8B" w:rsidP="00ED1A8B">
      <w:pPr>
        <w:ind w:firstLine="709"/>
        <w:rPr>
          <w:rFonts w:ascii="Times New Roman" w:hAnsi="Times New Roman" w:cs="Times New Roman"/>
        </w:rPr>
      </w:pPr>
      <w:r w:rsidRPr="0042065C">
        <w:rPr>
          <w:rFonts w:ascii="Times New Roman" w:hAnsi="Times New Roman" w:cs="Times New Roman"/>
          <w:b/>
        </w:rPr>
        <w:t>1. Зона земель лесного фонда -  Л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  <w:r w:rsidRPr="004206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1A8B" w:rsidRPr="0042065C" w:rsidRDefault="00ED1A8B" w:rsidP="00ED1A8B">
      <w:pPr>
        <w:ind w:firstLine="540"/>
        <w:jc w:val="both"/>
        <w:rPr>
          <w:rFonts w:ascii="Times New Roman" w:hAnsi="Times New Roman" w:cs="Times New Roman"/>
        </w:rPr>
      </w:pPr>
      <w:r w:rsidRPr="0042065C">
        <w:rPr>
          <w:rStyle w:val="blk"/>
          <w:rFonts w:ascii="Times New Roman" w:hAnsi="Times New Roman" w:cs="Times New Roman"/>
        </w:rPr>
        <w:t xml:space="preserve">В соответствии с </w:t>
      </w:r>
      <w:proofErr w:type="gramStart"/>
      <w:r w:rsidRPr="0042065C">
        <w:rPr>
          <w:rStyle w:val="blk"/>
          <w:rFonts w:ascii="Times New Roman" w:hAnsi="Times New Roman" w:cs="Times New Roman"/>
        </w:rPr>
        <w:t>ч</w:t>
      </w:r>
      <w:proofErr w:type="gramEnd"/>
      <w:r w:rsidRPr="0042065C">
        <w:rPr>
          <w:rStyle w:val="blk"/>
          <w:rFonts w:ascii="Times New Roman" w:hAnsi="Times New Roman" w:cs="Times New Roman"/>
        </w:rPr>
        <w:t xml:space="preserve">. 6 ст. 36 </w:t>
      </w:r>
      <w:proofErr w:type="spellStart"/>
      <w:r w:rsidRPr="0042065C">
        <w:rPr>
          <w:rStyle w:val="blk"/>
          <w:rFonts w:ascii="Times New Roman" w:hAnsi="Times New Roman" w:cs="Times New Roman"/>
        </w:rPr>
        <w:t>ГрК</w:t>
      </w:r>
      <w:proofErr w:type="spellEnd"/>
      <w:r w:rsidRPr="0042065C">
        <w:rPr>
          <w:rStyle w:val="blk"/>
          <w:rFonts w:ascii="Times New Roman" w:hAnsi="Times New Roman" w:cs="Times New Roman"/>
        </w:rPr>
        <w:t xml:space="preserve"> «Градостроительные регламенты не устанавливаются для земель лесного фонда</w:t>
      </w:r>
      <w:r w:rsidRPr="0042065C">
        <w:rPr>
          <w:rFonts w:ascii="Times New Roman" w:hAnsi="Times New Roman" w:cs="Times New Roman"/>
        </w:rPr>
        <w:t>».</w:t>
      </w:r>
    </w:p>
    <w:p w:rsidR="00ED1A8B" w:rsidRPr="0042065C" w:rsidRDefault="00ED1A8B" w:rsidP="00ED1A8B">
      <w:pPr>
        <w:pStyle w:val="a3"/>
        <w:rPr>
          <w:rFonts w:ascii="Times New Roman" w:hAnsi="Times New Roman" w:cs="Times New Roman"/>
        </w:rPr>
      </w:pPr>
      <w:proofErr w:type="gramStart"/>
      <w:r w:rsidRPr="0042065C">
        <w:rPr>
          <w:rFonts w:ascii="Times New Roman" w:hAnsi="Times New Roman" w:cs="Times New Roman"/>
        </w:rPr>
        <w:t>В составе земель лесного фонда могут быть выделены участки, предоставленные для ос</w:t>
      </w:r>
      <w:r w:rsidRPr="0042065C">
        <w:rPr>
          <w:rFonts w:ascii="Times New Roman" w:hAnsi="Times New Roman" w:cs="Times New Roman"/>
        </w:rPr>
        <w:t>у</w:t>
      </w:r>
      <w:r w:rsidRPr="0042065C">
        <w:rPr>
          <w:rFonts w:ascii="Times New Roman" w:hAnsi="Times New Roman" w:cs="Times New Roman"/>
        </w:rPr>
        <w:t>ществление видов деятельности в сфере охотничьего хозяйства; ведение городского хозяйства; осуществление научно-исследовательской деятельности, образовательной деятельности; осуществление рекреационной деятельности; строительства и эксплуатации водохранилищ и иных искусственных водных объектов, строительства, реконструкции, эксплуатация линий электропер</w:t>
      </w:r>
      <w:r w:rsidRPr="0042065C">
        <w:rPr>
          <w:rFonts w:ascii="Times New Roman" w:hAnsi="Times New Roman" w:cs="Times New Roman"/>
        </w:rPr>
        <w:t>е</w:t>
      </w:r>
      <w:r w:rsidRPr="0042065C">
        <w:rPr>
          <w:rFonts w:ascii="Times New Roman" w:hAnsi="Times New Roman" w:cs="Times New Roman"/>
        </w:rPr>
        <w:t>дачи, линий связи, дорог, трубопроводов и других линейных объектов, территории объектов культурного наследия, иных установленных законодательством целей</w:t>
      </w:r>
      <w:r>
        <w:rPr>
          <w:rFonts w:ascii="Times New Roman" w:hAnsi="Times New Roman" w:cs="Times New Roman"/>
        </w:rPr>
        <w:t>.</w:t>
      </w:r>
      <w:proofErr w:type="gramEnd"/>
    </w:p>
    <w:p w:rsidR="00ED1A8B" w:rsidRDefault="00ED1A8B" w:rsidP="009216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16CC" w:rsidRPr="002C5A97" w:rsidRDefault="009216CC" w:rsidP="009216CC">
      <w:pPr>
        <w:pStyle w:val="a3"/>
        <w:rPr>
          <w:rFonts w:ascii="Times New Roman" w:hAnsi="Times New Roman" w:cs="Times New Roman"/>
        </w:rPr>
      </w:pPr>
    </w:p>
    <w:p w:rsidR="00F07E98" w:rsidRPr="00A25F38" w:rsidRDefault="00F07E98" w:rsidP="008474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F38">
        <w:rPr>
          <w:rFonts w:ascii="Times New Roman" w:hAnsi="Times New Roman" w:cs="Times New Roman"/>
          <w:bCs/>
          <w:iCs/>
          <w:sz w:val="24"/>
          <w:szCs w:val="24"/>
        </w:rPr>
        <w:t>В связи с этим, постоянно действующая комиссия по вопросу внесения изменений в ПЗЗ рекомендует участникам публичных слушаний поддержать рассмотренный проект внесения изменений в Правила землепользования и застройки городского посел</w:t>
      </w:r>
      <w:r w:rsidR="006B466D" w:rsidRPr="00A25F38">
        <w:rPr>
          <w:rFonts w:ascii="Times New Roman" w:hAnsi="Times New Roman" w:cs="Times New Roman"/>
          <w:bCs/>
          <w:iCs/>
          <w:sz w:val="24"/>
          <w:szCs w:val="24"/>
        </w:rPr>
        <w:t xml:space="preserve">ения город Поворино </w:t>
      </w:r>
      <w:r w:rsidR="006B466D" w:rsidRPr="00A25F38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6B466D" w:rsidRPr="00A25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6FF" w:rsidRPr="00A25F38">
        <w:rPr>
          <w:rFonts w:ascii="Times New Roman" w:eastAsia="Calibri" w:hAnsi="Times New Roman" w:cs="Times New Roman"/>
          <w:sz w:val="24"/>
          <w:szCs w:val="24"/>
        </w:rPr>
        <w:t xml:space="preserve">всех зон за исключением </w:t>
      </w:r>
      <w:r w:rsidR="006B466D" w:rsidRPr="00A25F38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- Ж 1.</w:t>
      </w:r>
    </w:p>
    <w:p w:rsidR="00F07E98" w:rsidRPr="00A25F38" w:rsidRDefault="00F07E98" w:rsidP="00F07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F38">
        <w:rPr>
          <w:rFonts w:ascii="Times New Roman" w:hAnsi="Times New Roman" w:cs="Times New Roman"/>
          <w:sz w:val="24"/>
          <w:szCs w:val="24"/>
        </w:rPr>
        <w:t xml:space="preserve">Доклад окончен, спасибо за внимание! </w:t>
      </w:r>
    </w:p>
    <w:p w:rsidR="00430D30" w:rsidRDefault="00430D30" w:rsidP="00430D30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430D30" w:rsidRPr="006E6446" w:rsidRDefault="00430D30" w:rsidP="00A25F38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E6446">
        <w:rPr>
          <w:rFonts w:ascii="Times New Roman" w:hAnsi="Times New Roman"/>
          <w:b/>
          <w:sz w:val="26"/>
          <w:szCs w:val="26"/>
          <w:u w:val="single"/>
        </w:rPr>
        <w:t>Китаева</w:t>
      </w:r>
      <w:r w:rsidR="00F70DFF" w:rsidRPr="006E6446">
        <w:rPr>
          <w:rFonts w:ascii="Times New Roman" w:hAnsi="Times New Roman"/>
          <w:b/>
          <w:sz w:val="26"/>
          <w:szCs w:val="26"/>
          <w:u w:val="single"/>
        </w:rPr>
        <w:t xml:space="preserve"> Л.Н.</w:t>
      </w:r>
      <w:r w:rsidR="00952C0F" w:rsidRPr="006E644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30D30" w:rsidRPr="00697F3E" w:rsidRDefault="00430D30" w:rsidP="00430D3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35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30D30" w:rsidRPr="00A25F38" w:rsidRDefault="00430D30" w:rsidP="00A2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F38"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:rsidR="008C036A" w:rsidRPr="00A25F38" w:rsidRDefault="00430D30" w:rsidP="00A25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F38">
        <w:rPr>
          <w:rFonts w:ascii="Times New Roman" w:hAnsi="Times New Roman" w:cs="Times New Roman"/>
          <w:b w:val="0"/>
          <w:sz w:val="24"/>
          <w:szCs w:val="24"/>
        </w:rPr>
        <w:t>Проектная организация ООО «ГИП»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>,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 вместе проектным предложением</w:t>
      </w:r>
      <w:r w:rsidR="00331CA1" w:rsidRPr="00A25F38">
        <w:rPr>
          <w:b w:val="0"/>
          <w:sz w:val="24"/>
          <w:szCs w:val="24"/>
        </w:rPr>
        <w:t xml:space="preserve"> </w:t>
      </w:r>
      <w:r w:rsidR="00331CA1" w:rsidRPr="00A25F38">
        <w:rPr>
          <w:rFonts w:ascii="Times New Roman" w:hAnsi="Times New Roman" w:cs="Times New Roman"/>
          <w:b w:val="0"/>
          <w:sz w:val="24"/>
          <w:szCs w:val="24"/>
        </w:rPr>
        <w:t>в разделе 3. «Градостроительные регламенты»</w:t>
      </w:r>
      <w:r w:rsidR="00331CA1" w:rsidRPr="00A25F38">
        <w:rPr>
          <w:rFonts w:ascii="Times New Roman" w:hAnsi="Times New Roman" w:cs="Times New Roman"/>
          <w:sz w:val="24"/>
          <w:szCs w:val="24"/>
        </w:rPr>
        <w:t xml:space="preserve">  </w:t>
      </w:r>
      <w:r w:rsidR="008C55CF" w:rsidRPr="00A25F38">
        <w:rPr>
          <w:rFonts w:ascii="Times New Roman" w:hAnsi="Times New Roman" w:cs="Times New Roman"/>
          <w:sz w:val="24"/>
          <w:szCs w:val="24"/>
        </w:rPr>
        <w:t xml:space="preserve">  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по внесению изменений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 xml:space="preserve">в пункты: 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>«Предельные (минимальные и (или) максимальные) размеры</w:t>
      </w:r>
      <w:r w:rsidR="00331CA1" w:rsidRPr="00A25F38">
        <w:rPr>
          <w:rFonts w:ascii="Times New Roman" w:hAnsi="Times New Roman" w:cs="Times New Roman"/>
          <w:b w:val="0"/>
          <w:sz w:val="24"/>
          <w:szCs w:val="24"/>
        </w:rPr>
        <w:t xml:space="preserve"> земель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>ных участков и предельные параметры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>»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36A" w:rsidRPr="00A25F38">
        <w:rPr>
          <w:rFonts w:ascii="Times New Roman" w:hAnsi="Times New Roman" w:cs="Times New Roman"/>
          <w:sz w:val="24"/>
          <w:szCs w:val="24"/>
        </w:rPr>
        <w:t>предложила внести дополнительно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   изменения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 xml:space="preserve">в пункты: 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t>«Перечень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видов разрешенного использования земельных участков и объектов капитального строительства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31CA1" w:rsidRPr="00A25F38">
        <w:rPr>
          <w:rFonts w:ascii="Times New Roman" w:hAnsi="Times New Roman" w:cs="Times New Roman"/>
          <w:sz w:val="24"/>
          <w:szCs w:val="24"/>
        </w:rPr>
        <w:t xml:space="preserve"> </w:t>
      </w:r>
      <w:r w:rsidR="00331CA1" w:rsidRPr="00A25F38">
        <w:rPr>
          <w:rFonts w:ascii="Times New Roman" w:hAnsi="Times New Roman" w:cs="Times New Roman"/>
          <w:b w:val="0"/>
          <w:sz w:val="24"/>
          <w:szCs w:val="24"/>
        </w:rPr>
        <w:t xml:space="preserve">касательно </w:t>
      </w:r>
      <w:r w:rsidR="00331CA1" w:rsidRPr="00A25F38">
        <w:rPr>
          <w:rFonts w:ascii="Times New Roman" w:eastAsia="Calibri" w:hAnsi="Times New Roman" w:cs="Times New Roman"/>
          <w:b w:val="0"/>
          <w:sz w:val="24"/>
          <w:szCs w:val="24"/>
        </w:rPr>
        <w:t xml:space="preserve"> всех зон за исключением </w:t>
      </w:r>
      <w:r w:rsidR="00331CA1" w:rsidRPr="00A25F38">
        <w:rPr>
          <w:rFonts w:ascii="Times New Roman" w:hAnsi="Times New Roman" w:cs="Times New Roman"/>
          <w:b w:val="0"/>
          <w:sz w:val="24"/>
          <w:szCs w:val="24"/>
        </w:rPr>
        <w:t>зоны застройки индивидуальными жилыми домами - Ж 1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. Предложенные изменения соответствуют </w:t>
      </w:r>
      <w:r w:rsidR="007D3EA3" w:rsidRPr="00A25F38">
        <w:rPr>
          <w:rFonts w:ascii="Times New Roman" w:hAnsi="Times New Roman" w:cs="Times New Roman"/>
          <w:b w:val="0"/>
          <w:sz w:val="24"/>
          <w:szCs w:val="24"/>
        </w:rPr>
        <w:t xml:space="preserve">Классификатору видов разрешенного использования земельных участков 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7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<w:r w:rsidR="008C036A" w:rsidRPr="00A25F38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Приказа</w:t>
        </w:r>
      </w:hyperlink>
      <w:r w:rsidR="008C036A" w:rsidRPr="00A25F38">
        <w:rPr>
          <w:rFonts w:ascii="Times New Roman" w:hAnsi="Times New Roman" w:cs="Times New Roman"/>
          <w:b w:val="0"/>
          <w:sz w:val="24"/>
          <w:szCs w:val="24"/>
        </w:rPr>
        <w:t xml:space="preserve"> Минэкономразвития России от 30.09.2015 N 709)</w:t>
      </w:r>
      <w:r w:rsidR="007D3EA3" w:rsidRPr="00A25F38">
        <w:rPr>
          <w:rFonts w:ascii="Times New Roman" w:hAnsi="Times New Roman" w:cs="Times New Roman"/>
          <w:b w:val="0"/>
          <w:sz w:val="24"/>
          <w:szCs w:val="24"/>
        </w:rPr>
        <w:t>, что сделает ПЗЗ города Поворино более удобными в дальнейшей работе.</w:t>
      </w:r>
    </w:p>
    <w:p w:rsidR="00295D73" w:rsidRPr="00A25F38" w:rsidRDefault="00331CA1" w:rsidP="00A25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Также предлагается в разделе 3. «Градостроительные регламенты» </w:t>
      </w:r>
      <w:r w:rsidRPr="00A25F38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>в пункт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>:</w:t>
      </w:r>
      <w:r w:rsidR="008C036A" w:rsidRPr="00A25F38">
        <w:rPr>
          <w:rFonts w:ascii="Times New Roman" w:hAnsi="Times New Roman" w:cs="Times New Roman"/>
          <w:sz w:val="24"/>
          <w:szCs w:val="24"/>
        </w:rPr>
        <w:t xml:space="preserve"> </w:t>
      </w:r>
      <w:r w:rsidRPr="00A25F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граничения и особенности использования земельных участков и объектов капитального </w:t>
      </w:r>
      <w:r w:rsidR="008C036A" w:rsidRPr="00A25F38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строительства участков</w:t>
      </w:r>
      <w:r w:rsidRPr="00A25F38">
        <w:rPr>
          <w:rFonts w:ascii="Times New Roman" w:hAnsi="Times New Roman" w:cs="Times New Roman"/>
          <w:b w:val="0"/>
          <w:sz w:val="24"/>
          <w:szCs w:val="24"/>
        </w:rPr>
        <w:t>»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 xml:space="preserve"> касательно </w:t>
      </w:r>
      <w:r w:rsidR="008C55CF" w:rsidRPr="00A25F38">
        <w:rPr>
          <w:rFonts w:ascii="Times New Roman" w:eastAsia="Calibri" w:hAnsi="Times New Roman" w:cs="Times New Roman"/>
          <w:b w:val="0"/>
          <w:sz w:val="24"/>
          <w:szCs w:val="24"/>
        </w:rPr>
        <w:t xml:space="preserve"> всех зон за исключением </w:t>
      </w:r>
      <w:r w:rsidR="008C55CF" w:rsidRPr="00A25F38">
        <w:rPr>
          <w:rFonts w:ascii="Times New Roman" w:hAnsi="Times New Roman" w:cs="Times New Roman"/>
          <w:b w:val="0"/>
          <w:sz w:val="24"/>
          <w:szCs w:val="24"/>
        </w:rPr>
        <w:t>зоны застройки индивидуальными жилыми домами - Ж 1</w:t>
      </w:r>
      <w:r w:rsidR="00921AEE" w:rsidRPr="00A25F38">
        <w:rPr>
          <w:rFonts w:ascii="Times New Roman" w:hAnsi="Times New Roman" w:cs="Times New Roman"/>
          <w:b w:val="0"/>
          <w:sz w:val="24"/>
          <w:szCs w:val="24"/>
        </w:rPr>
        <w:t>.</w:t>
      </w:r>
      <w:r w:rsidR="00295D73" w:rsidRPr="00A25F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D73" w:rsidRDefault="00295D73" w:rsidP="00A25F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A25F38">
        <w:rPr>
          <w:rFonts w:ascii="Times New Roman" w:hAnsi="Times New Roman" w:cs="Times New Roman"/>
          <w:b w:val="0"/>
          <w:sz w:val="24"/>
          <w:szCs w:val="24"/>
        </w:rPr>
        <w:t xml:space="preserve">Предлагаемые изменения более точно и полно определяет виды ограничений и особенности использования земельных участков и объектов капитального строительства участков  по всем  </w:t>
      </w:r>
      <w:r w:rsidR="00A25F38">
        <w:rPr>
          <w:rFonts w:ascii="Times New Roman" w:hAnsi="Times New Roman" w:cs="Times New Roman"/>
          <w:b w:val="0"/>
          <w:sz w:val="24"/>
          <w:szCs w:val="24"/>
        </w:rPr>
        <w:t xml:space="preserve"> зонам.</w:t>
      </w:r>
    </w:p>
    <w:p w:rsidR="008974DC" w:rsidRDefault="00D218CC" w:rsidP="003B22D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62ADC">
        <w:rPr>
          <w:rFonts w:ascii="Times New Roman" w:hAnsi="Times New Roman" w:cs="Times New Roman"/>
          <w:b/>
          <w:sz w:val="26"/>
          <w:szCs w:val="26"/>
          <w:u w:val="single"/>
        </w:rPr>
        <w:t>Проект внесения изменений в ПЗЗ городского поселения город Поворино</w:t>
      </w:r>
    </w:p>
    <w:p w:rsidR="00ED1A8B" w:rsidRDefault="00ED1A8B" w:rsidP="008974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6A61" w:rsidRPr="00EE1FEC" w:rsidRDefault="00D66A61" w:rsidP="00D66A61">
      <w:pPr>
        <w:pStyle w:val="a3"/>
        <w:rPr>
          <w:rFonts w:ascii="Times New Roman" w:hAnsi="Times New Roman" w:cs="Times New Roman"/>
          <w:b/>
        </w:rPr>
      </w:pPr>
      <w:r w:rsidRPr="00EE1FEC">
        <w:rPr>
          <w:rFonts w:ascii="Times New Roman" w:hAnsi="Times New Roman" w:cs="Times New Roman"/>
        </w:rPr>
        <w:t>Раздел 3. ГРАДОСТРОИТЕЛЬНЫЕ РЕГЛАМЕНТЫ</w:t>
      </w:r>
      <w:r w:rsidRPr="00EE1FEC">
        <w:rPr>
          <w:rFonts w:ascii="Times New Roman" w:hAnsi="Times New Roman" w:cs="Times New Roman"/>
          <w:b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19.2.2. Градостроительный регламент зоны застройки малоэтажными жилыми д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>мами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</w:p>
    <w:p w:rsidR="00D66A61" w:rsidRPr="0042065C" w:rsidRDefault="00D66A61" w:rsidP="00C243A5">
      <w:pPr>
        <w:pStyle w:val="ConsPlusNormal"/>
        <w:widowControl/>
        <w:numPr>
          <w:ilvl w:val="0"/>
          <w:numId w:val="12"/>
        </w:numPr>
        <w:suppressAutoHyphens w:val="0"/>
        <w:autoSpaceDN w:val="0"/>
        <w:adjustRightInd w:val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объектов капитального строительства и земельных участков в зоне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D66A61" w:rsidRPr="0042065C" w:rsidTr="00481E2A">
        <w:trPr>
          <w:trHeight w:val="480"/>
        </w:trPr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2253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Обустройство спортивных и детских площ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>док, площадок отдыха;</w:t>
            </w:r>
          </w:p>
          <w:p w:rsidR="00D66A61" w:rsidRPr="0042065C" w:rsidRDefault="00D66A61" w:rsidP="00481E2A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разрешенных 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дов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гаражного назначения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481E2A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D66A61" w:rsidRPr="0042065C" w:rsidRDefault="00D66A61" w:rsidP="006E6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3). Ограничения и особенности использования земельных участков и объектов кап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тального строительства в зоне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9086"/>
      </w:tblGrid>
      <w:tr w:rsidR="00D66A61" w:rsidRPr="0042065C" w:rsidTr="00481E2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 СП 42.13330.2011." Свод правил. Градостроител</w:t>
            </w:r>
            <w:r w:rsidRPr="0042065C">
              <w:rPr>
                <w:rFonts w:ascii="Times New Roman" w:hAnsi="Times New Roman" w:cs="Times New Roman"/>
              </w:rPr>
              <w:t>ь</w:t>
            </w:r>
            <w:r w:rsidRPr="0042065C">
              <w:rPr>
                <w:rFonts w:ascii="Times New Roman" w:hAnsi="Times New Roman" w:cs="Times New Roman"/>
              </w:rPr>
              <w:t xml:space="preserve">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 с учетом безопасности зданий и сооружений 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ном  земельного участка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тельных  строений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>жарных требований и бытовых разрывов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ших жилых и 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</w:rPr>
              <w:t>и</w:t>
            </w:r>
            <w:r w:rsidRPr="0042065C">
              <w:rPr>
                <w:rFonts w:ascii="Times New Roman" w:hAnsi="Times New Roman" w:cs="Times New Roman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</w:t>
            </w:r>
            <w:r w:rsidRPr="0042065C">
              <w:rPr>
                <w:rFonts w:ascii="Times New Roman" w:hAnsi="Times New Roman" w:cs="Times New Roman"/>
              </w:rPr>
              <w:t>й</w:t>
            </w:r>
            <w:r w:rsidRPr="0042065C">
              <w:rPr>
                <w:rFonts w:ascii="Times New Roman" w:hAnsi="Times New Roman" w:cs="Times New Roman"/>
              </w:rPr>
              <w:t>ствуют дополнительные требования в соответствии с законодательством Российской Федерации и статьей 28 настоящих Правил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Отступ от границ смежных земельных участков: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жилого дома усадебного типа-3м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постройки для  содержания скота и птицы -4м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других построек (бани, гаража, летней кухни и др.)- 1м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- от стволов деревьев-2м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19.3. Зона застройки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среднеэтажными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 жилыми домами  Ж3</w:t>
      </w:r>
    </w:p>
    <w:p w:rsidR="00D66A61" w:rsidRPr="0042065C" w:rsidRDefault="00D66A61" w:rsidP="00D66A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19.3.2. Градостроительный регламент зоны застройки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среднеэтажными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 жилыми д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мами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-Ж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3 </w:t>
      </w:r>
    </w:p>
    <w:p w:rsidR="00D66A61" w:rsidRPr="0042065C" w:rsidRDefault="00D66A61" w:rsidP="00C243A5">
      <w:pPr>
        <w:pStyle w:val="ConsPlusNormal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объектов капитального строител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ства и земельных участков в зоне Ж3: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9"/>
        <w:gridCol w:w="5070"/>
      </w:tblGrid>
      <w:tr w:rsidR="00D66A61" w:rsidRPr="0042065C" w:rsidTr="00481E2A">
        <w:tc>
          <w:tcPr>
            <w:tcW w:w="5069" w:type="dxa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070" w:type="dxa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c>
          <w:tcPr>
            <w:tcW w:w="5069" w:type="dxa"/>
          </w:tcPr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070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c>
          <w:tcPr>
            <w:tcW w:w="506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5070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разрешенных 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дов </w:t>
            </w:r>
          </w:p>
        </w:tc>
      </w:tr>
      <w:tr w:rsidR="00D66A61" w:rsidRPr="0042065C" w:rsidTr="00481E2A">
        <w:tc>
          <w:tcPr>
            <w:tcW w:w="5069" w:type="dxa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гаражного назначения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Общественное использование объектов к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питального строительства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</w:tc>
        <w:tc>
          <w:tcPr>
            <w:tcW w:w="5070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9"/>
              </w:numPr>
              <w:suppressAutoHyphens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9"/>
              </w:numPr>
              <w:suppressAutoHyphens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>3). Ограничения и особенности использования земельных участков и объектов кап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тального строительства в зоне Ж3: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9086"/>
      </w:tblGrid>
      <w:tr w:rsidR="00D66A61" w:rsidRPr="0042065C" w:rsidTr="00481E2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lastRenderedPageBreak/>
              <w:t xml:space="preserve">Строительство новых зданий и сооружений, изменение функционального </w:t>
            </w:r>
            <w:r w:rsidRPr="0042065C">
              <w:rPr>
                <w:rFonts w:ascii="Times New Roman" w:hAnsi="Times New Roman" w:cs="Times New Roman"/>
              </w:rPr>
              <w:lastRenderedPageBreak/>
              <w:t>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 СП 42.13330.2011." Свод правил. Градостроител</w:t>
            </w:r>
            <w:r w:rsidRPr="0042065C">
              <w:rPr>
                <w:rFonts w:ascii="Times New Roman" w:hAnsi="Times New Roman" w:cs="Times New Roman"/>
              </w:rPr>
              <w:t>ь</w:t>
            </w:r>
            <w:r w:rsidRPr="0042065C">
              <w:rPr>
                <w:rFonts w:ascii="Times New Roman" w:hAnsi="Times New Roman" w:cs="Times New Roman"/>
              </w:rPr>
              <w:t xml:space="preserve">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 с учетом безопасности зданий и сооружений 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ном  земельного участка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тельных  строений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>жарных требований и бытовых разрывов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ших жилых и 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</w:rPr>
              <w:t>и</w:t>
            </w:r>
            <w:r w:rsidRPr="0042065C">
              <w:rPr>
                <w:rFonts w:ascii="Times New Roman" w:hAnsi="Times New Roman" w:cs="Times New Roman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</w:t>
            </w:r>
            <w:r w:rsidRPr="0042065C">
              <w:rPr>
                <w:rFonts w:ascii="Times New Roman" w:hAnsi="Times New Roman" w:cs="Times New Roman"/>
              </w:rPr>
              <w:t>й</w:t>
            </w:r>
            <w:r w:rsidRPr="0042065C">
              <w:rPr>
                <w:rFonts w:ascii="Times New Roman" w:hAnsi="Times New Roman" w:cs="Times New Roman"/>
              </w:rPr>
              <w:t>ствуют дополнительные требования в соответствии с законодательством Российской Федерации и статьей 28 настоящих Правил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</w:tc>
      </w:tr>
      <w:tr w:rsidR="00D66A61" w:rsidRPr="0042065C" w:rsidTr="00481E2A">
        <w:tc>
          <w:tcPr>
            <w:tcW w:w="97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8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Отступ от границ смежных земельных участков: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жилого дома усадебного типа-3м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постройки для  содержания скота и птицы -4м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других построек (бани, гаража, летней кухни и др.)- 1м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- от стволов деревьев-2м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19.4. Зона для ведения садоводства и дачного хозяйства 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</w:p>
    <w:p w:rsidR="00D66A61" w:rsidRPr="0042065C" w:rsidRDefault="00D66A61" w:rsidP="00D66A61">
      <w:pPr>
        <w:pStyle w:val="ConsPlusNormal"/>
        <w:ind w:left="900" w:firstLine="0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C243A5">
      <w:pPr>
        <w:pStyle w:val="ConsPlusNormal"/>
        <w:numPr>
          <w:ilvl w:val="0"/>
          <w:numId w:val="28"/>
        </w:numPr>
        <w:suppressAutoHyphens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5745"/>
      </w:tblGrid>
      <w:tr w:rsidR="00D66A61" w:rsidRPr="0042065C" w:rsidTr="00481E2A">
        <w:trPr>
          <w:cantSplit/>
          <w:trHeight w:val="302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разрешенного и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cantSplit/>
          <w:trHeight w:val="80"/>
        </w:trPr>
        <w:tc>
          <w:tcPr>
            <w:tcW w:w="4320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21"/>
              </w:numPr>
              <w:tabs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Ведение дачного хозяйства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Ведение садоводства 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745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Ведение огородничества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5"/>
              </w:numPr>
              <w:tabs>
                <w:tab w:val="clear" w:pos="720"/>
                <w:tab w:val="num" w:pos="5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Условно разрешенные виды испол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2628"/>
              </w:tabs>
              <w:suppressAutoHyphens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гаражного назначения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2628"/>
              </w:tabs>
              <w:suppressAutoHyphens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2628"/>
              </w:tabs>
              <w:suppressAutoHyphens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2628"/>
              </w:tabs>
              <w:suppressAutoHyphens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</w:tr>
    </w:tbl>
    <w:p w:rsidR="00D66A61" w:rsidRPr="0042065C" w:rsidRDefault="00D66A61" w:rsidP="00691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Ж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9085"/>
      </w:tblGrid>
      <w:tr w:rsidR="00D66A61" w:rsidRPr="0042065C" w:rsidTr="00481E2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5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Строительство новых зданий и сооружений,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и СП 53.13330.2011" Свод правил. Планировка и застройка территорий садоводческих (дачных) объединений граждан, здания и сооружения.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30-02-97*  с уч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>том безопасности зданий и сооружений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тельных строений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ших жилых и 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территории: вертикальная планировка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низации стока поверхностных (атмосферных) вод с улиц и проездов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</w:rPr>
              <w:t>и</w:t>
            </w:r>
            <w:r w:rsidRPr="0042065C">
              <w:rPr>
                <w:rFonts w:ascii="Times New Roman" w:hAnsi="Times New Roman" w:cs="Times New Roman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</w:t>
            </w:r>
            <w:r w:rsidRPr="0042065C">
              <w:rPr>
                <w:rFonts w:ascii="Times New Roman" w:hAnsi="Times New Roman" w:cs="Times New Roman"/>
              </w:rPr>
              <w:t>й</w:t>
            </w:r>
            <w:r w:rsidRPr="0042065C">
              <w:rPr>
                <w:rFonts w:ascii="Times New Roman" w:hAnsi="Times New Roman" w:cs="Times New Roman"/>
              </w:rPr>
              <w:t>ствуют дополнительные требования в соответствии с законодательством Российской Федерации и статьей 28 настоящих Правил</w:t>
            </w:r>
          </w:p>
        </w:tc>
      </w:tr>
      <w:tr w:rsidR="00D66A61" w:rsidRPr="0042065C" w:rsidTr="00481E2A">
        <w:tc>
          <w:tcPr>
            <w:tcW w:w="112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Отступ от границ смежных земельных участков: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жилого дома усадебного типа-3м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постройки для  содержания скота и птицы -4м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до других построек (бани, гаража, летней кухни и др.)- 1м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 - от стволов деревьев-2м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В отдельных случаях допускается размещение жилых домов усадебного типа по красной </w:t>
            </w:r>
            <w:r w:rsidRPr="0042065C">
              <w:rPr>
                <w:rFonts w:ascii="Times New Roman" w:hAnsi="Times New Roman" w:cs="Times New Roman"/>
              </w:rPr>
              <w:lastRenderedPageBreak/>
              <w:t>линии улиц в условиях сложившейся застройки</w:t>
            </w:r>
          </w:p>
        </w:tc>
      </w:tr>
    </w:tbl>
    <w:p w:rsidR="00D66A61" w:rsidRPr="0042065C" w:rsidRDefault="00D66A61" w:rsidP="00D66A61">
      <w:pPr>
        <w:rPr>
          <w:rFonts w:ascii="Times New Roman" w:hAnsi="Times New Roman" w:cs="Times New Roman"/>
          <w:b/>
          <w:bCs/>
        </w:rPr>
      </w:pPr>
    </w:p>
    <w:p w:rsidR="00D66A61" w:rsidRPr="0042065C" w:rsidRDefault="00D66A61" w:rsidP="00D66A61">
      <w:pPr>
        <w:rPr>
          <w:rFonts w:ascii="Times New Roman" w:hAnsi="Times New Roman" w:cs="Times New Roman"/>
          <w:b/>
          <w:bCs/>
        </w:rPr>
      </w:pPr>
      <w:r w:rsidRPr="0042065C">
        <w:rPr>
          <w:rFonts w:ascii="Times New Roman" w:hAnsi="Times New Roman" w:cs="Times New Roman"/>
          <w:b/>
          <w:bCs/>
        </w:rPr>
        <w:t>Примечание для зон Ж</w:t>
      </w:r>
      <w:proofErr w:type="gramStart"/>
      <w:r w:rsidRPr="0042065C">
        <w:rPr>
          <w:rFonts w:ascii="Times New Roman" w:hAnsi="Times New Roman" w:cs="Times New Roman"/>
          <w:b/>
          <w:bCs/>
        </w:rPr>
        <w:t>1</w:t>
      </w:r>
      <w:proofErr w:type="gramEnd"/>
      <w:r w:rsidRPr="0042065C">
        <w:rPr>
          <w:rFonts w:ascii="Times New Roman" w:hAnsi="Times New Roman" w:cs="Times New Roman"/>
          <w:b/>
          <w:bCs/>
        </w:rPr>
        <w:t>, Ж2, Ж3, Ж4: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В жилых зданиях не допускается размещение объектов общественного назначения, оказ</w:t>
      </w:r>
      <w:r w:rsidRPr="0042065C">
        <w:rPr>
          <w:rFonts w:ascii="Times New Roman" w:hAnsi="Times New Roman" w:cs="Times New Roman"/>
          <w:sz w:val="22"/>
          <w:szCs w:val="22"/>
        </w:rPr>
        <w:t>ы</w:t>
      </w:r>
      <w:r w:rsidRPr="0042065C">
        <w:rPr>
          <w:rFonts w:ascii="Times New Roman" w:hAnsi="Times New Roman" w:cs="Times New Roman"/>
          <w:sz w:val="22"/>
          <w:szCs w:val="22"/>
        </w:rPr>
        <w:t xml:space="preserve">вающих вредное воздействие на человека. Помещения общественного назначения, встроенные в жилые здания, должны иметь входы, изолированные от жилой части здания.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</w:r>
      <w:proofErr w:type="spellStart"/>
      <w:r w:rsidRPr="0042065C">
        <w:rPr>
          <w:rFonts w:ascii="Times New Roman" w:hAnsi="Times New Roman" w:cs="Times New Roman"/>
          <w:sz w:val="22"/>
          <w:szCs w:val="22"/>
        </w:rPr>
        <w:t>шумозащ</w:t>
      </w:r>
      <w:r w:rsidRPr="0042065C">
        <w:rPr>
          <w:rFonts w:ascii="Times New Roman" w:hAnsi="Times New Roman" w:cs="Times New Roman"/>
          <w:sz w:val="22"/>
          <w:szCs w:val="22"/>
        </w:rPr>
        <w:t>и</w:t>
      </w:r>
      <w:r w:rsidRPr="0042065C">
        <w:rPr>
          <w:rFonts w:ascii="Times New Roman" w:hAnsi="Times New Roman" w:cs="Times New Roman"/>
          <w:sz w:val="22"/>
          <w:szCs w:val="22"/>
        </w:rPr>
        <w:t>щенности</w:t>
      </w:r>
      <w:proofErr w:type="spellEnd"/>
      <w:r w:rsidRPr="0042065C">
        <w:rPr>
          <w:rFonts w:ascii="Times New Roman" w:hAnsi="Times New Roman" w:cs="Times New Roman"/>
          <w:sz w:val="22"/>
          <w:szCs w:val="22"/>
        </w:rPr>
        <w:t xml:space="preserve"> жилых помещений.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В жилых зданиях не допускается размещать: </w:t>
      </w: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</w:t>
      </w:r>
      <w:r w:rsidRPr="0042065C">
        <w:rPr>
          <w:rFonts w:ascii="Times New Roman" w:hAnsi="Times New Roman" w:cs="Times New Roman"/>
          <w:sz w:val="22"/>
          <w:szCs w:val="22"/>
        </w:rPr>
        <w:t>р</w:t>
      </w:r>
      <w:r w:rsidRPr="0042065C">
        <w:rPr>
          <w:rFonts w:ascii="Times New Roman" w:hAnsi="Times New Roman" w:cs="Times New Roman"/>
          <w:sz w:val="22"/>
          <w:szCs w:val="22"/>
        </w:rPr>
        <w:t>дых пожароопасных материалов;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магазины по продаже ковровых изделий, автозапчастей, шин и автомобильных масел;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магазины специализированные рыбные;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2065C">
        <w:rPr>
          <w:rFonts w:ascii="Times New Roman" w:hAnsi="Times New Roman" w:cs="Times New Roman"/>
          <w:sz w:val="22"/>
          <w:szCs w:val="22"/>
        </w:rPr>
        <w:t>магазины</w:t>
      </w:r>
      <w:proofErr w:type="gramEnd"/>
      <w:r w:rsidRPr="0042065C">
        <w:rPr>
          <w:rFonts w:ascii="Times New Roman" w:hAnsi="Times New Roman" w:cs="Times New Roman"/>
          <w:sz w:val="22"/>
          <w:szCs w:val="22"/>
        </w:rPr>
        <w:t xml:space="preserve"> специализированные овощные без мойки и расфасовки;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1000 кв.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объекты с режимом функционирования после 23 часов;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300 кв.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);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кв.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бани и сауны;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дискотеки;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250 кв.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 xml:space="preserve"> с режимом функционирования после 23 часов и с музыкальным сопровождением;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рестораны, бары, кафе, столовые, закусочные;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прачечные и химчистки (кроме приемных пунктов и прачечных самообслуживания прои</w:t>
      </w:r>
      <w:r w:rsidRPr="0042065C">
        <w:rPr>
          <w:rFonts w:ascii="Times New Roman" w:hAnsi="Times New Roman" w:cs="Times New Roman"/>
          <w:sz w:val="22"/>
          <w:szCs w:val="22"/>
        </w:rPr>
        <w:t>з</w:t>
      </w:r>
      <w:r w:rsidRPr="0042065C">
        <w:rPr>
          <w:rFonts w:ascii="Times New Roman" w:hAnsi="Times New Roman" w:cs="Times New Roman"/>
          <w:sz w:val="22"/>
          <w:szCs w:val="22"/>
        </w:rPr>
        <w:t xml:space="preserve">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42065C">
          <w:rPr>
            <w:rFonts w:ascii="Times New Roman" w:hAnsi="Times New Roman" w:cs="Times New Roman"/>
            <w:sz w:val="22"/>
            <w:szCs w:val="22"/>
          </w:rPr>
          <w:t>75 кг</w:t>
        </w:r>
      </w:smartTag>
      <w:r w:rsidRPr="0042065C">
        <w:rPr>
          <w:rFonts w:ascii="Times New Roman" w:hAnsi="Times New Roman" w:cs="Times New Roman"/>
          <w:sz w:val="22"/>
          <w:szCs w:val="22"/>
        </w:rPr>
        <w:t xml:space="preserve"> в смену);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кв.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общественные уборные;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похоронные бюро;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пункты приема посуды;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склады оптовой (или мелкооптовой) торговли;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производственные помещения (кроме мастерских реставрационных и народных пром</w:t>
      </w:r>
      <w:r w:rsidRPr="0042065C">
        <w:rPr>
          <w:rFonts w:ascii="Times New Roman" w:hAnsi="Times New Roman" w:cs="Times New Roman"/>
          <w:sz w:val="22"/>
          <w:szCs w:val="22"/>
        </w:rPr>
        <w:t>ы</w:t>
      </w:r>
      <w:r w:rsidRPr="0042065C">
        <w:rPr>
          <w:rFonts w:ascii="Times New Roman" w:hAnsi="Times New Roman" w:cs="Times New Roman"/>
          <w:sz w:val="22"/>
          <w:szCs w:val="22"/>
        </w:rPr>
        <w:t>слов, помещений для труда инвалидов и престарелых, размещаемых в специализированных ква</w:t>
      </w:r>
      <w:r w:rsidRPr="0042065C">
        <w:rPr>
          <w:rFonts w:ascii="Times New Roman" w:hAnsi="Times New Roman" w:cs="Times New Roman"/>
          <w:sz w:val="22"/>
          <w:szCs w:val="22"/>
        </w:rPr>
        <w:t>р</w:t>
      </w:r>
      <w:r w:rsidRPr="0042065C">
        <w:rPr>
          <w:rFonts w:ascii="Times New Roman" w:hAnsi="Times New Roman" w:cs="Times New Roman"/>
          <w:sz w:val="22"/>
          <w:szCs w:val="22"/>
        </w:rPr>
        <w:t>тирных жилых домах, в их числе пункты выдачи работы на дом, мастерские сборочные, монта</w:t>
      </w:r>
      <w:r w:rsidRPr="0042065C">
        <w:rPr>
          <w:rFonts w:ascii="Times New Roman" w:hAnsi="Times New Roman" w:cs="Times New Roman"/>
          <w:sz w:val="22"/>
          <w:szCs w:val="22"/>
        </w:rPr>
        <w:t>ж</w:t>
      </w:r>
      <w:r w:rsidRPr="0042065C">
        <w:rPr>
          <w:rFonts w:ascii="Times New Roman" w:hAnsi="Times New Roman" w:cs="Times New Roman"/>
          <w:sz w:val="22"/>
          <w:szCs w:val="22"/>
        </w:rPr>
        <w:t>ные и декоративных работ);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зуботехнические лаборатории;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клинико-диагностические и бактериологические лаборатории;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стационары, в том числе диспансеры, дневные стационары и стационары частных клиник;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диспансеры всех типов;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2065C">
        <w:rPr>
          <w:rFonts w:ascii="Times New Roman" w:hAnsi="Times New Roman" w:cs="Times New Roman"/>
          <w:sz w:val="22"/>
          <w:szCs w:val="22"/>
        </w:rPr>
        <w:t>травмпункты</w:t>
      </w:r>
      <w:proofErr w:type="spellEnd"/>
      <w:r w:rsidRPr="0042065C">
        <w:rPr>
          <w:rFonts w:ascii="Times New Roman" w:hAnsi="Times New Roman" w:cs="Times New Roman"/>
          <w:sz w:val="22"/>
          <w:szCs w:val="22"/>
        </w:rPr>
        <w:t>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подстанции скорой и неотложной медицинской помощи;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дерматовенерологические, психиатрические, инфекционные и фтизиатрические кабинеты врачебного приема;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- отделения (кабинеты) магниторезонансной томографии;</w:t>
      </w:r>
    </w:p>
    <w:p w:rsidR="00D66A61" w:rsidRPr="0042065C" w:rsidRDefault="00D66A61" w:rsidP="006E644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2065C">
        <w:rPr>
          <w:rFonts w:ascii="Times New Roman" w:hAnsi="Times New Roman" w:cs="Times New Roman"/>
          <w:sz w:val="22"/>
          <w:szCs w:val="22"/>
        </w:rPr>
        <w:t>- рентгеновские кабинеты в смежных с жилыми помещениях и под ними, а также помещ</w:t>
      </w:r>
      <w:r w:rsidRPr="0042065C">
        <w:rPr>
          <w:rFonts w:ascii="Times New Roman" w:hAnsi="Times New Roman" w:cs="Times New Roman"/>
          <w:sz w:val="22"/>
          <w:szCs w:val="22"/>
        </w:rPr>
        <w:t>е</w:t>
      </w:r>
      <w:r w:rsidRPr="0042065C">
        <w:rPr>
          <w:rFonts w:ascii="Times New Roman" w:hAnsi="Times New Roman" w:cs="Times New Roman"/>
          <w:sz w:val="22"/>
          <w:szCs w:val="22"/>
        </w:rPr>
        <w:t>ния с лечебной или диагностической аппаратурой и установками, являющимися источником и</w:t>
      </w:r>
      <w:r w:rsidRPr="0042065C">
        <w:rPr>
          <w:rFonts w:ascii="Times New Roman" w:hAnsi="Times New Roman" w:cs="Times New Roman"/>
          <w:sz w:val="22"/>
          <w:szCs w:val="22"/>
        </w:rPr>
        <w:t>о</w:t>
      </w:r>
      <w:r w:rsidRPr="0042065C">
        <w:rPr>
          <w:rFonts w:ascii="Times New Roman" w:hAnsi="Times New Roman" w:cs="Times New Roman"/>
          <w:sz w:val="22"/>
          <w:szCs w:val="22"/>
        </w:rPr>
        <w:t>низирующего излучения.</w:t>
      </w:r>
      <w:proofErr w:type="gramEnd"/>
    </w:p>
    <w:p w:rsidR="00D66A61" w:rsidRPr="0042065C" w:rsidRDefault="00D66A61" w:rsidP="00D66A61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19.5. Зона планируемого размещения жилой застройки -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)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</w:t>
      </w:r>
      <w:proofErr w:type="spellEnd"/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19.5.2.  Градостроительный регламент зоны планируемого размещения жилой з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стройки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 )п.</w:t>
      </w: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1)  Перечень видов разрешенного использования объектов капитального строительства и земельных участков в зоне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)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245"/>
      </w:tblGrid>
      <w:tr w:rsidR="00D66A61" w:rsidRPr="0042065C" w:rsidTr="00481E2A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411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для условно разрешенных видов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  <w:p w:rsidR="00D66A61" w:rsidRPr="0042065C" w:rsidRDefault="00D66A61" w:rsidP="00C243A5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обслуживание </w:t>
            </w:r>
          </w:p>
        </w:tc>
      </w:tr>
    </w:tbl>
    <w:p w:rsidR="00D66A61" w:rsidRPr="0042065C" w:rsidRDefault="00D66A61" w:rsidP="00691D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строител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ства участков в зоне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Ж(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)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214"/>
      </w:tblGrid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Строительство новых зданий и сооружений, использование надземного и подземного пространства допускается на основании утвержденного в установленном порядке проекта планировки участков зоны </w:t>
            </w:r>
            <w:proofErr w:type="gramStart"/>
            <w:r w:rsidRPr="0042065C">
              <w:rPr>
                <w:rFonts w:ascii="Times New Roman" w:hAnsi="Times New Roman" w:cs="Times New Roman"/>
              </w:rPr>
              <w:t>Ж(</w:t>
            </w:r>
            <w:proofErr w:type="gramEnd"/>
            <w:r w:rsidRPr="0042065C">
              <w:rPr>
                <w:rFonts w:ascii="Times New Roman" w:hAnsi="Times New Roman" w:cs="Times New Roman"/>
              </w:rPr>
              <w:t xml:space="preserve"> )</w:t>
            </w:r>
            <w:proofErr w:type="spellStart"/>
            <w:r w:rsidRPr="0042065C">
              <w:rPr>
                <w:rFonts w:ascii="Times New Roman" w:hAnsi="Times New Roman" w:cs="Times New Roman"/>
              </w:rPr>
              <w:t>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при соблюдении санитарно-гигиенических, противопожарных и других требований  СП 42.13330.2011." Свод правил. Градостроительство. Планировка и застройка городских и сельских поселений. Актуализирова</w:t>
            </w:r>
            <w:r w:rsidRPr="0042065C">
              <w:rPr>
                <w:rFonts w:ascii="Times New Roman" w:hAnsi="Times New Roman" w:cs="Times New Roman"/>
              </w:rPr>
              <w:t>н</w:t>
            </w:r>
            <w:r w:rsidRPr="0042065C">
              <w:rPr>
                <w:rFonts w:ascii="Times New Roman" w:hAnsi="Times New Roman" w:cs="Times New Roman"/>
              </w:rPr>
              <w:t xml:space="preserve">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 с учетом безопасности зданий и сооружений 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хозяйстве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ных построек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>жарных требований и бытовых разрывов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ближайших жилых и 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ганизации стока поверхностных (атмосферных) вод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требования по обеспечению условий для беспрепятственного передвиж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 xml:space="preserve">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</w:t>
            </w:r>
            <w:r w:rsidRPr="0042065C">
              <w:rPr>
                <w:rFonts w:ascii="Times New Roman" w:hAnsi="Times New Roman" w:cs="Times New Roman"/>
              </w:rPr>
              <w:t>т</w:t>
            </w:r>
            <w:r w:rsidRPr="0042065C">
              <w:rPr>
                <w:rFonts w:ascii="Times New Roman" w:hAnsi="Times New Roman" w:cs="Times New Roman"/>
              </w:rPr>
              <w:t xml:space="preserve">вуют дополнительные требования в соответствии с законодательством Российской Федерации и </w:t>
            </w:r>
            <w:r w:rsidRPr="0042065C">
              <w:rPr>
                <w:rFonts w:ascii="Times New Roman" w:hAnsi="Times New Roman" w:cs="Times New Roman"/>
              </w:rPr>
              <w:lastRenderedPageBreak/>
              <w:t>статьей 28 настоящих Правил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Архитектурно-градостроительный облик подлежит обязательному согласованию с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ганом местного самоуправления</w:t>
            </w:r>
          </w:p>
        </w:tc>
      </w:tr>
    </w:tbl>
    <w:p w:rsidR="00D66A61" w:rsidRPr="0042065C" w:rsidRDefault="00D66A61" w:rsidP="00D66A6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Pr="0042065C">
        <w:rPr>
          <w:rFonts w:ascii="Times New Roman" w:hAnsi="Times New Roman" w:cs="Times New Roman"/>
          <w:color w:val="auto"/>
        </w:rPr>
        <w:t>Статья  20. Общественно-деловые зоны</w:t>
      </w:r>
    </w:p>
    <w:p w:rsidR="00D66A61" w:rsidRPr="0042065C" w:rsidRDefault="00D66A61" w:rsidP="00D66A61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20.1. Многофункциональная общественная зона  -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20.1.2. Градостроительный регламент многофункциональной общественной зоны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</w:p>
    <w:p w:rsidR="00D66A61" w:rsidRPr="0042065C" w:rsidRDefault="00D66A61" w:rsidP="00C243A5">
      <w:pPr>
        <w:pStyle w:val="ConsPlusNormal"/>
        <w:numPr>
          <w:ilvl w:val="0"/>
          <w:numId w:val="7"/>
        </w:numPr>
        <w:suppressAutoHyphens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385"/>
      </w:tblGrid>
      <w:tr w:rsidR="00D66A61" w:rsidRPr="0042065C" w:rsidTr="00481E2A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411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Историко-культурная деятельность;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пользования.</w:t>
            </w:r>
          </w:p>
        </w:tc>
        <w:tc>
          <w:tcPr>
            <w:tcW w:w="538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tabs>
                <w:tab w:val="left" w:pos="6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Выставочно-ярмарочная деятельность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О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9223"/>
      </w:tblGrid>
      <w:tr w:rsidR="00D66A61" w:rsidRPr="0042065C" w:rsidTr="00481E2A">
        <w:tc>
          <w:tcPr>
            <w:tcW w:w="842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23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  использование надземного и подземного пространства допускается только при соблюдении санитарно-гигиенических, противопожарных и других требований  СП 42.13330.2011." Свод правил. Градостроительство. Планировка и застройка городских и сельских поселений. Актуализированная реда</w:t>
            </w:r>
            <w:r w:rsidRPr="0042065C">
              <w:rPr>
                <w:rFonts w:ascii="Times New Roman" w:hAnsi="Times New Roman" w:cs="Times New Roman"/>
              </w:rPr>
              <w:t>к</w:t>
            </w:r>
            <w:r w:rsidRPr="0042065C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 с учетом безопасности зданий и сооружений 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тельных строений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>жарных требований и бытовых разрывов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ближайших жилых и 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ганизации стока поверхностных (атмосферных) вод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требований по обеспечению условий для беспрепятственного передвиж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 xml:space="preserve">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>дерации и статьей 28 настоящих Правил</w:t>
            </w:r>
          </w:p>
        </w:tc>
      </w:tr>
      <w:tr w:rsidR="00D66A61" w:rsidRPr="0042065C" w:rsidTr="00481E2A">
        <w:tc>
          <w:tcPr>
            <w:tcW w:w="842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Архитектурно-градостроительный облик подлежит обязательному согласованию с о</w:t>
            </w:r>
            <w:r w:rsidRPr="0042065C">
              <w:rPr>
                <w:rFonts w:ascii="Times New Roman" w:hAnsi="Times New Roman" w:cs="Times New Roman"/>
              </w:rPr>
              <w:t>р</w:t>
            </w:r>
            <w:r w:rsidRPr="0042065C">
              <w:rPr>
                <w:rFonts w:ascii="Times New Roman" w:hAnsi="Times New Roman" w:cs="Times New Roman"/>
              </w:rPr>
              <w:t>ганом местного самоуправления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20.2. Зона планируемого размещения объектов общественно-делового назначения – О1п</w:t>
      </w: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20.2.2. Градостроительный регламент зоны планируемого размещения объектов о</w:t>
      </w:r>
      <w:r w:rsidRPr="0042065C">
        <w:rPr>
          <w:rFonts w:ascii="Times New Roman" w:hAnsi="Times New Roman" w:cs="Times New Roman"/>
          <w:b/>
          <w:sz w:val="22"/>
          <w:szCs w:val="22"/>
        </w:rPr>
        <w:t>б</w:t>
      </w:r>
      <w:r w:rsidRPr="0042065C">
        <w:rPr>
          <w:rFonts w:ascii="Times New Roman" w:hAnsi="Times New Roman" w:cs="Times New Roman"/>
          <w:b/>
          <w:sz w:val="22"/>
          <w:szCs w:val="22"/>
        </w:rPr>
        <w:t>щественно-делового назначения О1п</w:t>
      </w:r>
    </w:p>
    <w:p w:rsidR="00D66A61" w:rsidRPr="0042065C" w:rsidRDefault="00D66A61" w:rsidP="00D66A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О1п: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7"/>
      </w:tblGrid>
      <w:tr w:rsidR="00D66A61" w:rsidRPr="0042065C" w:rsidTr="00481E2A">
        <w:trPr>
          <w:trHeight w:val="480"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зования </w:t>
            </w:r>
          </w:p>
        </w:tc>
      </w:tr>
      <w:tr w:rsidR="00D66A61" w:rsidRPr="0042065C" w:rsidTr="00481E2A">
        <w:trPr>
          <w:trHeight w:val="1422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Историко-культурная деятельность;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650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tabs>
                <w:tab w:val="left" w:pos="650"/>
              </w:tabs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765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для условно разрешенных видов</w:t>
            </w:r>
          </w:p>
        </w:tc>
      </w:tr>
      <w:tr w:rsidR="00D66A61" w:rsidRPr="0042065C" w:rsidTr="00481E2A">
        <w:trPr>
          <w:trHeight w:val="1422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691D6F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О1п: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9224"/>
      </w:tblGrid>
      <w:tr w:rsidR="00D66A61" w:rsidRPr="0042065C" w:rsidTr="00481E2A">
        <w:tc>
          <w:tcPr>
            <w:tcW w:w="983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24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Проектирование и строительство новых зданий и сооружений,  использование надземного и подземного пространства допускается только на основании утвержденного в установленном порядке проекта планировки участков зоны О1п при соблюд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 xml:space="preserve">нии санитарно-гигиенических, противопожарных и других требований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2.07.01-89*"  с учетом безопасности зданий и сооружений 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тельных строений к основному строению – с учетом пожарных требований.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>жарных требований и бытовых разрывов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ближайших жилых и общественные зданиях и сооружениях.   </w:t>
            </w:r>
            <w:proofErr w:type="gramEnd"/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ганизации стока поверхностных (атмосферных) вод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Соблюдение требований по обеспечению условий для беспрепятственного передвиж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 xml:space="preserve">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при необходимости)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Инженерная защита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>дерации и статьей 28 настоящих Правил</w:t>
            </w:r>
          </w:p>
        </w:tc>
      </w:tr>
      <w:tr w:rsidR="00D66A61" w:rsidRPr="0042065C" w:rsidTr="00481E2A">
        <w:tc>
          <w:tcPr>
            <w:tcW w:w="983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4" w:type="dxa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Архитектурно-градостроительный облик подлежит обязательному согласованию с о</w:t>
            </w:r>
            <w:r w:rsidRPr="0042065C">
              <w:rPr>
                <w:rFonts w:ascii="Times New Roman" w:hAnsi="Times New Roman" w:cs="Times New Roman"/>
              </w:rPr>
              <w:t>р</w:t>
            </w:r>
            <w:r w:rsidRPr="0042065C">
              <w:rPr>
                <w:rFonts w:ascii="Times New Roman" w:hAnsi="Times New Roman" w:cs="Times New Roman"/>
              </w:rPr>
              <w:t>ганом местного самоуправления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42065C"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>Статья 21. Производственно-коммунальные зоны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21.2.Зона размещения промышленных, сельскохозяйственных предприятий и комм</w:t>
      </w:r>
      <w:r w:rsidRPr="0042065C">
        <w:rPr>
          <w:rFonts w:ascii="Times New Roman" w:hAnsi="Times New Roman" w:cs="Times New Roman"/>
          <w:b/>
          <w:sz w:val="22"/>
          <w:szCs w:val="22"/>
        </w:rPr>
        <w:t>у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</w:p>
    <w:p w:rsidR="00D66A61" w:rsidRPr="0042065C" w:rsidRDefault="00D66A61" w:rsidP="00D66A6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66A61" w:rsidRPr="0042065C" w:rsidRDefault="00D66A61" w:rsidP="00D66A61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21.2.2.Градостроительный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 w:rsidRPr="0042065C">
        <w:rPr>
          <w:rFonts w:ascii="Times New Roman" w:hAnsi="Times New Roman" w:cs="Times New Roman"/>
          <w:b/>
        </w:rPr>
        <w:t>.</w:t>
      </w:r>
    </w:p>
    <w:p w:rsidR="00D66A61" w:rsidRPr="0042065C" w:rsidRDefault="00D66A61" w:rsidP="00D66A6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536"/>
      </w:tblGrid>
      <w:tr w:rsidR="00D66A61" w:rsidRPr="0042065C" w:rsidTr="00481E2A">
        <w:trPr>
          <w:trHeight w:val="480"/>
        </w:trPr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новным)</w:t>
            </w:r>
          </w:p>
        </w:tc>
      </w:tr>
      <w:tr w:rsidR="00D66A61" w:rsidRPr="0042065C" w:rsidTr="00481E2A">
        <w:trPr>
          <w:trHeight w:val="523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сельскохозяйственного произво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Целлюлозно-бумажная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автотранспорта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территории) общего польз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760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ных видов </w:t>
            </w:r>
          </w:p>
        </w:tc>
      </w:tr>
      <w:tr w:rsidR="00D66A61" w:rsidRPr="0042065C" w:rsidTr="00481E2A">
        <w:trPr>
          <w:trHeight w:val="344"/>
        </w:trPr>
        <w:tc>
          <w:tcPr>
            <w:tcW w:w="5529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nienie"/>
              <w:widowControl/>
              <w:numPr>
                <w:ilvl w:val="0"/>
                <w:numId w:val="6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6E6446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6446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6"/>
      </w:tblGrid>
      <w:tr w:rsidR="00D66A61" w:rsidRPr="0042065C" w:rsidTr="00481E2A">
        <w:trPr>
          <w:trHeight w:val="525"/>
        </w:trPr>
        <w:tc>
          <w:tcPr>
            <w:tcW w:w="709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</w:t>
            </w:r>
            <w:proofErr w:type="gramStart"/>
            <w:r w:rsidRPr="0042065C">
              <w:rPr>
                <w:sz w:val="22"/>
                <w:szCs w:val="22"/>
              </w:rPr>
              <w:t>2</w:t>
            </w:r>
            <w:proofErr w:type="gramEnd"/>
            <w:r w:rsidRPr="0042065C">
              <w:rPr>
                <w:sz w:val="22"/>
                <w:szCs w:val="22"/>
              </w:rPr>
              <w:t xml:space="preserve"> и в соответствии с требованиями  СП 18.13330.2011  </w:t>
            </w:r>
            <w:r w:rsidRPr="0042065C">
              <w:rPr>
                <w:rFonts w:eastAsia="Calibri"/>
                <w:bCs/>
                <w:sz w:val="22"/>
                <w:szCs w:val="22"/>
              </w:rPr>
              <w:t>«Генеральные планы промы</w:t>
            </w:r>
            <w:r w:rsidRPr="0042065C">
              <w:rPr>
                <w:rFonts w:eastAsia="Calibri"/>
                <w:bCs/>
                <w:sz w:val="22"/>
                <w:szCs w:val="22"/>
              </w:rPr>
              <w:t>ш</w:t>
            </w:r>
            <w:r w:rsidRPr="0042065C">
              <w:rPr>
                <w:rFonts w:eastAsia="Calibri"/>
                <w:bCs/>
                <w:sz w:val="22"/>
                <w:szCs w:val="22"/>
              </w:rPr>
              <w:t>ленных предприятий",</w:t>
            </w:r>
            <w:r w:rsidRPr="0042065C">
              <w:rPr>
                <w:sz w:val="22"/>
                <w:szCs w:val="22"/>
              </w:rPr>
              <w:t xml:space="preserve"> СП </w:t>
            </w:r>
            <w:hyperlink r:id="rId8" w:history="1">
              <w:r w:rsidRPr="0042065C">
                <w:rPr>
                  <w:rStyle w:val="a7"/>
                  <w:sz w:val="22"/>
                  <w:szCs w:val="22"/>
                </w:rPr>
                <w:t>19.13330.2011</w:t>
              </w:r>
            </w:hyperlink>
            <w:r w:rsidRPr="0042065C">
              <w:rPr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Размещение зданий не должно нарушать  инсоляцию и освещенность ближайших сущ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>ствующих жилых и общественных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ния и строительства, реконструкции.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низации стока поверхностных (атмосферных) вод 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оборудование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сооружений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очистке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</w:t>
            </w:r>
          </w:p>
        </w:tc>
      </w:tr>
      <w:tr w:rsidR="00D66A61" w:rsidRPr="0042065C" w:rsidTr="00481E2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21.3.Зона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П3</w:t>
      </w:r>
    </w:p>
    <w:p w:rsidR="00D66A61" w:rsidRPr="0042065C" w:rsidRDefault="00D66A61" w:rsidP="00D66A61">
      <w:pPr>
        <w:rPr>
          <w:rFonts w:ascii="Times New Roman" w:hAnsi="Times New Roman" w:cs="Times New Roman"/>
          <w:b/>
        </w:rPr>
      </w:pPr>
    </w:p>
    <w:p w:rsidR="00D66A61" w:rsidRPr="0042065C" w:rsidRDefault="00D66A61" w:rsidP="00D66A61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21.3.2.Градостроительный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П3</w:t>
      </w:r>
    </w:p>
    <w:p w:rsidR="00D66A61" w:rsidRPr="0042065C" w:rsidRDefault="00D66A61" w:rsidP="00D66A6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П3: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D66A61" w:rsidRPr="0042065C" w:rsidTr="00481E2A">
        <w:trPr>
          <w:trHeight w:val="480"/>
        </w:trPr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523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сельскохозяйственного прои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водства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 сельскохозяйстве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ной продукции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Целлюлозно-бумажная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автотранспорта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территории) общего пользования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  <w:tr w:rsidR="00D66A61" w:rsidRPr="0042065C" w:rsidTr="00481E2A">
        <w:trPr>
          <w:trHeight w:val="76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для условно разрешенных видов </w:t>
            </w:r>
          </w:p>
        </w:tc>
      </w:tr>
      <w:tr w:rsidR="00D66A61" w:rsidRPr="0042065C" w:rsidTr="00481E2A">
        <w:trPr>
          <w:trHeight w:val="344"/>
        </w:trPr>
        <w:tc>
          <w:tcPr>
            <w:tcW w:w="5245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nienie"/>
              <w:widowControl/>
              <w:numPr>
                <w:ilvl w:val="0"/>
                <w:numId w:val="6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обслуживание</w:t>
            </w:r>
          </w:p>
          <w:p w:rsidR="00D66A61" w:rsidRPr="0042065C" w:rsidRDefault="00D66A61" w:rsidP="00481E2A">
            <w:pPr>
              <w:pStyle w:val="nie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691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3).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П3: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D66A61" w:rsidRPr="0042065C" w:rsidTr="00481E2A">
        <w:trPr>
          <w:trHeight w:val="525"/>
        </w:trPr>
        <w:tc>
          <w:tcPr>
            <w:tcW w:w="851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 СП 18.13330.2011  </w:t>
            </w:r>
            <w:r w:rsidRPr="0042065C">
              <w:rPr>
                <w:rFonts w:eastAsia="Calibri"/>
                <w:bCs/>
                <w:sz w:val="22"/>
                <w:szCs w:val="22"/>
              </w:rPr>
              <w:t>«Генеральные планы промы</w:t>
            </w:r>
            <w:r w:rsidRPr="0042065C">
              <w:rPr>
                <w:rFonts w:eastAsia="Calibri"/>
                <w:bCs/>
                <w:sz w:val="22"/>
                <w:szCs w:val="22"/>
              </w:rPr>
              <w:t>ш</w:t>
            </w:r>
            <w:r w:rsidRPr="0042065C">
              <w:rPr>
                <w:rFonts w:eastAsia="Calibri"/>
                <w:bCs/>
                <w:sz w:val="22"/>
                <w:szCs w:val="22"/>
              </w:rPr>
              <w:t>ленных предприятий",</w:t>
            </w:r>
            <w:r w:rsidRPr="0042065C">
              <w:rPr>
                <w:sz w:val="22"/>
                <w:szCs w:val="22"/>
              </w:rPr>
              <w:t xml:space="preserve"> СП </w:t>
            </w:r>
            <w:hyperlink r:id="rId9" w:history="1">
              <w:r w:rsidRPr="0042065C">
                <w:rPr>
                  <w:rStyle w:val="a7"/>
                  <w:sz w:val="22"/>
                  <w:szCs w:val="22"/>
                </w:rPr>
                <w:t>19.13330.2011</w:t>
              </w:r>
            </w:hyperlink>
            <w:r w:rsidRPr="0042065C">
              <w:rPr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</w:t>
            </w:r>
            <w:r w:rsidRPr="0042065C">
              <w:rPr>
                <w:sz w:val="22"/>
                <w:szCs w:val="22"/>
              </w:rPr>
              <w:lastRenderedPageBreak/>
              <w:t>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Размещение зданий не должно нарушать  инсоляцию и освещенность ближайших сущ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>ствующих жилых и общественных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ния и строительства, реконструкции.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низации стока поверхностных (атмосферных) вод 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оборудование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сооружений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очистке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</w:t>
            </w:r>
          </w:p>
        </w:tc>
      </w:tr>
      <w:tr w:rsidR="00D66A61" w:rsidRPr="0042065C" w:rsidTr="00481E2A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21.4.Зона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</w:p>
    <w:p w:rsidR="00D66A61" w:rsidRPr="0042065C" w:rsidRDefault="00D66A61" w:rsidP="00D66A61">
      <w:pPr>
        <w:ind w:firstLine="708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 xml:space="preserve"> 21.4.2.Градостроительный регламент зоны размещения промышленных предпр</w:t>
      </w:r>
      <w:r w:rsidRPr="0042065C">
        <w:rPr>
          <w:rFonts w:ascii="Times New Roman" w:hAnsi="Times New Roman" w:cs="Times New Roman"/>
          <w:b/>
        </w:rPr>
        <w:t>и</w:t>
      </w:r>
      <w:r w:rsidRPr="0042065C">
        <w:rPr>
          <w:rFonts w:ascii="Times New Roman" w:hAnsi="Times New Roman" w:cs="Times New Roman"/>
          <w:b/>
        </w:rPr>
        <w:t>ятий П</w:t>
      </w:r>
      <w:proofErr w:type="gramStart"/>
      <w:r w:rsidRPr="0042065C">
        <w:rPr>
          <w:rFonts w:ascii="Times New Roman" w:hAnsi="Times New Roman" w:cs="Times New Roman"/>
          <w:b/>
        </w:rPr>
        <w:t>4</w:t>
      </w:r>
      <w:proofErr w:type="gramEnd"/>
    </w:p>
    <w:p w:rsidR="00D66A61" w:rsidRPr="0042065C" w:rsidRDefault="00D66A61" w:rsidP="00D66A6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820"/>
      </w:tblGrid>
      <w:tr w:rsidR="00D66A61" w:rsidRPr="0042065C" w:rsidTr="00481E2A">
        <w:trPr>
          <w:trHeight w:val="480"/>
        </w:trPr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523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сельскохозяйственного прои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водства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Целлюлозно-бумажная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автотранспорта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территории) общего пол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зования.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760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Условно разрешенные виды использования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для условно разрешенных видов </w:t>
            </w:r>
          </w:p>
        </w:tc>
      </w:tr>
      <w:tr w:rsidR="00D66A61" w:rsidRPr="0042065C" w:rsidTr="00481E2A">
        <w:trPr>
          <w:trHeight w:val="344"/>
        </w:trPr>
        <w:tc>
          <w:tcPr>
            <w:tcW w:w="5387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обслуживание</w:t>
            </w:r>
          </w:p>
          <w:p w:rsidR="00D66A61" w:rsidRPr="0042065C" w:rsidRDefault="00D66A61" w:rsidP="00481E2A">
            <w:pPr>
              <w:pStyle w:val="nie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3).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П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D66A61" w:rsidRPr="0042065C" w:rsidTr="00481E2A">
        <w:trPr>
          <w:trHeight w:val="525"/>
        </w:trPr>
        <w:tc>
          <w:tcPr>
            <w:tcW w:w="851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</w:t>
            </w:r>
            <w:proofErr w:type="gramStart"/>
            <w:r w:rsidRPr="0042065C">
              <w:rPr>
                <w:sz w:val="22"/>
                <w:szCs w:val="22"/>
              </w:rPr>
              <w:t>4</w:t>
            </w:r>
            <w:proofErr w:type="gramEnd"/>
            <w:r w:rsidRPr="0042065C">
              <w:rPr>
                <w:sz w:val="22"/>
                <w:szCs w:val="22"/>
              </w:rPr>
              <w:t xml:space="preserve"> и в соответствии с требованиями  СП 18.13330.2011  </w:t>
            </w:r>
            <w:r w:rsidRPr="0042065C">
              <w:rPr>
                <w:rFonts w:eastAsia="Calibri"/>
                <w:bCs/>
                <w:sz w:val="22"/>
                <w:szCs w:val="22"/>
              </w:rPr>
              <w:t>«Генеральные планы промы</w:t>
            </w:r>
            <w:r w:rsidRPr="0042065C">
              <w:rPr>
                <w:rFonts w:eastAsia="Calibri"/>
                <w:bCs/>
                <w:sz w:val="22"/>
                <w:szCs w:val="22"/>
              </w:rPr>
              <w:t>ш</w:t>
            </w:r>
            <w:r w:rsidRPr="0042065C">
              <w:rPr>
                <w:rFonts w:eastAsia="Calibri"/>
                <w:bCs/>
                <w:sz w:val="22"/>
                <w:szCs w:val="22"/>
              </w:rPr>
              <w:t>ленных предприятий",</w:t>
            </w:r>
            <w:r w:rsidRPr="0042065C">
              <w:rPr>
                <w:sz w:val="22"/>
                <w:szCs w:val="22"/>
              </w:rPr>
              <w:t xml:space="preserve"> СП </w:t>
            </w:r>
            <w:hyperlink r:id="rId10" w:history="1">
              <w:r w:rsidRPr="0042065C">
                <w:rPr>
                  <w:rStyle w:val="a7"/>
                  <w:sz w:val="22"/>
                  <w:szCs w:val="22"/>
                </w:rPr>
                <w:t>19.13330.2011</w:t>
              </w:r>
            </w:hyperlink>
            <w:r w:rsidRPr="0042065C">
              <w:rPr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Размещение зданий не должно нарушать  инсоляцию и освещенность ближайших сущ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>ствующих жилых и общественных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ния и строительства, реконструкции.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низации стока поверхностных (атмосферных) вод 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оборудование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сооружений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очистке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</w:t>
            </w:r>
          </w:p>
        </w:tc>
      </w:tr>
      <w:tr w:rsidR="00D66A61" w:rsidRPr="0042065C" w:rsidTr="00481E2A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21.5.Зона размещения промышленных, сельскохозяйственных предприятий и ко</w:t>
      </w:r>
      <w:r w:rsidRPr="0042065C">
        <w:rPr>
          <w:rFonts w:ascii="Times New Roman" w:hAnsi="Times New Roman" w:cs="Times New Roman"/>
          <w:b/>
          <w:sz w:val="22"/>
          <w:szCs w:val="22"/>
        </w:rPr>
        <w:t>м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мунально-складских объектов </w:t>
      </w:r>
      <w:r w:rsidRPr="0042065C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 класса санитарной опасности – П5</w:t>
      </w:r>
    </w:p>
    <w:p w:rsidR="00D66A61" w:rsidRPr="0042065C" w:rsidRDefault="00D66A61" w:rsidP="00D66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42065C">
        <w:rPr>
          <w:rFonts w:ascii="Times New Roman" w:hAnsi="Times New Roman" w:cs="Times New Roman"/>
          <w:b/>
        </w:rPr>
        <w:t>21.5.2. Градостроительный регламент зоны размещения промышленных предприятий П5</w:t>
      </w:r>
    </w:p>
    <w:p w:rsidR="00D66A61" w:rsidRPr="0042065C" w:rsidRDefault="00D66A61" w:rsidP="00D66A6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П5: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536"/>
      </w:tblGrid>
      <w:tr w:rsidR="00D66A61" w:rsidRPr="0042065C" w:rsidTr="00481E2A">
        <w:trPr>
          <w:trHeight w:val="480"/>
        </w:trPr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новным)</w:t>
            </w:r>
          </w:p>
        </w:tc>
      </w:tr>
      <w:tr w:rsidR="00D66A61" w:rsidRPr="0042065C" w:rsidTr="00481E2A">
        <w:trPr>
          <w:trHeight w:val="523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nienie"/>
              <w:widowControl/>
              <w:numPr>
                <w:ilvl w:val="0"/>
                <w:numId w:val="22"/>
              </w:numPr>
              <w:tabs>
                <w:tab w:val="num" w:pos="470"/>
              </w:tabs>
              <w:ind w:left="356" w:hanging="356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lastRenderedPageBreak/>
              <w:t>Бытовое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сельскохозяйственного произво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Целлюлозно-бумажная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автотранспорта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pStyle w:val="nienie"/>
              <w:widowControl/>
              <w:numPr>
                <w:ilvl w:val="0"/>
                <w:numId w:val="11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Земельные участк</w:t>
            </w:r>
            <w:proofErr w:type="gramStart"/>
            <w:r w:rsidRPr="0042065C">
              <w:rPr>
                <w:rFonts w:ascii="Times New Roman" w:hAnsi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/>
                <w:sz w:val="22"/>
                <w:szCs w:val="22"/>
              </w:rPr>
              <w:t>территории) общего пол</w:t>
            </w:r>
            <w:r w:rsidRPr="0042065C">
              <w:rPr>
                <w:rFonts w:ascii="Times New Roman" w:hAnsi="Times New Roman"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/>
                <w:sz w:val="22"/>
                <w:szCs w:val="22"/>
              </w:rPr>
              <w:t>зования.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760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ных видов </w:t>
            </w:r>
          </w:p>
        </w:tc>
      </w:tr>
      <w:tr w:rsidR="00D66A61" w:rsidRPr="0042065C" w:rsidTr="00481E2A">
        <w:trPr>
          <w:trHeight w:val="344"/>
        </w:trPr>
        <w:tc>
          <w:tcPr>
            <w:tcW w:w="5529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nienie"/>
              <w:widowControl/>
              <w:numPr>
                <w:ilvl w:val="0"/>
                <w:numId w:val="6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обслуживание</w:t>
            </w:r>
          </w:p>
          <w:p w:rsidR="00D66A61" w:rsidRPr="0042065C" w:rsidRDefault="00D66A61" w:rsidP="00481E2A">
            <w:pPr>
              <w:pStyle w:val="nie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6446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3).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П5: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D66A61" w:rsidRPr="0042065C" w:rsidTr="00481E2A">
        <w:trPr>
          <w:trHeight w:val="525"/>
        </w:trPr>
        <w:tc>
          <w:tcPr>
            <w:tcW w:w="851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П5 и в соответствии с требованиями  СП 18.13330.2011  </w:t>
            </w:r>
            <w:r w:rsidRPr="0042065C">
              <w:rPr>
                <w:rFonts w:eastAsia="Calibri"/>
                <w:bCs/>
                <w:sz w:val="22"/>
                <w:szCs w:val="22"/>
              </w:rPr>
              <w:t>«Генеральные планы промы</w:t>
            </w:r>
            <w:r w:rsidRPr="0042065C">
              <w:rPr>
                <w:rFonts w:eastAsia="Calibri"/>
                <w:bCs/>
                <w:sz w:val="22"/>
                <w:szCs w:val="22"/>
              </w:rPr>
              <w:t>ш</w:t>
            </w:r>
            <w:r w:rsidRPr="0042065C">
              <w:rPr>
                <w:rFonts w:eastAsia="Calibri"/>
                <w:bCs/>
                <w:sz w:val="22"/>
                <w:szCs w:val="22"/>
              </w:rPr>
              <w:t>ленных предприятий",</w:t>
            </w:r>
            <w:r w:rsidRPr="0042065C">
              <w:rPr>
                <w:sz w:val="22"/>
                <w:szCs w:val="22"/>
              </w:rPr>
              <w:t xml:space="preserve"> СП </w:t>
            </w:r>
            <w:hyperlink r:id="rId11" w:history="1">
              <w:r w:rsidRPr="0042065C">
                <w:rPr>
                  <w:rStyle w:val="a7"/>
                  <w:sz w:val="22"/>
                  <w:szCs w:val="22"/>
                </w:rPr>
                <w:t>19.13330.2011</w:t>
              </w:r>
            </w:hyperlink>
            <w:r w:rsidRPr="0042065C">
              <w:rPr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Размещение зданий не должно нарушать  инсоляцию и освещенность ближайших сущ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>ствующих жилых и общественных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ния и строительства, реконструкции.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низации стока поверхностных (атмосферных) вод 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оборудование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сооружений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очистке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</w:t>
            </w:r>
          </w:p>
        </w:tc>
      </w:tr>
      <w:tr w:rsidR="00D66A61" w:rsidRPr="0042065C" w:rsidTr="00481E2A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ятий, 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 и иных объектов"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21.6.Зона планируемого размещения объектов производственно-коммунального н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D66A61" w:rsidRPr="0042065C" w:rsidRDefault="00D66A61" w:rsidP="00D66A6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21.2.2. Градостроительный регламент зоны планируемого размещения объектов коммунально-складского назначения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ind w:firstLine="567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</w:rPr>
        <w:t>а</w:t>
      </w:r>
      <w:r w:rsidRPr="0042065C">
        <w:rPr>
          <w:rFonts w:ascii="Times New Roman" w:hAnsi="Times New Roman" w:cs="Times New Roman"/>
          <w:b/>
        </w:rPr>
        <w:t xml:space="preserve">питального строительства в зоне </w:t>
      </w:r>
      <w:proofErr w:type="spellStart"/>
      <w:r w:rsidRPr="0042065C">
        <w:rPr>
          <w:rFonts w:ascii="Times New Roman" w:hAnsi="Times New Roman" w:cs="Times New Roman"/>
          <w:b/>
        </w:rPr>
        <w:t>Пп</w:t>
      </w:r>
      <w:proofErr w:type="spellEnd"/>
      <w:r w:rsidRPr="0042065C">
        <w:rPr>
          <w:rFonts w:ascii="Times New Roman" w:hAnsi="Times New Roman" w:cs="Times New Roman"/>
          <w:b/>
        </w:rPr>
        <w:t>:</w:t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845"/>
      </w:tblGrid>
      <w:tr w:rsidR="00D66A61" w:rsidRPr="0042065C" w:rsidTr="00481E2A">
        <w:trPr>
          <w:trHeight w:val="480"/>
        </w:trPr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34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сельскохозяйственного произво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Целлюлозно-бумажная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автотранспорта 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2"/>
              </w:numPr>
              <w:suppressAutoHyphens w:val="0"/>
              <w:autoSpaceDN w:val="0"/>
              <w:adjustRightInd w:val="0"/>
              <w:ind w:left="356" w:hanging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территории) общего пользования.</w:t>
            </w:r>
          </w:p>
        </w:tc>
        <w:tc>
          <w:tcPr>
            <w:tcW w:w="48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tabs>
                <w:tab w:val="left" w:pos="65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34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48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для условно разрешенных видов </w:t>
            </w:r>
          </w:p>
        </w:tc>
      </w:tr>
      <w:tr w:rsidR="00D66A61" w:rsidRPr="0042065C" w:rsidTr="00481E2A">
        <w:trPr>
          <w:trHeight w:val="34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 xml:space="preserve">тельства участков в зоне </w:t>
      </w:r>
      <w:proofErr w:type="spellStart"/>
      <w:r w:rsidRPr="0042065C">
        <w:rPr>
          <w:rFonts w:ascii="Times New Roman" w:hAnsi="Times New Roman" w:cs="Times New Roman"/>
          <w:b/>
          <w:sz w:val="22"/>
          <w:szCs w:val="22"/>
        </w:rPr>
        <w:t>Пп</w:t>
      </w:r>
      <w:proofErr w:type="spell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D66A61" w:rsidRPr="0042065C" w:rsidTr="00481E2A">
        <w:trPr>
          <w:trHeight w:val="525"/>
        </w:trPr>
        <w:tc>
          <w:tcPr>
            <w:tcW w:w="851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 xml:space="preserve"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</w:t>
            </w:r>
            <w:proofErr w:type="spellStart"/>
            <w:r w:rsidRPr="0042065C">
              <w:rPr>
                <w:sz w:val="22"/>
                <w:szCs w:val="22"/>
              </w:rPr>
              <w:t>Пп</w:t>
            </w:r>
            <w:proofErr w:type="spellEnd"/>
            <w:r w:rsidRPr="0042065C">
              <w:rPr>
                <w:sz w:val="22"/>
                <w:szCs w:val="22"/>
              </w:rPr>
              <w:t xml:space="preserve"> и в соответствии с требованиями  СП 18.13330.2011  </w:t>
            </w:r>
            <w:r w:rsidRPr="0042065C">
              <w:rPr>
                <w:rFonts w:eastAsia="Calibri"/>
                <w:bCs/>
                <w:sz w:val="22"/>
                <w:szCs w:val="22"/>
              </w:rPr>
              <w:t>«Генеральные планы промы</w:t>
            </w:r>
            <w:r w:rsidRPr="0042065C">
              <w:rPr>
                <w:rFonts w:eastAsia="Calibri"/>
                <w:bCs/>
                <w:sz w:val="22"/>
                <w:szCs w:val="22"/>
              </w:rPr>
              <w:t>ш</w:t>
            </w:r>
            <w:r w:rsidRPr="0042065C">
              <w:rPr>
                <w:rFonts w:eastAsia="Calibri"/>
                <w:bCs/>
                <w:sz w:val="22"/>
                <w:szCs w:val="22"/>
              </w:rPr>
              <w:t xml:space="preserve">ленных </w:t>
            </w:r>
            <w:r w:rsidRPr="0042065C">
              <w:rPr>
                <w:rFonts w:eastAsia="Calibri"/>
                <w:bCs/>
                <w:sz w:val="22"/>
                <w:szCs w:val="22"/>
              </w:rPr>
              <w:lastRenderedPageBreak/>
              <w:t>предприятий",</w:t>
            </w:r>
            <w:r w:rsidRPr="0042065C">
              <w:rPr>
                <w:sz w:val="22"/>
                <w:szCs w:val="22"/>
              </w:rPr>
              <w:t xml:space="preserve"> СП </w:t>
            </w:r>
            <w:hyperlink r:id="rId12" w:history="1">
              <w:r w:rsidRPr="0042065C">
                <w:rPr>
                  <w:rStyle w:val="a7"/>
                  <w:sz w:val="22"/>
                  <w:szCs w:val="22"/>
                </w:rPr>
                <w:t>19.13330.2011</w:t>
              </w:r>
            </w:hyperlink>
            <w:r w:rsidRPr="0042065C">
              <w:rPr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42065C">
              <w:rPr>
                <w:sz w:val="22"/>
                <w:szCs w:val="22"/>
              </w:rPr>
              <w:t>а</w:t>
            </w:r>
            <w:r w:rsidRPr="0042065C">
              <w:rPr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Размещение зданий не должно нарушать  инсоляцию и освещенность ближайших сущ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>ствующих жилых и общественных зданий и сооружений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ния и строительства, реконструкции.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низации стока поверхностных (атмосферных) вод 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оборудование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сооружений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2065C">
              <w:rPr>
                <w:rFonts w:ascii="Times New Roman" w:hAnsi="Times New Roman" w:cs="Times New Roman"/>
                <w:bCs/>
                <w:sz w:val="22"/>
                <w:szCs w:val="22"/>
              </w:rPr>
              <w:t>очистке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</w:t>
            </w:r>
          </w:p>
        </w:tc>
      </w:tr>
      <w:tr w:rsidR="00D66A61" w:rsidRPr="0042065C" w:rsidTr="00481E2A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ind w:firstLine="709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D66A61" w:rsidRPr="0042065C" w:rsidRDefault="00D66A61" w:rsidP="00D66A61">
      <w:pPr>
        <w:ind w:firstLine="68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42065C">
        <w:rPr>
          <w:rFonts w:ascii="Times New Roman" w:eastAsia="Lucida Sans Unicode" w:hAnsi="Times New Roman" w:cs="Times New Roman"/>
          <w:b/>
          <w:kern w:val="1"/>
        </w:rPr>
        <w:t>Статья 22. Зоны инженерной и транспортной инфраструктуры.</w:t>
      </w:r>
    </w:p>
    <w:p w:rsidR="00D66A61" w:rsidRPr="0042065C" w:rsidRDefault="00D66A61" w:rsidP="00D66A61">
      <w:pPr>
        <w:pStyle w:val="0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42065C">
        <w:rPr>
          <w:rFonts w:eastAsia="Lucida Sans Unicode"/>
          <w:b/>
          <w:sz w:val="22"/>
          <w:szCs w:val="22"/>
        </w:rPr>
        <w:t>22.1.</w:t>
      </w:r>
      <w:r w:rsidRPr="0042065C">
        <w:rPr>
          <w:b/>
          <w:sz w:val="22"/>
          <w:szCs w:val="22"/>
        </w:rPr>
        <w:t xml:space="preserve"> Зона инженерно-транспортной инфраструктуры в границах </w:t>
      </w:r>
    </w:p>
    <w:p w:rsidR="00D66A61" w:rsidRPr="0042065C" w:rsidRDefault="00D66A61" w:rsidP="00D66A61">
      <w:pPr>
        <w:ind w:firstLine="68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42065C">
        <w:rPr>
          <w:rFonts w:ascii="Times New Roman" w:hAnsi="Times New Roman" w:cs="Times New Roman"/>
          <w:b/>
        </w:rPr>
        <w:t>населенных пунктов</w:t>
      </w:r>
      <w:r w:rsidRPr="0042065C">
        <w:rPr>
          <w:rFonts w:ascii="Times New Roman" w:eastAsia="Lucida Sans Unicode" w:hAnsi="Times New Roman" w:cs="Times New Roman"/>
          <w:b/>
          <w:kern w:val="1"/>
        </w:rPr>
        <w:t xml:space="preserve"> - ИТ</w:t>
      </w:r>
      <w:proofErr w:type="gramStart"/>
      <w:r w:rsidRPr="0042065C">
        <w:rPr>
          <w:rFonts w:ascii="Times New Roman" w:eastAsia="Lucida Sans Unicode" w:hAnsi="Times New Roman" w:cs="Times New Roman"/>
          <w:b/>
          <w:kern w:val="1"/>
        </w:rPr>
        <w:t>1</w:t>
      </w:r>
      <w:proofErr w:type="gramEnd"/>
    </w:p>
    <w:p w:rsidR="00D66A61" w:rsidRPr="0042065C" w:rsidRDefault="00D66A61" w:rsidP="00D66A61">
      <w:pPr>
        <w:pStyle w:val="0"/>
        <w:rPr>
          <w:bCs/>
          <w:strike/>
          <w:sz w:val="22"/>
          <w:szCs w:val="22"/>
        </w:rPr>
      </w:pPr>
      <w:r w:rsidRPr="0042065C">
        <w:rPr>
          <w:b/>
          <w:sz w:val="22"/>
          <w:szCs w:val="22"/>
        </w:rPr>
        <w:t>22.1.2 Градостроительный регламент зоны инженерно-транспортной инфраструктуры.</w:t>
      </w:r>
      <w:r w:rsidRPr="0042065C">
        <w:rPr>
          <w:b/>
          <w:strike/>
          <w:sz w:val="22"/>
          <w:szCs w:val="22"/>
        </w:rPr>
        <w:t xml:space="preserve"> </w:t>
      </w:r>
    </w:p>
    <w:p w:rsidR="00D66A61" w:rsidRPr="0042065C" w:rsidRDefault="00D66A61" w:rsidP="00D66A61">
      <w:pPr>
        <w:pStyle w:val="0"/>
        <w:rPr>
          <w:bCs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Транспортная инфраструктура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245"/>
      </w:tblGrid>
      <w:tr w:rsidR="00D66A61" w:rsidRPr="0042065C" w:rsidTr="00481E2A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883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Обслуживание автотранспорта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Связь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Предпринимательство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Инженерная инфраструктура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245"/>
      </w:tblGrid>
      <w:tr w:rsidR="00D66A61" w:rsidRPr="0042065C" w:rsidTr="00481E2A">
        <w:trPr>
          <w:trHeight w:val="480"/>
        </w:trPr>
        <w:tc>
          <w:tcPr>
            <w:tcW w:w="4820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265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>инфраструктура газопроводов</w:t>
            </w:r>
          </w:p>
        </w:tc>
      </w:tr>
      <w:tr w:rsidR="00D66A61" w:rsidRPr="0042065C" w:rsidTr="00481E2A">
        <w:trPr>
          <w:trHeight w:val="480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219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proofErr w:type="spellStart"/>
            <w:r w:rsidRPr="0042065C">
              <w:rPr>
                <w:rFonts w:ascii="Times New Roman" w:hAnsi="Times New Roman" w:cs="Times New Roman"/>
                <w:b/>
                <w:bCs/>
              </w:rPr>
              <w:t>электросетевая</w:t>
            </w:r>
            <w:proofErr w:type="spellEnd"/>
            <w:r w:rsidRPr="0042065C">
              <w:rPr>
                <w:rFonts w:ascii="Times New Roman" w:hAnsi="Times New Roman" w:cs="Times New Roman"/>
                <w:b/>
                <w:bCs/>
              </w:rPr>
              <w:t xml:space="preserve"> инфраструктура</w:t>
            </w:r>
          </w:p>
        </w:tc>
      </w:tr>
      <w:tr w:rsidR="00D66A61" w:rsidRPr="0042065C" w:rsidTr="00481E2A">
        <w:trPr>
          <w:trHeight w:val="551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Энергетика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379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  <w:b/>
              </w:rPr>
            </w:pPr>
            <w:r w:rsidRPr="0042065C">
              <w:rPr>
                <w:rFonts w:ascii="Times New Roman" w:hAnsi="Times New Roman" w:cs="Times New Roman"/>
                <w:b/>
              </w:rPr>
              <w:t>объекты водоснабжения</w:t>
            </w:r>
          </w:p>
        </w:tc>
      </w:tr>
      <w:tr w:rsidR="00D66A61" w:rsidRPr="0042065C" w:rsidTr="00481E2A">
        <w:trPr>
          <w:trHeight w:val="551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290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>объекты связи</w:t>
            </w:r>
          </w:p>
        </w:tc>
      </w:tr>
      <w:tr w:rsidR="00D66A61" w:rsidRPr="0042065C" w:rsidTr="00481E2A">
        <w:trPr>
          <w:trHeight w:val="422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234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 xml:space="preserve">объекты водоотведения и канализации  </w:t>
            </w:r>
          </w:p>
        </w:tc>
      </w:tr>
      <w:tr w:rsidR="00D66A61" w:rsidRPr="0042065C" w:rsidTr="00481E2A">
        <w:trPr>
          <w:trHeight w:val="410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193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 xml:space="preserve">объекты теплоснабжения  </w:t>
            </w:r>
          </w:p>
        </w:tc>
      </w:tr>
      <w:tr w:rsidR="00D66A61" w:rsidRPr="0042065C" w:rsidTr="00481E2A">
        <w:trPr>
          <w:trHeight w:val="643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Условно разрешенные виды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разрешенных видов  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D66A61" w:rsidRPr="0042065C" w:rsidRDefault="00D66A61" w:rsidP="00691D6F">
      <w:pPr>
        <w:spacing w:after="0" w:line="240" w:lineRule="auto"/>
        <w:ind w:left="1212"/>
        <w:jc w:val="both"/>
        <w:rPr>
          <w:rFonts w:ascii="Times New Roman" w:hAnsi="Times New Roman" w:cs="Times New Roman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 особенности использования земельных участков и объектов кап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тального строительства участков в зоне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983"/>
      </w:tblGrid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 xml:space="preserve">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рования и строительства, реконструкции.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Обустройство объектов придорожного сервиса площадками для стоянки и остановки автомобилей, рассчитанными в зависимости от вместимости объектов придорожного сервиса, с учетом их возможного одновременного посещения, а также подъезд</w:t>
            </w:r>
            <w:r w:rsidRPr="0042065C">
              <w:rPr>
                <w:rFonts w:ascii="Times New Roman" w:hAnsi="Times New Roman" w:cs="Times New Roman"/>
              </w:rPr>
              <w:t>а</w:t>
            </w:r>
            <w:r w:rsidRPr="0042065C">
              <w:rPr>
                <w:rFonts w:ascii="Times New Roman" w:hAnsi="Times New Roman" w:cs="Times New Roman"/>
              </w:rPr>
              <w:t xml:space="preserve">ми, съездами </w:t>
            </w:r>
            <w:r w:rsidRPr="0042065C">
              <w:rPr>
                <w:rFonts w:ascii="Times New Roman" w:hAnsi="Times New Roman" w:cs="Times New Roman"/>
              </w:rPr>
              <w:lastRenderedPageBreak/>
              <w:t xml:space="preserve">и примыканиями, обеспечивающими доступ к ним с автомобильной дороги. 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rPr>
          <w:trHeight w:val="477"/>
        </w:trPr>
        <w:tc>
          <w:tcPr>
            <w:tcW w:w="122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98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122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983" w:type="dxa"/>
          </w:tcPr>
          <w:p w:rsidR="00D66A61" w:rsidRPr="0042065C" w:rsidRDefault="00D66A61" w:rsidP="00481E2A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D66A61" w:rsidRPr="0042065C" w:rsidRDefault="00D66A61" w:rsidP="00C243A5">
            <w:pPr>
              <w:widowControl w:val="0"/>
              <w:numPr>
                <w:ilvl w:val="0"/>
                <w:numId w:val="26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D66A61" w:rsidRPr="0042065C" w:rsidRDefault="00D66A61" w:rsidP="00C243A5">
            <w:pPr>
              <w:widowControl w:val="0"/>
              <w:numPr>
                <w:ilvl w:val="0"/>
                <w:numId w:val="26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</w:tc>
      </w:tr>
      <w:tr w:rsidR="00D66A61" w:rsidRPr="0042065C" w:rsidTr="00481E2A">
        <w:tc>
          <w:tcPr>
            <w:tcW w:w="122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8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При проектировании и строительстве магистральных коммуникаций не допускается их прокладка под проезжей частью улиц.</w:t>
            </w:r>
          </w:p>
        </w:tc>
      </w:tr>
      <w:tr w:rsidR="00D66A61" w:rsidRPr="0042065C" w:rsidTr="00481E2A">
        <w:tc>
          <w:tcPr>
            <w:tcW w:w="122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98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Выбор трасс и проектирование подземных коммуникаций производить с учетом максимального сохранения существующих зеленых насаждений.</w:t>
            </w:r>
          </w:p>
        </w:tc>
      </w:tr>
      <w:tr w:rsidR="00D66A61" w:rsidRPr="0042065C" w:rsidTr="00481E2A">
        <w:tc>
          <w:tcPr>
            <w:tcW w:w="122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98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заказчика до ввода в эксплу</w:t>
            </w:r>
            <w:r w:rsidRPr="0042065C">
              <w:rPr>
                <w:rFonts w:ascii="Times New Roman" w:hAnsi="Times New Roman" w:cs="Times New Roman"/>
              </w:rPr>
              <w:t>а</w:t>
            </w:r>
            <w:r w:rsidRPr="0042065C">
              <w:rPr>
                <w:rFonts w:ascii="Times New Roman" w:hAnsi="Times New Roman" w:cs="Times New Roman"/>
              </w:rPr>
              <w:t>тацию данного объекта.</w:t>
            </w:r>
          </w:p>
        </w:tc>
      </w:tr>
      <w:tr w:rsidR="00D66A61" w:rsidRPr="0042065C" w:rsidTr="00481E2A">
        <w:trPr>
          <w:trHeight w:val="57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Примечания: 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Для следующих объектов транспортной инфраструктуры устанавливаются санитарно-защитные зоны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Автобусные парки, автокомбинаты (с ремонтной базой) – 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300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Автобусные парки до 300 машин</w:t>
      </w:r>
      <w:proofErr w:type="gramStart"/>
      <w:r w:rsidRPr="0042065C">
        <w:rPr>
          <w:rFonts w:ascii="Times New Roman" w:hAnsi="Times New Roman" w:cs="Times New Roman"/>
          <w:sz w:val="22"/>
          <w:szCs w:val="22"/>
        </w:rPr>
        <w:t xml:space="preserve"> -– </w:t>
      </w:r>
      <w:proofErr w:type="gramEnd"/>
      <w:r w:rsidRPr="0042065C">
        <w:rPr>
          <w:rFonts w:ascii="Times New Roman" w:hAnsi="Times New Roman" w:cs="Times New Roman"/>
          <w:sz w:val="22"/>
          <w:szCs w:val="22"/>
        </w:rPr>
        <w:t xml:space="preserve">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065C">
        <w:rPr>
          <w:rFonts w:ascii="Times New Roman" w:hAnsi="Times New Roman" w:cs="Times New Roman"/>
          <w:sz w:val="22"/>
          <w:szCs w:val="22"/>
        </w:rPr>
        <w:t>Отстойно-разворотные</w:t>
      </w:r>
      <w:proofErr w:type="spellEnd"/>
      <w:r w:rsidRPr="0042065C">
        <w:rPr>
          <w:rFonts w:ascii="Times New Roman" w:hAnsi="Times New Roman" w:cs="Times New Roman"/>
          <w:sz w:val="22"/>
          <w:szCs w:val="22"/>
        </w:rPr>
        <w:t xml:space="preserve"> площадки общественного транспорта –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50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Объекты по обслуживанию легковых, грузовых автомобилей с количеством постов не более 10, таксомоторный парк –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м</w:t>
        </w:r>
      </w:smartTag>
      <w:proofErr w:type="gramStart"/>
      <w:r w:rsidRPr="0042065C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Станции технического обслуживания легковых автомобилей до 5 постов (без малярно-жестяных работ) –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50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Автозаправочные станции для заправки грузового и легкового автотранспорта жидким и г</w:t>
      </w:r>
      <w:r w:rsidRPr="0042065C">
        <w:rPr>
          <w:rFonts w:ascii="Times New Roman" w:hAnsi="Times New Roman" w:cs="Times New Roman"/>
          <w:sz w:val="22"/>
          <w:szCs w:val="22"/>
        </w:rPr>
        <w:t>а</w:t>
      </w:r>
      <w:r w:rsidRPr="0042065C">
        <w:rPr>
          <w:rFonts w:ascii="Times New Roman" w:hAnsi="Times New Roman" w:cs="Times New Roman"/>
          <w:sz w:val="22"/>
          <w:szCs w:val="22"/>
        </w:rPr>
        <w:t xml:space="preserve">зовым топливом –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Мойки грузовых автомобилей портального типа (размещаются в границах промышленных и коммунально-складских зон, на магистралях на въезде населенный пункт, на территории авт</w:t>
      </w:r>
      <w:r w:rsidRPr="0042065C">
        <w:rPr>
          <w:rFonts w:ascii="Times New Roman" w:hAnsi="Times New Roman" w:cs="Times New Roman"/>
          <w:sz w:val="22"/>
          <w:szCs w:val="22"/>
        </w:rPr>
        <w:t>о</w:t>
      </w:r>
      <w:r w:rsidRPr="0042065C">
        <w:rPr>
          <w:rFonts w:ascii="Times New Roman" w:hAnsi="Times New Roman" w:cs="Times New Roman"/>
          <w:sz w:val="22"/>
          <w:szCs w:val="22"/>
        </w:rPr>
        <w:t xml:space="preserve">транспортных предприятий) –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Мойка автомобилей с количеством постов от 2 до 5 –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100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Мойка автомобилей до двух постов –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50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 xml:space="preserve">Автозаправочные станции для легкового автотранспорта, оборудованные системой </w:t>
      </w:r>
      <w:proofErr w:type="spellStart"/>
      <w:r w:rsidRPr="0042065C">
        <w:rPr>
          <w:rFonts w:ascii="Times New Roman" w:hAnsi="Times New Roman" w:cs="Times New Roman"/>
          <w:sz w:val="22"/>
          <w:szCs w:val="22"/>
        </w:rPr>
        <w:t>закол</w:t>
      </w:r>
      <w:r w:rsidRPr="0042065C">
        <w:rPr>
          <w:rFonts w:ascii="Times New Roman" w:hAnsi="Times New Roman" w:cs="Times New Roman"/>
          <w:sz w:val="22"/>
          <w:szCs w:val="22"/>
        </w:rPr>
        <w:t>ь</w:t>
      </w:r>
      <w:r w:rsidRPr="0042065C">
        <w:rPr>
          <w:rFonts w:ascii="Times New Roman" w:hAnsi="Times New Roman" w:cs="Times New Roman"/>
          <w:sz w:val="22"/>
          <w:szCs w:val="22"/>
        </w:rPr>
        <w:t>цовки</w:t>
      </w:r>
      <w:proofErr w:type="spellEnd"/>
      <w:r w:rsidRPr="0042065C">
        <w:rPr>
          <w:rFonts w:ascii="Times New Roman" w:hAnsi="Times New Roman" w:cs="Times New Roman"/>
          <w:sz w:val="22"/>
          <w:szCs w:val="22"/>
        </w:rPr>
        <w:t xml:space="preserve"> паров бензина с объектами обслуживания (магазины, кафе) –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42065C">
          <w:rPr>
            <w:rFonts w:ascii="Times New Roman" w:hAnsi="Times New Roman" w:cs="Times New Roman"/>
            <w:sz w:val="22"/>
            <w:szCs w:val="22"/>
          </w:rPr>
          <w:t>50 м</w:t>
        </w:r>
      </w:smartTag>
      <w:r w:rsidRPr="0042065C">
        <w:rPr>
          <w:rFonts w:ascii="Times New Roman" w:hAnsi="Times New Roman" w:cs="Times New Roman"/>
          <w:sz w:val="22"/>
          <w:szCs w:val="22"/>
        </w:rPr>
        <w:t>.</w:t>
      </w:r>
    </w:p>
    <w:p w:rsidR="00D66A61" w:rsidRPr="0042065C" w:rsidRDefault="00D66A61" w:rsidP="00D66A6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ind w:firstLine="709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Статья</w:t>
      </w:r>
      <w:r w:rsidRPr="0042065C"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22.2. Зона внешнего  автомобильного транспорта – ИТ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 w:rsidRPr="0042065C">
        <w:rPr>
          <w:rFonts w:ascii="Times New Roman" w:hAnsi="Times New Roman" w:cs="Times New Roman"/>
          <w:b/>
        </w:rPr>
        <w:t xml:space="preserve"> </w:t>
      </w: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22.2.2. Градостроительный регламент зоны инфраструктуры внешнего автомобил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ного транспорта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2065C">
        <w:rPr>
          <w:rFonts w:ascii="Times New Roman" w:hAnsi="Times New Roman" w:cs="Times New Roman"/>
          <w:b/>
          <w:strike/>
          <w:sz w:val="22"/>
          <w:szCs w:val="22"/>
        </w:rPr>
        <w:t xml:space="preserve"> </w:t>
      </w:r>
    </w:p>
    <w:p w:rsidR="00D66A61" w:rsidRPr="0042065C" w:rsidRDefault="00D66A61" w:rsidP="00C243A5">
      <w:pPr>
        <w:pStyle w:val="ConsPlusNormal"/>
        <w:numPr>
          <w:ilvl w:val="0"/>
          <w:numId w:val="25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зоне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745"/>
      </w:tblGrid>
      <w:tr w:rsidR="00D66A61" w:rsidRPr="0042065C" w:rsidTr="00481E2A">
        <w:trPr>
          <w:trHeight w:val="480"/>
        </w:trPr>
        <w:tc>
          <w:tcPr>
            <w:tcW w:w="4320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</w:t>
            </w:r>
          </w:p>
        </w:tc>
        <w:tc>
          <w:tcPr>
            <w:tcW w:w="5745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411"/>
        </w:trPr>
        <w:tc>
          <w:tcPr>
            <w:tcW w:w="4320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Обслуживание автотранспорта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Объекты придорожного сервиса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Связь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Земельные участки (территории) о</w:t>
            </w:r>
            <w:r w:rsidRPr="0042065C">
              <w:rPr>
                <w:rFonts w:ascii="Times New Roman" w:hAnsi="Times New Roman" w:cs="Times New Roman"/>
              </w:rPr>
              <w:t>б</w:t>
            </w:r>
            <w:r w:rsidRPr="0042065C">
              <w:rPr>
                <w:rFonts w:ascii="Times New Roman" w:hAnsi="Times New Roman" w:cs="Times New Roman"/>
              </w:rPr>
              <w:t>щего пользования</w:t>
            </w:r>
          </w:p>
        </w:tc>
        <w:tc>
          <w:tcPr>
            <w:tcW w:w="57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зования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Предпринимательство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</w:tr>
    </w:tbl>
    <w:p w:rsidR="00D66A61" w:rsidRPr="0042065C" w:rsidRDefault="00D66A61" w:rsidP="00691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ИТ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214"/>
      </w:tblGrid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 xml:space="preserve"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</w:t>
            </w:r>
            <w:r w:rsidRPr="0042065C">
              <w:rPr>
                <w:sz w:val="22"/>
                <w:szCs w:val="22"/>
              </w:rPr>
              <w:t>о</w:t>
            </w:r>
            <w:r w:rsidRPr="0042065C">
              <w:rPr>
                <w:sz w:val="22"/>
                <w:szCs w:val="22"/>
              </w:rPr>
              <w:t>оружений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>Соблюдение требований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257-ФЗ, Постановления Правительства РФ от 2 сентября 2009 г. N 717  "О нормах отвода земель для размещ</w:t>
            </w:r>
            <w:r w:rsidRPr="0042065C">
              <w:rPr>
                <w:rFonts w:ascii="Times New Roman" w:hAnsi="Times New Roman" w:cs="Times New Roman"/>
              </w:rPr>
              <w:t>е</w:t>
            </w:r>
            <w:r w:rsidRPr="0042065C">
              <w:rPr>
                <w:rFonts w:ascii="Times New Roman" w:hAnsi="Times New Roman" w:cs="Times New Roman"/>
              </w:rPr>
              <w:t>ния автомобильных дорог и (или) объектов дорожного сервиса"</w:t>
            </w:r>
            <w:proofErr w:type="gramEnd"/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Обустройство объектов придорожного сервиса площадками для стоянки и остановки автомобилей, рассчитанными в зависимости от вместимости объектов придорожного сервиса, с учетом их возможного одновременного посещения, а также подъездами, съездами и примыканиями, обеспечивающими доступ к ним с автомобильной дороги. 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851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1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передвиж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вуют дополнительные требования в соответствии с законодательством Российской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ind w:left="435" w:firstLine="104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 xml:space="preserve">22.3. Зона железнодорожного транспорта – ИТ3 </w:t>
      </w: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22.3.2. Градостроительный регламент зоны инфраструктуры железной дороги ИТ3</w:t>
      </w: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1) 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 ИТ3: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245"/>
      </w:tblGrid>
      <w:tr w:rsidR="00D66A61" w:rsidRPr="0042065C" w:rsidTr="00481E2A">
        <w:trPr>
          <w:trHeight w:val="480"/>
        </w:trPr>
        <w:tc>
          <w:tcPr>
            <w:tcW w:w="4820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398"/>
        </w:trPr>
        <w:tc>
          <w:tcPr>
            <w:tcW w:w="4820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524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Трубопроводный транспорт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ИТ3: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072"/>
      </w:tblGrid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 xml:space="preserve">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  <w:u w:val="single"/>
              </w:rPr>
            </w:pPr>
            <w:r w:rsidRPr="0042065C">
              <w:rPr>
                <w:rFonts w:ascii="Times New Roman" w:hAnsi="Times New Roman" w:cs="Times New Roman"/>
                <w:u w:val="single"/>
              </w:rPr>
              <w:t xml:space="preserve">Соблюдение требований </w:t>
            </w:r>
            <w:hyperlink r:id="rId13" w:anchor="text" w:history="1">
              <w:r w:rsidRPr="0042065C">
                <w:rPr>
                  <w:rStyle w:val="a7"/>
                  <w:rFonts w:ascii="Times New Roman" w:hAnsi="Times New Roman" w:cs="Times New Roman"/>
                </w:rPr>
                <w:t xml:space="preserve">Постановления Правительства РФ от 12 октября 2006 г. N 611 "О порядке установления и использования полос отвода и охранных </w:t>
              </w:r>
              <w:proofErr w:type="gramStart"/>
              <w:r w:rsidRPr="0042065C">
                <w:rPr>
                  <w:rStyle w:val="a7"/>
                  <w:rFonts w:ascii="Times New Roman" w:hAnsi="Times New Roman" w:cs="Times New Roman"/>
                </w:rPr>
                <w:t>зон</w:t>
              </w:r>
              <w:proofErr w:type="gramEnd"/>
              <w:r w:rsidRPr="0042065C">
                <w:rPr>
                  <w:rStyle w:val="a7"/>
                  <w:rFonts w:ascii="Times New Roman" w:hAnsi="Times New Roman" w:cs="Times New Roman"/>
                </w:rPr>
                <w:t xml:space="preserve"> желе</w:t>
              </w:r>
              <w:r w:rsidRPr="0042065C">
                <w:rPr>
                  <w:rStyle w:val="a7"/>
                  <w:rFonts w:ascii="Times New Roman" w:hAnsi="Times New Roman" w:cs="Times New Roman"/>
                </w:rPr>
                <w:t>з</w:t>
              </w:r>
              <w:r w:rsidRPr="0042065C">
                <w:rPr>
                  <w:rStyle w:val="a7"/>
                  <w:rFonts w:ascii="Times New Roman" w:hAnsi="Times New Roman" w:cs="Times New Roman"/>
                </w:rPr>
                <w:t>ных дорог" (с изменениями и дополнениями)</w:t>
              </w:r>
            </w:hyperlink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 xml:space="preserve">Обустройство объектов придорожного сервиса площадками для стоянки и остановки автомобилей, рассчитанными в зависимости от вместимости объектов придорожного сервиса, с учетом их возможного одновременного посещения, а также подъездами, съездами и примыканиями, обеспечивающими доступ к ним с автомобильной дороги. 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9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907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</w:t>
            </w:r>
            <w:r w:rsidRPr="0042065C">
              <w:rPr>
                <w:rFonts w:ascii="Times New Roman" w:hAnsi="Times New Roman" w:cs="Times New Roman"/>
              </w:rPr>
              <w:t>о</w:t>
            </w:r>
            <w:r w:rsidRPr="0042065C">
              <w:rPr>
                <w:rFonts w:ascii="Times New Roman" w:hAnsi="Times New Roman" w:cs="Times New Roman"/>
              </w:rPr>
              <w:t xml:space="preserve">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0"/>
        <w:ind w:firstLine="0"/>
        <w:rPr>
          <w:color w:val="auto"/>
          <w:sz w:val="22"/>
          <w:szCs w:val="22"/>
        </w:rPr>
      </w:pPr>
    </w:p>
    <w:p w:rsidR="00D66A61" w:rsidRPr="0042065C" w:rsidRDefault="00D66A61" w:rsidP="00D66A61">
      <w:pPr>
        <w:pStyle w:val="3"/>
        <w:spacing w:before="0"/>
        <w:ind w:firstLine="709"/>
        <w:rPr>
          <w:rFonts w:ascii="Times New Roman" w:hAnsi="Times New Roman" w:cs="Times New Roman"/>
          <w:color w:val="auto"/>
        </w:rPr>
      </w:pPr>
      <w:r w:rsidRPr="0042065C">
        <w:rPr>
          <w:rFonts w:ascii="Times New Roman" w:hAnsi="Times New Roman" w:cs="Times New Roman"/>
          <w:color w:val="auto"/>
        </w:rPr>
        <w:t>22.4. Зона размещения объектов инженерной инфраструктуры – ИТ</w:t>
      </w:r>
      <w:proofErr w:type="gramStart"/>
      <w:r w:rsidRPr="0042065C">
        <w:rPr>
          <w:rFonts w:ascii="Times New Roman" w:hAnsi="Times New Roman" w:cs="Times New Roman"/>
          <w:color w:val="auto"/>
        </w:rPr>
        <w:t>4</w:t>
      </w:r>
      <w:proofErr w:type="gramEnd"/>
      <w:r w:rsidRPr="0042065C">
        <w:rPr>
          <w:rFonts w:ascii="Times New Roman" w:hAnsi="Times New Roman" w:cs="Times New Roman"/>
          <w:color w:val="auto"/>
        </w:rPr>
        <w:t>.</w:t>
      </w:r>
    </w:p>
    <w:p w:rsidR="00D66A61" w:rsidRPr="0042065C" w:rsidRDefault="00D66A61" w:rsidP="00D66A6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0"/>
        <w:ind w:firstLine="284"/>
        <w:rPr>
          <w:bCs/>
          <w:strike/>
          <w:sz w:val="22"/>
          <w:szCs w:val="22"/>
        </w:rPr>
      </w:pPr>
      <w:r w:rsidRPr="0042065C">
        <w:rPr>
          <w:b/>
          <w:sz w:val="22"/>
          <w:szCs w:val="22"/>
        </w:rPr>
        <w:t xml:space="preserve">22.3.2 Градостроительный регламент зоны объектов инженерной инфраструктуры.  </w:t>
      </w:r>
      <w:r w:rsidRPr="0042065C">
        <w:rPr>
          <w:bCs/>
          <w:strike/>
          <w:color w:val="FF0000"/>
          <w:sz w:val="22"/>
          <w:szCs w:val="22"/>
        </w:rP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D66A61" w:rsidRPr="0042065C" w:rsidTr="00481E2A">
        <w:trPr>
          <w:trHeight w:val="480"/>
        </w:trPr>
        <w:tc>
          <w:tcPr>
            <w:tcW w:w="4962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103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265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>инфраструктура газопроводов</w:t>
            </w:r>
          </w:p>
        </w:tc>
      </w:tr>
      <w:tr w:rsidR="00D66A61" w:rsidRPr="0042065C" w:rsidTr="00481E2A">
        <w:trPr>
          <w:trHeight w:val="480"/>
        </w:trPr>
        <w:tc>
          <w:tcPr>
            <w:tcW w:w="4962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103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219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proofErr w:type="spellStart"/>
            <w:r w:rsidRPr="0042065C">
              <w:rPr>
                <w:rFonts w:ascii="Times New Roman" w:hAnsi="Times New Roman" w:cs="Times New Roman"/>
                <w:b/>
                <w:bCs/>
              </w:rPr>
              <w:t>электросетевая</w:t>
            </w:r>
            <w:proofErr w:type="spellEnd"/>
            <w:r w:rsidRPr="0042065C">
              <w:rPr>
                <w:rFonts w:ascii="Times New Roman" w:hAnsi="Times New Roman" w:cs="Times New Roman"/>
                <w:b/>
                <w:bCs/>
              </w:rPr>
              <w:t xml:space="preserve"> инфраструктура</w:t>
            </w:r>
          </w:p>
        </w:tc>
      </w:tr>
      <w:tr w:rsidR="00D66A61" w:rsidRPr="0042065C" w:rsidTr="00481E2A">
        <w:trPr>
          <w:trHeight w:val="551"/>
        </w:trPr>
        <w:tc>
          <w:tcPr>
            <w:tcW w:w="4962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Энергетика</w:t>
            </w:r>
          </w:p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103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rPr>
          <w:trHeight w:val="290"/>
        </w:trPr>
        <w:tc>
          <w:tcPr>
            <w:tcW w:w="10065" w:type="dxa"/>
            <w:gridSpan w:val="2"/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  <w:b/>
                <w:bCs/>
              </w:rPr>
              <w:t>объекты связи</w:t>
            </w:r>
          </w:p>
        </w:tc>
      </w:tr>
      <w:tr w:rsidR="00D66A61" w:rsidRPr="0042065C" w:rsidTr="00481E2A">
        <w:trPr>
          <w:trHeight w:val="305"/>
        </w:trPr>
        <w:tc>
          <w:tcPr>
            <w:tcW w:w="4962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103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Условно разрешенные виды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использования для условно разрешенных 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дов  зоны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trike/>
          <w:sz w:val="22"/>
          <w:szCs w:val="22"/>
        </w:rPr>
      </w:pPr>
    </w:p>
    <w:p w:rsidR="00D66A61" w:rsidRPr="0042065C" w:rsidRDefault="00D66A61" w:rsidP="00D66A61">
      <w:pPr>
        <w:pStyle w:val="3"/>
        <w:rPr>
          <w:rFonts w:ascii="Times New Roman" w:hAnsi="Times New Roman" w:cs="Times New Roman"/>
          <w:bCs w:val="0"/>
          <w:color w:val="auto"/>
        </w:rPr>
      </w:pPr>
      <w:r w:rsidRPr="0042065C">
        <w:rPr>
          <w:rFonts w:ascii="Times New Roman" w:hAnsi="Times New Roman" w:cs="Times New Roman"/>
          <w:bCs w:val="0"/>
          <w:color w:val="auto"/>
        </w:rPr>
        <w:t>Ограничения использования земельных участков и объектов капитального строител</w:t>
      </w:r>
      <w:r w:rsidRPr="0042065C">
        <w:rPr>
          <w:rFonts w:ascii="Times New Roman" w:hAnsi="Times New Roman" w:cs="Times New Roman"/>
          <w:bCs w:val="0"/>
          <w:color w:val="auto"/>
        </w:rPr>
        <w:t>ь</w:t>
      </w:r>
      <w:r w:rsidRPr="0042065C">
        <w:rPr>
          <w:rFonts w:ascii="Times New Roman" w:hAnsi="Times New Roman" w:cs="Times New Roman"/>
          <w:bCs w:val="0"/>
          <w:color w:val="auto"/>
        </w:rPr>
        <w:t>ства участков в зоне ИТ</w:t>
      </w:r>
      <w:proofErr w:type="gramStart"/>
      <w:r w:rsidRPr="0042065C">
        <w:rPr>
          <w:rFonts w:ascii="Times New Roman" w:hAnsi="Times New Roman" w:cs="Times New Roman"/>
          <w:bCs w:val="0"/>
          <w:color w:val="auto"/>
        </w:rPr>
        <w:t>4</w:t>
      </w:r>
      <w:proofErr w:type="gramEnd"/>
      <w:r w:rsidRPr="0042065C">
        <w:rPr>
          <w:rFonts w:ascii="Times New Roman" w:hAnsi="Times New Roman" w:cs="Times New Roman"/>
          <w:bCs w:val="0"/>
          <w:color w:val="auto"/>
        </w:rPr>
        <w:t xml:space="preserve">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213"/>
      </w:tblGrid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2.07.01-89*"  с учетом безопасности зданий и 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оружений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охранных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или) санитарно-защитных зон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Размеры санитарно-защитных зон следует устанавливать с учетом требований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2.2.1/2.1.1.1200-03 "Санитарно-защитные зоны и санитарная классификация предпр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ятий, сооружений и иных объектов"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1135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13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передвиж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c>
          <w:tcPr>
            <w:tcW w:w="1135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13" w:type="dxa"/>
          </w:tcPr>
          <w:p w:rsidR="00D66A61" w:rsidRPr="0042065C" w:rsidRDefault="00D66A61" w:rsidP="00481E2A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D66A61" w:rsidRPr="0042065C" w:rsidRDefault="00D66A61" w:rsidP="00C243A5">
            <w:pPr>
              <w:widowControl w:val="0"/>
              <w:numPr>
                <w:ilvl w:val="0"/>
                <w:numId w:val="26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D66A61" w:rsidRPr="0042065C" w:rsidRDefault="00D66A61" w:rsidP="00C243A5">
            <w:pPr>
              <w:widowControl w:val="0"/>
              <w:numPr>
                <w:ilvl w:val="0"/>
                <w:numId w:val="26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</w:tc>
      </w:tr>
      <w:tr w:rsidR="00D66A61" w:rsidRPr="0042065C" w:rsidTr="00481E2A">
        <w:tc>
          <w:tcPr>
            <w:tcW w:w="1135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1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При проектировании и строительстве магистральных коммуникаций не допускается их прокладка под проезжей частью улиц.</w:t>
            </w:r>
          </w:p>
        </w:tc>
      </w:tr>
      <w:tr w:rsidR="00D66A61" w:rsidRPr="0042065C" w:rsidTr="00481E2A">
        <w:tc>
          <w:tcPr>
            <w:tcW w:w="1135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1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Выбор трасс и проектирование подземных коммуникаций производить с учетом ма</w:t>
            </w:r>
            <w:r w:rsidRPr="0042065C">
              <w:rPr>
                <w:rFonts w:ascii="Times New Roman" w:hAnsi="Times New Roman" w:cs="Times New Roman"/>
              </w:rPr>
              <w:t>к</w:t>
            </w:r>
            <w:r w:rsidRPr="0042065C">
              <w:rPr>
                <w:rFonts w:ascii="Times New Roman" w:hAnsi="Times New Roman" w:cs="Times New Roman"/>
              </w:rPr>
              <w:t>симального сохранения существующих зеленых насаждений.</w:t>
            </w:r>
          </w:p>
        </w:tc>
      </w:tr>
      <w:tr w:rsidR="00D66A61" w:rsidRPr="0042065C" w:rsidTr="00481E2A">
        <w:tc>
          <w:tcPr>
            <w:tcW w:w="1135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13" w:type="dxa"/>
          </w:tcPr>
          <w:p w:rsidR="00D66A61" w:rsidRPr="0042065C" w:rsidRDefault="00D66A61" w:rsidP="00481E2A">
            <w:pPr>
              <w:ind w:right="-1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объеме, в том числе и озеленению, которые должны быть согласованы с вл</w:t>
            </w:r>
            <w:r w:rsidRPr="0042065C">
              <w:rPr>
                <w:rFonts w:ascii="Times New Roman" w:hAnsi="Times New Roman" w:cs="Times New Roman"/>
              </w:rPr>
              <w:t>а</w:t>
            </w:r>
            <w:r w:rsidRPr="0042065C">
              <w:rPr>
                <w:rFonts w:ascii="Times New Roman" w:hAnsi="Times New Roman" w:cs="Times New Roman"/>
              </w:rPr>
              <w:t>дельцами этих территорий и осуществлены за счет заказчика до ввода в эксплуатацию данного объекта.</w:t>
            </w:r>
          </w:p>
        </w:tc>
      </w:tr>
      <w:tr w:rsidR="00D66A61" w:rsidRPr="0042065C" w:rsidTr="00481E2A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2065C">
              <w:rPr>
                <w:rFonts w:ascii="Times New Roman" w:hAnsi="Times New Roman" w:cs="Times New Roman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 санитарно-защитной зоны попадают на  ближайшими жилые и общественные здания и сооружения.   </w:t>
            </w:r>
            <w:proofErr w:type="gramEnd"/>
          </w:p>
        </w:tc>
      </w:tr>
      <w:tr w:rsidR="00D66A61" w:rsidRPr="0042065C" w:rsidTr="00481E2A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ind w:firstLine="34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вуют дополнительные требования в соответствии с законодательством Российской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42065C">
        <w:rPr>
          <w:rFonts w:ascii="Times New Roman" w:hAnsi="Times New Roman" w:cs="Times New Roman"/>
          <w:color w:val="auto"/>
        </w:rPr>
        <w:t>Статья 23. Зоны рекреационного назначения.</w:t>
      </w:r>
    </w:p>
    <w:p w:rsidR="00D66A61" w:rsidRPr="0042065C" w:rsidRDefault="00D66A61" w:rsidP="00D66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23.1. Зона общественных рекреационных территории - Р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D66A61" w:rsidRPr="0042065C" w:rsidRDefault="00D66A61" w:rsidP="00D66A61">
      <w:pPr>
        <w:pStyle w:val="ConsPlusNorma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23.1.2. Градостроительный регламент зоны общественных рекреационных террит</w:t>
      </w:r>
      <w:r w:rsidRPr="0042065C">
        <w:rPr>
          <w:rFonts w:ascii="Times New Roman" w:hAnsi="Times New Roman" w:cs="Times New Roman"/>
          <w:b/>
          <w:sz w:val="22"/>
          <w:szCs w:val="22"/>
        </w:rPr>
        <w:t>о</w:t>
      </w:r>
      <w:r w:rsidRPr="0042065C">
        <w:rPr>
          <w:rFonts w:ascii="Times New Roman" w:hAnsi="Times New Roman" w:cs="Times New Roman"/>
          <w:b/>
          <w:sz w:val="22"/>
          <w:szCs w:val="22"/>
        </w:rPr>
        <w:t>рии 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</w:p>
    <w:p w:rsidR="00D66A61" w:rsidRPr="0042065C" w:rsidRDefault="00D66A61" w:rsidP="00D66A61">
      <w:pPr>
        <w:pStyle w:val="ConsPlusNorma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1) Градостроительный регламент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8"/>
        <w:gridCol w:w="6365"/>
      </w:tblGrid>
      <w:tr w:rsidR="00D66A61" w:rsidRPr="0042065C" w:rsidTr="00481E2A">
        <w:tc>
          <w:tcPr>
            <w:tcW w:w="3808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365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2065C">
              <w:rPr>
                <w:b/>
                <w:color w:val="auto"/>
                <w:sz w:val="22"/>
                <w:szCs w:val="22"/>
              </w:rPr>
              <w:t>к</w:t>
            </w:r>
            <w:proofErr w:type="gramEnd"/>
            <w:r w:rsidRPr="0042065C">
              <w:rPr>
                <w:b/>
                <w:color w:val="auto"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c>
          <w:tcPr>
            <w:tcW w:w="3808" w:type="dxa"/>
            <w:vAlign w:val="center"/>
          </w:tcPr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jc w:val="left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Земельные участки (территории) общего пользования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Отдых (рекреация)</w:t>
            </w:r>
          </w:p>
        </w:tc>
        <w:tc>
          <w:tcPr>
            <w:tcW w:w="6365" w:type="dxa"/>
          </w:tcPr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Коммунальное обслуживание</w:t>
            </w:r>
          </w:p>
        </w:tc>
      </w:tr>
      <w:tr w:rsidR="00D66A61" w:rsidRPr="0042065C" w:rsidTr="00481E2A">
        <w:tc>
          <w:tcPr>
            <w:tcW w:w="3808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365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D66A61" w:rsidRPr="0042065C" w:rsidTr="00481E2A">
        <w:tc>
          <w:tcPr>
            <w:tcW w:w="3808" w:type="dxa"/>
          </w:tcPr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Магазин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Общественное питание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Развлечения</w:t>
            </w:r>
          </w:p>
        </w:tc>
        <w:tc>
          <w:tcPr>
            <w:tcW w:w="6365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6E6446" w:rsidRDefault="00D66A61" w:rsidP="006E644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6446">
        <w:rPr>
          <w:rFonts w:ascii="Times New Roman" w:hAnsi="Times New Roman" w:cs="Times New Roman"/>
          <w:b/>
          <w:sz w:val="22"/>
          <w:szCs w:val="22"/>
        </w:rPr>
        <w:t>4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) Ограничения использования земельных участков и объектов капитального строител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ства участков в зоне Р</w:t>
      </w:r>
      <w:proofErr w:type="gramStart"/>
      <w:r w:rsidRPr="006E6446">
        <w:rPr>
          <w:rFonts w:ascii="Times New Roman" w:hAnsi="Times New Roman" w:cs="Times New Roman"/>
          <w:b/>
          <w:bCs/>
          <w:sz w:val="22"/>
          <w:szCs w:val="22"/>
        </w:rPr>
        <w:t>1</w:t>
      </w:r>
      <w:proofErr w:type="gramEnd"/>
      <w:r w:rsidRPr="006E6446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072"/>
      </w:tblGrid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 xml:space="preserve">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допускается строительство и расширение действующих промышленных, коммунальных и 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складских объектов, непосредственно не связанных с эксплуатацией об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ектов оздоровительного и рекреационного назначения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9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23.2. Зона пляжей - Р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 xml:space="preserve">23.2.2. Градостроительный регламент зоны пляжей 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-Р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</w:p>
    <w:p w:rsidR="00D66A61" w:rsidRPr="006E6446" w:rsidRDefault="00D66A61" w:rsidP="00D66A6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6E6446">
        <w:rPr>
          <w:rFonts w:ascii="Times New Roman" w:hAnsi="Times New Roman" w:cs="Times New Roman"/>
          <w:b/>
          <w:sz w:val="22"/>
          <w:szCs w:val="22"/>
        </w:rPr>
        <w:t>1). Перечень видов разрешенного использования земельных участков и объектов кап</w:t>
      </w:r>
      <w:r w:rsidRPr="006E6446">
        <w:rPr>
          <w:rFonts w:ascii="Times New Roman" w:hAnsi="Times New Roman" w:cs="Times New Roman"/>
          <w:b/>
          <w:sz w:val="22"/>
          <w:szCs w:val="22"/>
        </w:rPr>
        <w:t>и</w:t>
      </w:r>
      <w:r w:rsidRPr="006E6446">
        <w:rPr>
          <w:rFonts w:ascii="Times New Roman" w:hAnsi="Times New Roman" w:cs="Times New Roman"/>
          <w:b/>
          <w:sz w:val="22"/>
          <w:szCs w:val="22"/>
        </w:rPr>
        <w:t>тального строительства в зоне Р</w:t>
      </w:r>
      <w:proofErr w:type="gramStart"/>
      <w:r w:rsidRPr="006E6446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6E644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385"/>
      </w:tblGrid>
      <w:tr w:rsidR="00D66A61" w:rsidRPr="0042065C" w:rsidTr="00481E2A">
        <w:trPr>
          <w:trHeight w:val="480"/>
        </w:trPr>
        <w:tc>
          <w:tcPr>
            <w:tcW w:w="4680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385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731"/>
        </w:trPr>
        <w:tc>
          <w:tcPr>
            <w:tcW w:w="4680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ind w:left="3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Общее пользование водными объектами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</w:tc>
        <w:tc>
          <w:tcPr>
            <w:tcW w:w="5385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65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tabs>
                <w:tab w:val="left" w:pos="65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ind w:left="214" w:hanging="86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691D6F" w:rsidRDefault="00D66A61" w:rsidP="00691D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1D6F">
        <w:rPr>
          <w:rFonts w:ascii="Times New Roman" w:hAnsi="Times New Roman" w:cs="Times New Roman"/>
          <w:b/>
          <w:sz w:val="22"/>
          <w:szCs w:val="22"/>
        </w:rPr>
        <w:t>3</w:t>
      </w:r>
      <w:r w:rsidRPr="00691D6F">
        <w:rPr>
          <w:rFonts w:ascii="Times New Roman" w:hAnsi="Times New Roman" w:cs="Times New Roman"/>
          <w:b/>
          <w:bCs/>
          <w:sz w:val="22"/>
          <w:szCs w:val="22"/>
        </w:rPr>
        <w:t>) Ограничения использования земельных участков и объектов капитального строител</w:t>
      </w:r>
      <w:r w:rsidRPr="00691D6F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Pr="00691D6F">
        <w:rPr>
          <w:rFonts w:ascii="Times New Roman" w:hAnsi="Times New Roman" w:cs="Times New Roman"/>
          <w:b/>
          <w:bCs/>
          <w:sz w:val="22"/>
          <w:szCs w:val="22"/>
        </w:rPr>
        <w:t>ства участков в зоне Р2</w:t>
      </w:r>
      <w:proofErr w:type="gramStart"/>
      <w:r w:rsidRPr="00691D6F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 w:rsidRPr="00691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072"/>
      </w:tblGrid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 xml:space="preserve">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Водный объект не должен являться источниками биологических, химических и ф</w:t>
            </w:r>
            <w:r w:rsidRPr="0042065C">
              <w:rPr>
                <w:sz w:val="22"/>
                <w:szCs w:val="22"/>
              </w:rPr>
              <w:t>и</w:t>
            </w:r>
            <w:r w:rsidRPr="0042065C">
              <w:rPr>
                <w:sz w:val="22"/>
                <w:szCs w:val="22"/>
              </w:rPr>
              <w:t>зических факторов вредного воздействия на человека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header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Обеспечение безопасности людей на пляжах и в других местах массового отдыха на водных объектах и соблюдение требований Постановления Администрации Воронежской области от 01 ноября 2008 года N 937 «ОБ УТВЕРЖДЕНИИ ПРАВИЛ О</w:t>
            </w:r>
            <w:r w:rsidRPr="0042065C">
              <w:rPr>
                <w:sz w:val="22"/>
                <w:szCs w:val="22"/>
              </w:rPr>
              <w:t>Х</w:t>
            </w:r>
            <w:r w:rsidRPr="0042065C">
              <w:rPr>
                <w:sz w:val="22"/>
                <w:szCs w:val="22"/>
              </w:rPr>
              <w:t>РАНЫ ЖИЗНИ ЛЮДЕЙ НА ВОДНЫХ ОБЪЕКТАХ В ВОРОНЕЖСКОЙ ОБЛАСТИ»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строительство и расширение действующих промышленных, коммунальных и складских объектов, непосредственно не связанных с эксплуатацией об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ектов оздоровительного и рекреационного назначения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проектир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 и строительства, реконструкции.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993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передв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23.2. Зона планируемого размещения общественных рекреационных территорий – Р1п</w:t>
      </w:r>
    </w:p>
    <w:p w:rsidR="00D66A61" w:rsidRPr="0042065C" w:rsidRDefault="00D66A61" w:rsidP="00D66A6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23.3.2. Градостроительный регламент зоны планируемого размещения обществе</w:t>
      </w:r>
      <w:r w:rsidRPr="0042065C">
        <w:rPr>
          <w:rFonts w:ascii="Times New Roman" w:hAnsi="Times New Roman" w:cs="Times New Roman"/>
          <w:b/>
          <w:sz w:val="22"/>
          <w:szCs w:val="22"/>
        </w:rPr>
        <w:t>н</w:t>
      </w:r>
      <w:r w:rsidRPr="0042065C">
        <w:rPr>
          <w:rFonts w:ascii="Times New Roman" w:hAnsi="Times New Roman" w:cs="Times New Roman"/>
          <w:b/>
          <w:sz w:val="22"/>
          <w:szCs w:val="22"/>
        </w:rPr>
        <w:t>ных рекреационных территорий – Р1п</w:t>
      </w:r>
    </w:p>
    <w:p w:rsidR="00D66A61" w:rsidRPr="0042065C" w:rsidRDefault="00D66A61" w:rsidP="00D66A61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C243A5">
      <w:pPr>
        <w:pStyle w:val="ConsPlusNormal"/>
        <w:widowControl/>
        <w:numPr>
          <w:ilvl w:val="0"/>
          <w:numId w:val="30"/>
        </w:numPr>
        <w:tabs>
          <w:tab w:val="left" w:pos="1080"/>
        </w:tabs>
        <w:suppressAutoHyphens w:val="0"/>
        <w:autoSpaceDN w:val="0"/>
        <w:adjustRightInd w:val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кап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тального строительства в зоне Р1п: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8"/>
        <w:gridCol w:w="6365"/>
      </w:tblGrid>
      <w:tr w:rsidR="00D66A61" w:rsidRPr="0042065C" w:rsidTr="00481E2A">
        <w:tc>
          <w:tcPr>
            <w:tcW w:w="3808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365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2065C">
              <w:rPr>
                <w:b/>
                <w:color w:val="auto"/>
                <w:sz w:val="22"/>
                <w:szCs w:val="22"/>
              </w:rPr>
              <w:t>к</w:t>
            </w:r>
            <w:proofErr w:type="gramEnd"/>
            <w:r w:rsidRPr="0042065C">
              <w:rPr>
                <w:b/>
                <w:color w:val="auto"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c>
          <w:tcPr>
            <w:tcW w:w="3808" w:type="dxa"/>
            <w:vAlign w:val="center"/>
          </w:tcPr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Земельные участки (территории) общего пользования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Отдых (рекреация)</w:t>
            </w:r>
          </w:p>
          <w:p w:rsidR="00D66A61" w:rsidRPr="0042065C" w:rsidRDefault="00D66A61" w:rsidP="00481E2A">
            <w:pPr>
              <w:pStyle w:val="0"/>
              <w:suppressAutoHyphens w:val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6365" w:type="dxa"/>
          </w:tcPr>
          <w:p w:rsidR="00D66A61" w:rsidRPr="0042065C" w:rsidRDefault="00D66A61" w:rsidP="00C243A5">
            <w:pPr>
              <w:pStyle w:val="0"/>
              <w:numPr>
                <w:ilvl w:val="0"/>
                <w:numId w:val="15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Коммунальное обслуживание</w:t>
            </w:r>
          </w:p>
        </w:tc>
      </w:tr>
      <w:tr w:rsidR="00D66A61" w:rsidRPr="0042065C" w:rsidTr="00481E2A">
        <w:tc>
          <w:tcPr>
            <w:tcW w:w="3808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365" w:type="dxa"/>
          </w:tcPr>
          <w:p w:rsidR="00D66A61" w:rsidRPr="0042065C" w:rsidRDefault="00D66A61" w:rsidP="00481E2A">
            <w:pPr>
              <w:pStyle w:val="0"/>
              <w:ind w:firstLine="0"/>
              <w:rPr>
                <w:b/>
                <w:color w:val="auto"/>
                <w:sz w:val="22"/>
                <w:szCs w:val="22"/>
              </w:rPr>
            </w:pPr>
            <w:r w:rsidRPr="0042065C">
              <w:rPr>
                <w:b/>
                <w:color w:val="auto"/>
                <w:sz w:val="22"/>
                <w:szCs w:val="22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D66A61" w:rsidRPr="0042065C" w:rsidTr="00481E2A">
        <w:tc>
          <w:tcPr>
            <w:tcW w:w="3808" w:type="dxa"/>
          </w:tcPr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Магазин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Общественное питание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Развлечения</w:t>
            </w:r>
          </w:p>
        </w:tc>
        <w:tc>
          <w:tcPr>
            <w:tcW w:w="6365" w:type="dxa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sz w:val="22"/>
                <w:szCs w:val="22"/>
              </w:rPr>
            </w:pPr>
            <w:r w:rsidRPr="0042065C">
              <w:rPr>
                <w:color w:val="auto"/>
                <w:sz w:val="22"/>
                <w:szCs w:val="22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66A61" w:rsidRPr="006E6446" w:rsidRDefault="00D66A61" w:rsidP="00691D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E6446">
        <w:rPr>
          <w:rFonts w:ascii="Times New Roman" w:hAnsi="Times New Roman" w:cs="Times New Roman"/>
          <w:b/>
          <w:sz w:val="22"/>
          <w:szCs w:val="22"/>
        </w:rPr>
        <w:t>3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) Ограничения использования земельных участков и объектов капитального строител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Pr="006E6446">
        <w:rPr>
          <w:rFonts w:ascii="Times New Roman" w:hAnsi="Times New Roman" w:cs="Times New Roman"/>
          <w:b/>
          <w:bCs/>
          <w:sz w:val="22"/>
          <w:szCs w:val="22"/>
        </w:rPr>
        <w:t>ства участков в зоне Р1п: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931"/>
      </w:tblGrid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Планировочную организацию территории новых, расширяемых и реконструиру</w:t>
            </w:r>
            <w:r w:rsidRPr="0042065C">
              <w:rPr>
                <w:sz w:val="22"/>
                <w:szCs w:val="22"/>
              </w:rPr>
              <w:t>е</w:t>
            </w:r>
            <w:r w:rsidRPr="0042065C">
              <w:rPr>
                <w:sz w:val="22"/>
                <w:szCs w:val="22"/>
              </w:rPr>
              <w:t xml:space="preserve">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строительство и расширение действующих промышленных, коммунальных и складских объектов, непосредственно не связанных с эксплуатацией об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ектов оздоровительного и рекреационного назначения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инженерных (топографо-геодезических и др.) изысканий для проект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рования и строительства, реконструкции.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Проведение инженерной подготовки территории</w:t>
            </w:r>
            <w:r w:rsidRPr="004206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: вертикальная планировка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для организации стока поверхностных (атмосферных) вод 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rPr>
                <w:rFonts w:ascii="Times New Roman" w:eastAsia="Calibri" w:hAnsi="Times New Roman" w:cs="Times New Roman"/>
              </w:rPr>
            </w:pPr>
            <w:r w:rsidRPr="00420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требования по обеспечению условий для беспрепятственного пер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движения инвалидов и других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</w:tr>
      <w:tr w:rsidR="00D66A61" w:rsidRPr="0042065C" w:rsidTr="00481E2A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сийской Федерации и статьей 28 настоящих Правил</w:t>
            </w:r>
          </w:p>
        </w:tc>
      </w:tr>
    </w:tbl>
    <w:p w:rsidR="00D66A61" w:rsidRPr="001E4965" w:rsidRDefault="00D66A61" w:rsidP="00D66A6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</w:t>
      </w:r>
      <w:r w:rsidRPr="001E4965">
        <w:rPr>
          <w:rFonts w:ascii="Times New Roman" w:hAnsi="Times New Roman" w:cs="Times New Roman"/>
          <w:color w:val="auto"/>
        </w:rPr>
        <w:t>Статья 24. Зоны сельскохозяйственного использования</w:t>
      </w:r>
    </w:p>
    <w:p w:rsidR="00D66A61" w:rsidRPr="0042065C" w:rsidRDefault="00D66A61" w:rsidP="00D66A6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ind w:firstLine="709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24.1. Зона сельскохозяйственного использования в границах населенных пунктов  - Сх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24.1.2. Градостроительный регламент зоны для сельскохозяйственного использования</w:t>
      </w: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C243A5">
      <w:pPr>
        <w:pStyle w:val="ConsPlusNormal"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</w:t>
      </w:r>
      <w:r w:rsidRPr="0042065C">
        <w:rPr>
          <w:rFonts w:ascii="Times New Roman" w:hAnsi="Times New Roman" w:cs="Times New Roman"/>
          <w:b/>
          <w:sz w:val="22"/>
          <w:szCs w:val="22"/>
        </w:rPr>
        <w:t>а</w:t>
      </w:r>
      <w:r w:rsidRPr="0042065C">
        <w:rPr>
          <w:rFonts w:ascii="Times New Roman" w:hAnsi="Times New Roman" w:cs="Times New Roman"/>
          <w:b/>
          <w:sz w:val="22"/>
          <w:szCs w:val="22"/>
        </w:rPr>
        <w:t>питального строительства в зоне Сх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565"/>
      </w:tblGrid>
      <w:tr w:rsidR="00D66A61" w:rsidRPr="0042065C" w:rsidTr="00481E2A">
        <w:trPr>
          <w:trHeight w:val="480"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зования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480"/>
        </w:trPr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Ведение огородничества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го пользования 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Историко-культурная деятельность;</w:t>
            </w:r>
          </w:p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480"/>
        </w:trPr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keepNext/>
              <w:keepLines/>
              <w:tabs>
                <w:tab w:val="num" w:pos="29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</w:tcBorders>
          </w:tcPr>
          <w:p w:rsidR="00D66A61" w:rsidRPr="0042065C" w:rsidRDefault="00D66A61" w:rsidP="00481E2A">
            <w:pPr>
              <w:pStyle w:val="ConsPlusNormal"/>
              <w:keepNext/>
              <w:keepLines/>
              <w:tabs>
                <w:tab w:val="num" w:pos="29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условно-разрешенных видов</w:t>
            </w:r>
          </w:p>
        </w:tc>
      </w:tr>
      <w:tr w:rsidR="00D66A61" w:rsidRPr="0042065C" w:rsidTr="00481E2A">
        <w:trPr>
          <w:trHeight w:val="480"/>
        </w:trPr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2065C">
              <w:rPr>
                <w:color w:val="auto"/>
                <w:sz w:val="22"/>
                <w:szCs w:val="22"/>
              </w:rPr>
              <w:t>Ведение садоводства</w:t>
            </w:r>
          </w:p>
          <w:p w:rsidR="00D66A61" w:rsidRPr="0042065C" w:rsidRDefault="00D66A61" w:rsidP="00C243A5">
            <w:pPr>
              <w:pStyle w:val="0"/>
              <w:numPr>
                <w:ilvl w:val="0"/>
                <w:numId w:val="16"/>
              </w:numPr>
              <w:tabs>
                <w:tab w:val="clear" w:pos="2746"/>
                <w:tab w:val="num" w:pos="330"/>
              </w:tabs>
              <w:suppressAutoHyphens w:val="0"/>
              <w:ind w:left="330" w:hanging="330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2065C">
              <w:rPr>
                <w:color w:val="auto"/>
                <w:sz w:val="22"/>
                <w:szCs w:val="22"/>
              </w:rPr>
              <w:t>Ведение дачного хозяйства</w:t>
            </w:r>
          </w:p>
        </w:tc>
        <w:tc>
          <w:tcPr>
            <w:tcW w:w="5565" w:type="dxa"/>
            <w:tcBorders>
              <w:top w:val="single" w:sz="6" w:space="0" w:color="auto"/>
              <w:bottom w:val="single" w:sz="4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0"/>
              <w:suppressAutoHyphens w:val="0"/>
              <w:rPr>
                <w:color w:val="auto"/>
                <w:sz w:val="22"/>
                <w:szCs w:val="22"/>
              </w:rPr>
            </w:pPr>
          </w:p>
        </w:tc>
      </w:tr>
    </w:tbl>
    <w:p w:rsidR="00D66A61" w:rsidRPr="0042065C" w:rsidRDefault="00D66A61" w:rsidP="00D66A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строител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ства участков зоны СХ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56"/>
      </w:tblGrid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1E4965" w:rsidRDefault="00D66A61" w:rsidP="00481E2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Соблюдение требований СП </w:t>
            </w:r>
            <w:hyperlink r:id="rId14" w:history="1">
              <w:r w:rsidRPr="001E4965">
                <w:rPr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19.13330.2011</w:t>
              </w:r>
            </w:hyperlink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Генеральные планы сельскохозяйственных предприятий и СП 42.13330.2011." Свод правил. Градостроительство. Планировка и з</w:t>
            </w:r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стройка городских и сельских поселений. Актуализированная редакция </w:t>
            </w:r>
            <w:proofErr w:type="spellStart"/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СНиП</w:t>
            </w:r>
            <w:proofErr w:type="spellEnd"/>
            <w:r w:rsidRPr="001E496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2.07.01-89*"  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Соблюдение ветеринарно-санитарных правил сбора, утилизации и уничтожения биол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гических отходов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065C">
        <w:rPr>
          <w:rFonts w:ascii="Times New Roman" w:hAnsi="Times New Roman" w:cs="Times New Roman"/>
          <w:b/>
          <w:bCs/>
          <w:sz w:val="22"/>
          <w:szCs w:val="22"/>
        </w:rPr>
        <w:t>24.2. Территория сельскохозяйственных угодий в границах земель сельскохозяйстве</w:t>
      </w:r>
      <w:r w:rsidRPr="0042065C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Pr="0042065C">
        <w:rPr>
          <w:rFonts w:ascii="Times New Roman" w:hAnsi="Times New Roman" w:cs="Times New Roman"/>
          <w:b/>
          <w:bCs/>
          <w:sz w:val="22"/>
          <w:szCs w:val="22"/>
        </w:rPr>
        <w:t>ного назначения Сх</w:t>
      </w:r>
      <w:proofErr w:type="gramStart"/>
      <w:r w:rsidRPr="0042065C">
        <w:rPr>
          <w:rFonts w:ascii="Times New Roman" w:hAnsi="Times New Roman" w:cs="Times New Roman"/>
          <w:b/>
          <w:bCs/>
          <w:sz w:val="22"/>
          <w:szCs w:val="22"/>
        </w:rPr>
        <w:t>2</w:t>
      </w:r>
      <w:proofErr w:type="gramEnd"/>
    </w:p>
    <w:p w:rsidR="00D66A61" w:rsidRPr="0042065C" w:rsidRDefault="00D66A61" w:rsidP="00D66A6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sz w:val="22"/>
          <w:szCs w:val="22"/>
        </w:rPr>
        <w:t>Согласно части 6 статьи 36 Градостроительного кодекса РФ градостроительные регламе</w:t>
      </w:r>
      <w:r w:rsidRPr="0042065C">
        <w:rPr>
          <w:rFonts w:ascii="Times New Roman" w:hAnsi="Times New Roman" w:cs="Times New Roman"/>
          <w:sz w:val="22"/>
          <w:szCs w:val="22"/>
        </w:rPr>
        <w:t>н</w:t>
      </w:r>
      <w:r w:rsidRPr="0042065C">
        <w:rPr>
          <w:rFonts w:ascii="Times New Roman" w:hAnsi="Times New Roman" w:cs="Times New Roman"/>
          <w:sz w:val="22"/>
          <w:szCs w:val="22"/>
        </w:rPr>
        <w:t>ты не устанавливаются для сельскохозяйственных угодий в составе земель сельскохозяйственн</w:t>
      </w:r>
      <w:r w:rsidRPr="0042065C">
        <w:rPr>
          <w:rFonts w:ascii="Times New Roman" w:hAnsi="Times New Roman" w:cs="Times New Roman"/>
          <w:sz w:val="22"/>
          <w:szCs w:val="22"/>
        </w:rPr>
        <w:t>о</w:t>
      </w:r>
      <w:r w:rsidRPr="0042065C">
        <w:rPr>
          <w:rFonts w:ascii="Times New Roman" w:hAnsi="Times New Roman" w:cs="Times New Roman"/>
          <w:sz w:val="22"/>
          <w:szCs w:val="22"/>
        </w:rPr>
        <w:t xml:space="preserve">го назначения. </w:t>
      </w: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Статья 25. Зоны специального назначения:</w:t>
      </w: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25.1.2. Градостроительный регламент зоны кладбищ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</w:p>
    <w:p w:rsidR="00D66A61" w:rsidRPr="0042065C" w:rsidRDefault="00D66A61" w:rsidP="00C243A5">
      <w:pPr>
        <w:pStyle w:val="ConsPlusNormal"/>
        <w:numPr>
          <w:ilvl w:val="0"/>
          <w:numId w:val="14"/>
        </w:numPr>
        <w:tabs>
          <w:tab w:val="clear" w:pos="928"/>
          <w:tab w:val="num" w:pos="1260"/>
        </w:tabs>
        <w:suppressAutoHyphens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зоне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603"/>
      </w:tblGrid>
      <w:tr w:rsidR="00D66A61" w:rsidRPr="0042065C" w:rsidTr="00481E2A">
        <w:trPr>
          <w:trHeight w:val="480"/>
        </w:trPr>
        <w:tc>
          <w:tcPr>
            <w:tcW w:w="4320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</w:t>
            </w:r>
          </w:p>
        </w:tc>
        <w:tc>
          <w:tcPr>
            <w:tcW w:w="5603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1009"/>
        </w:trPr>
        <w:tc>
          <w:tcPr>
            <w:tcW w:w="4320" w:type="dxa"/>
            <w:shd w:val="clear" w:color="auto" w:fill="auto"/>
          </w:tcPr>
          <w:p w:rsidR="00D66A61" w:rsidRPr="0042065C" w:rsidRDefault="00D66A61" w:rsidP="00C243A5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lastRenderedPageBreak/>
              <w:t>Ритуальная деятельность</w:t>
            </w:r>
          </w:p>
          <w:p w:rsidR="00D66A61" w:rsidRPr="0042065C" w:rsidRDefault="00D66A61" w:rsidP="00C243A5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  <w:p w:rsidR="00D66A61" w:rsidRPr="0042065C" w:rsidRDefault="00D66A61" w:rsidP="00C243A5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textAlignment w:val="top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Земельные участки (территории) о</w:t>
            </w:r>
            <w:r w:rsidRPr="0042065C">
              <w:rPr>
                <w:rFonts w:ascii="Times New Roman" w:hAnsi="Times New Roman" w:cs="Times New Roman"/>
              </w:rPr>
              <w:t>б</w:t>
            </w:r>
            <w:r w:rsidRPr="0042065C">
              <w:rPr>
                <w:rFonts w:ascii="Times New Roman" w:hAnsi="Times New Roman" w:cs="Times New Roman"/>
              </w:rPr>
              <w:t>щего пользования</w:t>
            </w:r>
          </w:p>
        </w:tc>
        <w:tc>
          <w:tcPr>
            <w:tcW w:w="5603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nienie"/>
              <w:numPr>
                <w:ilvl w:val="0"/>
                <w:numId w:val="6"/>
              </w:numPr>
              <w:tabs>
                <w:tab w:val="num" w:pos="29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nienie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зования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для условно разрешенных видов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nienie"/>
              <w:numPr>
                <w:ilvl w:val="0"/>
                <w:numId w:val="6"/>
              </w:numPr>
              <w:tabs>
                <w:tab w:val="num" w:pos="29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Религиозное использование</w:t>
            </w:r>
          </w:p>
          <w:p w:rsidR="00D66A61" w:rsidRPr="0042065C" w:rsidRDefault="00D66A61" w:rsidP="00C243A5">
            <w:pPr>
              <w:pStyle w:val="nienie"/>
              <w:numPr>
                <w:ilvl w:val="0"/>
                <w:numId w:val="6"/>
              </w:numPr>
              <w:tabs>
                <w:tab w:val="num" w:pos="29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2065C">
              <w:rPr>
                <w:rFonts w:ascii="Times New Roman" w:hAnsi="Times New Roman"/>
                <w:sz w:val="22"/>
                <w:szCs w:val="22"/>
              </w:rPr>
              <w:t>Обеспечение внутреннего правоп</w:t>
            </w:r>
            <w:r w:rsidRPr="0042065C">
              <w:rPr>
                <w:rFonts w:ascii="Times New Roman" w:hAnsi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/>
                <w:sz w:val="22"/>
                <w:szCs w:val="22"/>
              </w:rPr>
              <w:t>рядка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6E6446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8455"/>
      </w:tblGrid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разрешается размещать кладбища на территориях: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первого и второго поясов зон санитарной охраны источников централиз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ванного водоснабжения и минеральных источников;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первой зоны санитарной охраны курортов;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с выходом на поверхность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закарстованных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, сильнотрещиноватых пород и в местах выклинивания водоносных горизонтов;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затапливаемых, подверженных оползням и обвалам, заболоченных;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Участок, отводимый под кладбище, должен удовлетворять следующим треб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ваниям: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затопляться при паводках;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иметь уровень стояния грунтовых вод не менее 2,5 м от поверхности земли при максимальном стоянии грунтовых вод. При уровне выше 2,5 м от повер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ности земли участок может быть использован лишь для размещения кладбища для погребения после кремации;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иметь сухую, пористую почву (супесчаную, песчаную) на глубине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2065C"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и ниже с влажностью почвы в пределах 6 - 18%;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располагаться с подветренной стороны по отношению к жилой территории.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кладбищ и организацию их СЗЗ следует вести с учетом Постановления Главного государственного санитарного врача РФ от 28.06.2011 №84 «Об утверждении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2.1.2882-11 «Гигиенические требования к размещ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нию, устройству и содержанию кладбищ, зданий и сооружений похоронного назначения» (вместе с «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2.1.2881-11.</w:t>
            </w:r>
            <w:proofErr w:type="gram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Санитарные правила и нормы…») (Зарегистрировано в Минюсте РФ 31.08.2011 № 21720)</w:t>
            </w:r>
            <w:proofErr w:type="gramEnd"/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>Соблюдение требований  СП 42.13330.2011." Свод правил. Градостроительство. Планировка и застройка городских и сельских поселений. Актуализирова</w:t>
            </w:r>
            <w:r w:rsidRPr="0042065C">
              <w:rPr>
                <w:sz w:val="22"/>
                <w:szCs w:val="22"/>
              </w:rPr>
              <w:t>н</w:t>
            </w:r>
            <w:r w:rsidRPr="0042065C">
              <w:rPr>
                <w:sz w:val="22"/>
                <w:szCs w:val="22"/>
              </w:rPr>
              <w:t xml:space="preserve">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сти)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157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55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тельством Российской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C243A5">
      <w:pPr>
        <w:pStyle w:val="ConsPlusNormal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Зона скотомогильников –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.</w:t>
      </w:r>
    </w:p>
    <w:p w:rsidR="00D66A61" w:rsidRPr="0042065C" w:rsidRDefault="00D66A61" w:rsidP="00D66A6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25.2.1  Градостроительный регламент зоны скотомогильников Сн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</w:p>
    <w:p w:rsidR="00D66A61" w:rsidRPr="001E4965" w:rsidRDefault="00D66A61" w:rsidP="00C243A5">
      <w:pPr>
        <w:pStyle w:val="ConsPlusNormal"/>
        <w:numPr>
          <w:ilvl w:val="0"/>
          <w:numId w:val="27"/>
        </w:numPr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4965">
        <w:rPr>
          <w:rFonts w:ascii="Times New Roman" w:hAnsi="Times New Roman" w:cs="Times New Roman"/>
          <w:b/>
          <w:sz w:val="22"/>
          <w:szCs w:val="22"/>
        </w:rPr>
        <w:lastRenderedPageBreak/>
        <w:t>Перечень видов разрешенного использования земельных участков и объектов кап</w:t>
      </w:r>
      <w:r w:rsidRPr="001E4965">
        <w:rPr>
          <w:rFonts w:ascii="Times New Roman" w:hAnsi="Times New Roman" w:cs="Times New Roman"/>
          <w:b/>
          <w:sz w:val="22"/>
          <w:szCs w:val="22"/>
        </w:rPr>
        <w:t>и</w:t>
      </w:r>
      <w:r w:rsidRPr="001E4965">
        <w:rPr>
          <w:rFonts w:ascii="Times New Roman" w:hAnsi="Times New Roman" w:cs="Times New Roman"/>
          <w:b/>
          <w:sz w:val="22"/>
          <w:szCs w:val="22"/>
        </w:rPr>
        <w:t>тального строительства в зоне Сн</w:t>
      </w:r>
      <w:proofErr w:type="gramStart"/>
      <w:r w:rsidRPr="001E4965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1E4965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7"/>
        <w:gridCol w:w="5745"/>
      </w:tblGrid>
      <w:tr w:rsidR="00D66A61" w:rsidRPr="0042065C" w:rsidTr="00481E2A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разрешенного и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Вспомогательные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433"/>
        </w:trPr>
        <w:tc>
          <w:tcPr>
            <w:tcW w:w="43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8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4" w:space="0" w:color="auto"/>
            </w:tcBorders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17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использования </w:t>
            </w:r>
          </w:p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A61" w:rsidRPr="0042065C" w:rsidRDefault="00D66A61" w:rsidP="00481E2A">
            <w:pPr>
              <w:pStyle w:val="ConsPlusNormal"/>
              <w:widowControl/>
              <w:ind w:firstLine="709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пользования для условно разрешенных видов  </w:t>
            </w:r>
          </w:p>
        </w:tc>
      </w:tr>
      <w:tr w:rsidR="00D66A61" w:rsidRPr="0042065C" w:rsidTr="0048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1" w:rsidRPr="0042065C" w:rsidRDefault="00D66A61" w:rsidP="00C243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2065C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2065C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D66A61" w:rsidRPr="0042065C" w:rsidRDefault="00D66A61" w:rsidP="006E6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66A61" w:rsidRPr="0042065C" w:rsidRDefault="00D66A61" w:rsidP="00D66A61">
      <w:pPr>
        <w:pStyle w:val="ConsPlusNormal"/>
        <w:jc w:val="both"/>
        <w:rPr>
          <w:rFonts w:ascii="Times New Roman" w:hAnsi="Times New Roman" w:cs="Times New Roman"/>
          <w:b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тельства участков в зоне СН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6"/>
      </w:tblGrid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Не допускается размещение скотомогильников:</w:t>
            </w:r>
          </w:p>
          <w:p w:rsidR="00D66A61" w:rsidRPr="0042065C" w:rsidRDefault="00D66A61" w:rsidP="00481E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- на территории зон санитарной охраны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водоисточников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66A61" w:rsidRPr="0042065C" w:rsidRDefault="00D66A61" w:rsidP="00481E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 в районах геологических разломов, местах выхода на поверхность трещинов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тых пород;</w:t>
            </w:r>
          </w:p>
          <w:p w:rsidR="00D66A61" w:rsidRPr="0042065C" w:rsidRDefault="00D66A61" w:rsidP="00481E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в местах выклинивания водоносных горизонтов;</w:t>
            </w:r>
          </w:p>
          <w:p w:rsidR="00D66A61" w:rsidRPr="0042065C" w:rsidRDefault="00D66A61" w:rsidP="00481E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на участках, затопляемых паводковыми водами;</w:t>
            </w:r>
          </w:p>
          <w:p w:rsidR="00D66A61" w:rsidRPr="0042065C" w:rsidRDefault="00D66A61" w:rsidP="00481E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- на рекреационных участках, в местах массового отдыха населения и на терр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тории лечебно-оздоровительных учреждений.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Участок, отводимый под полигон ТБО, должен удовлетворять следующим требованиям: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располагаться с подветренной стороны по отношению к жилой территории.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FORMATTEXT"/>
              <w:jc w:val="both"/>
              <w:rPr>
                <w:sz w:val="22"/>
                <w:szCs w:val="22"/>
              </w:rPr>
            </w:pPr>
            <w:r w:rsidRPr="0042065C">
              <w:rPr>
                <w:sz w:val="22"/>
                <w:szCs w:val="22"/>
              </w:rPr>
              <w:t xml:space="preserve">Планировочную организацию территории новых, расширяемых и реконструируемых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sz w:val="22"/>
                <w:szCs w:val="22"/>
              </w:rPr>
              <w:t>СНиП</w:t>
            </w:r>
            <w:proofErr w:type="spellEnd"/>
            <w:r w:rsidRPr="0042065C">
              <w:rPr>
                <w:sz w:val="22"/>
                <w:szCs w:val="22"/>
              </w:rPr>
              <w:t xml:space="preserve"> 2.07.01-89*"  с учетом безопасности зданий и соор</w:t>
            </w:r>
            <w:r w:rsidRPr="0042065C">
              <w:rPr>
                <w:sz w:val="22"/>
                <w:szCs w:val="22"/>
              </w:rPr>
              <w:t>у</w:t>
            </w:r>
            <w:r w:rsidRPr="0042065C">
              <w:rPr>
                <w:sz w:val="22"/>
                <w:szCs w:val="22"/>
              </w:rPr>
              <w:t>жений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Запрещается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709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ции и статьей 28 настоящих Правил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ind w:firstLine="567"/>
        <w:jc w:val="both"/>
        <w:rPr>
          <w:rFonts w:ascii="Times New Roman" w:hAnsi="Times New Roman" w:cs="Times New Roman"/>
          <w:b/>
        </w:rPr>
      </w:pPr>
      <w:r w:rsidRPr="0042065C">
        <w:rPr>
          <w:rFonts w:ascii="Times New Roman" w:hAnsi="Times New Roman" w:cs="Times New Roman"/>
          <w:b/>
        </w:rPr>
        <w:t>Статья 26. Зоны водных объектов общего пользования</w:t>
      </w:r>
    </w:p>
    <w:p w:rsidR="00D66A61" w:rsidRPr="0042065C" w:rsidRDefault="00D66A61" w:rsidP="00D66A61">
      <w:pPr>
        <w:ind w:right="-1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65C">
        <w:rPr>
          <w:rFonts w:ascii="Times New Roman" w:hAnsi="Times New Roman" w:cs="Times New Roman"/>
          <w:b/>
        </w:rPr>
        <w:t>26.1. 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</w:p>
    <w:p w:rsidR="00D66A61" w:rsidRPr="0042065C" w:rsidRDefault="00D66A61" w:rsidP="00D66A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</w:t>
      </w:r>
      <w:r w:rsidRPr="0042065C">
        <w:rPr>
          <w:rStyle w:val="blk"/>
          <w:rFonts w:ascii="Times New Roman" w:hAnsi="Times New Roman" w:cs="Times New Roman"/>
        </w:rPr>
        <w:t xml:space="preserve">В соответствии с ч. 6 </w:t>
      </w:r>
      <w:proofErr w:type="spellStart"/>
      <w:proofErr w:type="gramStart"/>
      <w:r w:rsidRPr="0042065C">
        <w:rPr>
          <w:rStyle w:val="blk"/>
          <w:rFonts w:ascii="Times New Roman" w:hAnsi="Times New Roman" w:cs="Times New Roman"/>
        </w:rPr>
        <w:t>ст</w:t>
      </w:r>
      <w:proofErr w:type="spellEnd"/>
      <w:proofErr w:type="gramEnd"/>
      <w:r w:rsidRPr="0042065C">
        <w:rPr>
          <w:rStyle w:val="blk"/>
          <w:rFonts w:ascii="Times New Roman" w:hAnsi="Times New Roman" w:cs="Times New Roman"/>
        </w:rPr>
        <w:t xml:space="preserve"> 36 </w:t>
      </w:r>
      <w:proofErr w:type="spellStart"/>
      <w:r w:rsidRPr="0042065C">
        <w:rPr>
          <w:rStyle w:val="blk"/>
          <w:rFonts w:ascii="Times New Roman" w:hAnsi="Times New Roman" w:cs="Times New Roman"/>
        </w:rPr>
        <w:t>ГрК</w:t>
      </w:r>
      <w:proofErr w:type="spellEnd"/>
      <w:r w:rsidRPr="0042065C">
        <w:rPr>
          <w:rStyle w:val="blk"/>
          <w:rFonts w:ascii="Times New Roman" w:hAnsi="Times New Roman" w:cs="Times New Roman"/>
        </w:rPr>
        <w:t xml:space="preserve"> Градостроительные регламенты не устанавливаются для з</w:t>
      </w:r>
      <w:r w:rsidRPr="0042065C">
        <w:rPr>
          <w:rStyle w:val="blk"/>
          <w:rFonts w:ascii="Times New Roman" w:hAnsi="Times New Roman" w:cs="Times New Roman"/>
        </w:rPr>
        <w:t>е</w:t>
      </w:r>
      <w:r w:rsidRPr="0042065C">
        <w:rPr>
          <w:rStyle w:val="blk"/>
          <w:rFonts w:ascii="Times New Roman" w:hAnsi="Times New Roman" w:cs="Times New Roman"/>
        </w:rPr>
        <w:t>мель, покрытых поверхностными водами</w:t>
      </w:r>
      <w:r w:rsidRPr="0042065C">
        <w:rPr>
          <w:rFonts w:ascii="Times New Roman" w:hAnsi="Times New Roman" w:cs="Times New Roman"/>
        </w:rPr>
        <w:t xml:space="preserve"> .</w:t>
      </w:r>
    </w:p>
    <w:p w:rsidR="00D66A61" w:rsidRPr="0042065C" w:rsidRDefault="00D66A61" w:rsidP="00D66A61">
      <w:pPr>
        <w:shd w:val="clear" w:color="auto" w:fill="FFFFFF"/>
        <w:tabs>
          <w:tab w:val="left" w:pos="1876"/>
        </w:tabs>
        <w:ind w:firstLine="709"/>
        <w:jc w:val="both"/>
        <w:rPr>
          <w:rFonts w:ascii="Times New Roman" w:hAnsi="Times New Roman" w:cs="Times New Roman"/>
          <w:strike/>
        </w:rPr>
      </w:pPr>
      <w:r w:rsidRPr="0042065C">
        <w:rPr>
          <w:rFonts w:ascii="Times New Roman" w:hAnsi="Times New Roman" w:cs="Times New Roman"/>
          <w:b/>
        </w:rPr>
        <w:t>26.2. Зона водных объектов общего пользования - прудов В</w:t>
      </w:r>
      <w:proofErr w:type="gramStart"/>
      <w:r w:rsidRPr="0042065C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66A61" w:rsidRPr="0042065C" w:rsidRDefault="00D66A61" w:rsidP="00C243A5">
      <w:pPr>
        <w:pStyle w:val="ConsPlusNormal"/>
        <w:numPr>
          <w:ilvl w:val="0"/>
          <w:numId w:val="31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Перечень видов разрешенного использования земельных участков и объектов кап</w:t>
      </w:r>
      <w:r w:rsidRPr="0042065C">
        <w:rPr>
          <w:rFonts w:ascii="Times New Roman" w:hAnsi="Times New Roman" w:cs="Times New Roman"/>
          <w:b/>
          <w:sz w:val="22"/>
          <w:szCs w:val="22"/>
        </w:rPr>
        <w:t>и</w:t>
      </w:r>
      <w:r w:rsidRPr="0042065C">
        <w:rPr>
          <w:rFonts w:ascii="Times New Roman" w:hAnsi="Times New Roman" w:cs="Times New Roman"/>
          <w:b/>
          <w:sz w:val="22"/>
          <w:szCs w:val="22"/>
        </w:rPr>
        <w:t>тального строительства в зоне В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7"/>
      </w:tblGrid>
      <w:tr w:rsidR="00D66A61" w:rsidRPr="0042065C" w:rsidTr="00481E2A">
        <w:trPr>
          <w:trHeight w:val="480"/>
        </w:trPr>
        <w:tc>
          <w:tcPr>
            <w:tcW w:w="4678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разрешенного использ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  <w:tc>
          <w:tcPr>
            <w:tcW w:w="5387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Вспомогательные виды разрешенного испол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основным)</w:t>
            </w:r>
          </w:p>
        </w:tc>
      </w:tr>
      <w:tr w:rsidR="00D66A61" w:rsidRPr="0042065C" w:rsidTr="00481E2A">
        <w:trPr>
          <w:trHeight w:val="977"/>
        </w:trPr>
        <w:tc>
          <w:tcPr>
            <w:tcW w:w="4678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пользование водными объе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</w:tc>
        <w:tc>
          <w:tcPr>
            <w:tcW w:w="5387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:rsidR="00D66A61" w:rsidRPr="0042065C" w:rsidRDefault="00D66A61" w:rsidP="00481E2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61" w:rsidRPr="0042065C" w:rsidTr="00481E2A">
        <w:trPr>
          <w:trHeight w:val="977"/>
        </w:trPr>
        <w:tc>
          <w:tcPr>
            <w:tcW w:w="4678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разрешенные виды использов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5387" w:type="dxa"/>
            <w:shd w:val="clear" w:color="auto" w:fill="auto"/>
          </w:tcPr>
          <w:p w:rsidR="00D66A61" w:rsidRPr="0042065C" w:rsidRDefault="00D66A61" w:rsidP="00481E2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условно разреше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ным)</w:t>
            </w:r>
          </w:p>
        </w:tc>
      </w:tr>
      <w:tr w:rsidR="00D66A61" w:rsidRPr="0042065C" w:rsidTr="00481E2A">
        <w:trPr>
          <w:trHeight w:val="412"/>
        </w:trPr>
        <w:tc>
          <w:tcPr>
            <w:tcW w:w="4678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Рыбоводство</w:t>
            </w:r>
          </w:p>
        </w:tc>
        <w:tc>
          <w:tcPr>
            <w:tcW w:w="5387" w:type="dxa"/>
            <w:shd w:val="clear" w:color="auto" w:fill="auto"/>
          </w:tcPr>
          <w:p w:rsidR="00D66A61" w:rsidRPr="0042065C" w:rsidRDefault="00D66A61" w:rsidP="00C243A5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Вспомогательные здания и сооружения, технологически связанные с основным  видом использования</w:t>
            </w:r>
          </w:p>
        </w:tc>
      </w:tr>
    </w:tbl>
    <w:p w:rsidR="00D66A61" w:rsidRPr="0042065C" w:rsidRDefault="00D66A61" w:rsidP="00D66A6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D66A61" w:rsidRPr="0042065C" w:rsidRDefault="00D66A61" w:rsidP="00D66A6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6A61" w:rsidRPr="0042065C" w:rsidRDefault="00D66A61" w:rsidP="00D66A61">
      <w:pPr>
        <w:pStyle w:val="ConsPlusNormal"/>
        <w:ind w:firstLine="0"/>
        <w:jc w:val="both"/>
        <w:rPr>
          <w:rFonts w:ascii="Times New Roman" w:hAnsi="Times New Roman" w:cs="Times New Roman"/>
          <w:b/>
          <w:strike/>
          <w:sz w:val="22"/>
          <w:szCs w:val="22"/>
        </w:rPr>
      </w:pPr>
      <w:r w:rsidRPr="0042065C">
        <w:rPr>
          <w:rFonts w:ascii="Times New Roman" w:hAnsi="Times New Roman" w:cs="Times New Roman"/>
          <w:b/>
          <w:sz w:val="22"/>
          <w:szCs w:val="22"/>
        </w:rPr>
        <w:t>3) Ограничения использования земельных участков и объектов капитального строител</w:t>
      </w:r>
      <w:r w:rsidRPr="0042065C">
        <w:rPr>
          <w:rFonts w:ascii="Times New Roman" w:hAnsi="Times New Roman" w:cs="Times New Roman"/>
          <w:b/>
          <w:sz w:val="22"/>
          <w:szCs w:val="22"/>
        </w:rPr>
        <w:t>ь</w:t>
      </w:r>
      <w:r w:rsidRPr="0042065C">
        <w:rPr>
          <w:rFonts w:ascii="Times New Roman" w:hAnsi="Times New Roman" w:cs="Times New Roman"/>
          <w:b/>
          <w:sz w:val="22"/>
          <w:szCs w:val="22"/>
        </w:rPr>
        <w:t>ства участков в зоне В</w:t>
      </w:r>
      <w:proofErr w:type="gramStart"/>
      <w:r w:rsidRPr="0042065C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2065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931"/>
      </w:tblGrid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b/>
                <w:sz w:val="22"/>
                <w:szCs w:val="22"/>
              </w:rPr>
              <w:t>Вид ограничения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Планировочную организацию территории новых, расширяемых и реконструиру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мых объектов осуществлять в соответствии с требованиями 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2.07.01-89*"  с учетом безопасности зданий и сооружений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Обеспечение предотвращения загрязнения, засорения, заиления и истощения водных объектов, а также сохранения среды обитания объектов животного и раст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тельного мира водоемов.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борьбе с </w:t>
            </w:r>
            <w:proofErr w:type="spellStart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оврагообразованием</w:t>
            </w:r>
            <w:proofErr w:type="spellEnd"/>
            <w:r w:rsidRPr="0042065C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D66A61" w:rsidRPr="0042065C" w:rsidTr="00481E2A">
        <w:tc>
          <w:tcPr>
            <w:tcW w:w="1134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1" w:type="dxa"/>
          </w:tcPr>
          <w:p w:rsidR="00D66A61" w:rsidRPr="0042065C" w:rsidRDefault="00D66A61" w:rsidP="00481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065C">
              <w:rPr>
                <w:rFonts w:ascii="Times New Roman" w:hAnsi="Times New Roman" w:cs="Times New Roman"/>
                <w:sz w:val="22"/>
                <w:szCs w:val="22"/>
              </w:rPr>
              <w:t>сийской Федерации и статьей 28 настоящих Правил</w:t>
            </w:r>
          </w:p>
        </w:tc>
      </w:tr>
    </w:tbl>
    <w:p w:rsidR="00D66A61" w:rsidRPr="0042065C" w:rsidRDefault="00D66A61" w:rsidP="00D66A61">
      <w:pPr>
        <w:ind w:firstLine="680"/>
        <w:rPr>
          <w:rFonts w:ascii="Times New Roman" w:hAnsi="Times New Roman" w:cs="Times New Roman"/>
          <w:b/>
          <w:bCs/>
        </w:rPr>
      </w:pPr>
    </w:p>
    <w:p w:rsidR="00D66A61" w:rsidRPr="0042065C" w:rsidRDefault="00D66A61" w:rsidP="00D66A61">
      <w:pPr>
        <w:ind w:firstLine="680"/>
        <w:rPr>
          <w:rFonts w:ascii="Times New Roman" w:hAnsi="Times New Roman" w:cs="Times New Roman"/>
          <w:b/>
          <w:bCs/>
        </w:rPr>
      </w:pPr>
      <w:r w:rsidRPr="0042065C">
        <w:rPr>
          <w:rFonts w:ascii="Times New Roman" w:hAnsi="Times New Roman" w:cs="Times New Roman"/>
          <w:b/>
          <w:bCs/>
        </w:rPr>
        <w:t>Статья 27. Зона лесов.</w:t>
      </w:r>
    </w:p>
    <w:p w:rsidR="00D66A61" w:rsidRPr="0042065C" w:rsidRDefault="00D66A61" w:rsidP="00D66A61">
      <w:pPr>
        <w:ind w:firstLine="709"/>
        <w:rPr>
          <w:rFonts w:ascii="Times New Roman" w:hAnsi="Times New Roman" w:cs="Times New Roman"/>
        </w:rPr>
      </w:pPr>
      <w:r w:rsidRPr="0042065C">
        <w:rPr>
          <w:rFonts w:ascii="Times New Roman" w:hAnsi="Times New Roman" w:cs="Times New Roman"/>
          <w:b/>
        </w:rPr>
        <w:t>1. Зона земель лесного фонда -  Л</w:t>
      </w:r>
      <w:proofErr w:type="gramStart"/>
      <w:r w:rsidRPr="0042065C">
        <w:rPr>
          <w:rFonts w:ascii="Times New Roman" w:hAnsi="Times New Roman" w:cs="Times New Roman"/>
          <w:b/>
        </w:rPr>
        <w:t>1</w:t>
      </w:r>
      <w:proofErr w:type="gramEnd"/>
      <w:r w:rsidRPr="004206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66A61" w:rsidRPr="0042065C" w:rsidRDefault="00D66A61" w:rsidP="00D66A61">
      <w:pPr>
        <w:ind w:firstLine="540"/>
        <w:jc w:val="both"/>
        <w:rPr>
          <w:rFonts w:ascii="Times New Roman" w:hAnsi="Times New Roman" w:cs="Times New Roman"/>
        </w:rPr>
      </w:pPr>
      <w:r w:rsidRPr="0042065C">
        <w:rPr>
          <w:rStyle w:val="blk"/>
          <w:rFonts w:ascii="Times New Roman" w:hAnsi="Times New Roman" w:cs="Times New Roman"/>
        </w:rPr>
        <w:t xml:space="preserve">В соответствии с </w:t>
      </w:r>
      <w:proofErr w:type="gramStart"/>
      <w:r w:rsidRPr="0042065C">
        <w:rPr>
          <w:rStyle w:val="blk"/>
          <w:rFonts w:ascii="Times New Roman" w:hAnsi="Times New Roman" w:cs="Times New Roman"/>
        </w:rPr>
        <w:t>ч</w:t>
      </w:r>
      <w:proofErr w:type="gramEnd"/>
      <w:r w:rsidRPr="0042065C">
        <w:rPr>
          <w:rStyle w:val="blk"/>
          <w:rFonts w:ascii="Times New Roman" w:hAnsi="Times New Roman" w:cs="Times New Roman"/>
        </w:rPr>
        <w:t xml:space="preserve">. 6 ст. 36 </w:t>
      </w:r>
      <w:proofErr w:type="spellStart"/>
      <w:r w:rsidRPr="0042065C">
        <w:rPr>
          <w:rStyle w:val="blk"/>
          <w:rFonts w:ascii="Times New Roman" w:hAnsi="Times New Roman" w:cs="Times New Roman"/>
        </w:rPr>
        <w:t>ГрК</w:t>
      </w:r>
      <w:proofErr w:type="spellEnd"/>
      <w:r w:rsidRPr="0042065C">
        <w:rPr>
          <w:rStyle w:val="blk"/>
          <w:rFonts w:ascii="Times New Roman" w:hAnsi="Times New Roman" w:cs="Times New Roman"/>
        </w:rPr>
        <w:t xml:space="preserve"> «Градостроительные регламенты не устанавливаются для земель лесного фонда</w:t>
      </w:r>
      <w:r w:rsidRPr="0042065C">
        <w:rPr>
          <w:rFonts w:ascii="Times New Roman" w:hAnsi="Times New Roman" w:cs="Times New Roman"/>
        </w:rPr>
        <w:t>».</w:t>
      </w:r>
    </w:p>
    <w:p w:rsidR="00D66A61" w:rsidRPr="0042065C" w:rsidRDefault="00D66A61" w:rsidP="00D66A61">
      <w:pPr>
        <w:pStyle w:val="a3"/>
        <w:rPr>
          <w:rFonts w:ascii="Times New Roman" w:hAnsi="Times New Roman" w:cs="Times New Roman"/>
        </w:rPr>
      </w:pPr>
      <w:proofErr w:type="gramStart"/>
      <w:r w:rsidRPr="0042065C">
        <w:rPr>
          <w:rFonts w:ascii="Times New Roman" w:hAnsi="Times New Roman" w:cs="Times New Roman"/>
        </w:rPr>
        <w:t>В составе земель лесного фонда могут быть выделены участки, предоставленные для ос</w:t>
      </w:r>
      <w:r w:rsidRPr="0042065C">
        <w:rPr>
          <w:rFonts w:ascii="Times New Roman" w:hAnsi="Times New Roman" w:cs="Times New Roman"/>
        </w:rPr>
        <w:t>у</w:t>
      </w:r>
      <w:r w:rsidRPr="0042065C">
        <w:rPr>
          <w:rFonts w:ascii="Times New Roman" w:hAnsi="Times New Roman" w:cs="Times New Roman"/>
        </w:rPr>
        <w:t>ществление видов деятельности в сфере охотничьего хозяйства; ведение городского хозяйства; осуществление научно-исследовательской деятельности, образовательной деятельности; осуществление рекреационной деятельности; строительства и эксплуатации водохранилищ и иных искусственных водных объектов, строительства, реконструкции, эксплуатация линий электропер</w:t>
      </w:r>
      <w:r w:rsidRPr="0042065C">
        <w:rPr>
          <w:rFonts w:ascii="Times New Roman" w:hAnsi="Times New Roman" w:cs="Times New Roman"/>
        </w:rPr>
        <w:t>е</w:t>
      </w:r>
      <w:r w:rsidRPr="0042065C">
        <w:rPr>
          <w:rFonts w:ascii="Times New Roman" w:hAnsi="Times New Roman" w:cs="Times New Roman"/>
        </w:rPr>
        <w:t>дачи, линий связи, дорог, трубопроводов и других линейных объектов, территории объектов культурного наследия, иных установленных законодательством целей</w:t>
      </w:r>
      <w:proofErr w:type="gramEnd"/>
    </w:p>
    <w:p w:rsidR="00D66A61" w:rsidRPr="0042065C" w:rsidRDefault="00D66A61" w:rsidP="00D66A61">
      <w:pPr>
        <w:pStyle w:val="a3"/>
        <w:rPr>
          <w:rFonts w:ascii="Times New Roman" w:hAnsi="Times New Roman" w:cs="Times New Roman"/>
        </w:rPr>
      </w:pPr>
    </w:p>
    <w:p w:rsidR="008974DC" w:rsidRPr="00D218CC" w:rsidRDefault="008974DC" w:rsidP="008974DC">
      <w:pPr>
        <w:pStyle w:val="a3"/>
        <w:rPr>
          <w:rFonts w:ascii="Times New Roman" w:hAnsi="Times New Roman" w:cs="Times New Roman"/>
          <w:b/>
        </w:rPr>
      </w:pPr>
      <w:r w:rsidRPr="00D218CC">
        <w:rPr>
          <w:rFonts w:ascii="Times New Roman" w:hAnsi="Times New Roman" w:cs="Times New Roman"/>
          <w:b/>
        </w:rPr>
        <w:tab/>
      </w:r>
    </w:p>
    <w:p w:rsidR="006E24C1" w:rsidRPr="006E6446" w:rsidRDefault="00F70DFF" w:rsidP="006E24C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>Кривошеин В.И.</w:t>
      </w:r>
    </w:p>
    <w:p w:rsidR="002C2C77" w:rsidRPr="006E24C1" w:rsidRDefault="006A36FF" w:rsidP="00F70DF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П</w:t>
      </w:r>
      <w:r w:rsidR="009353A9" w:rsidRPr="006E24C1">
        <w:rPr>
          <w:rFonts w:ascii="Times New Roman" w:hAnsi="Times New Roman" w:cs="Times New Roman"/>
          <w:sz w:val="24"/>
          <w:szCs w:val="24"/>
        </w:rPr>
        <w:t>редлагаю</w:t>
      </w:r>
      <w:r w:rsidR="005D5645" w:rsidRPr="006E24C1">
        <w:rPr>
          <w:rFonts w:ascii="Times New Roman" w:hAnsi="Times New Roman" w:cs="Times New Roman"/>
          <w:sz w:val="24"/>
          <w:szCs w:val="24"/>
        </w:rPr>
        <w:t xml:space="preserve"> </w:t>
      </w:r>
      <w:r w:rsidR="002C2C77" w:rsidRPr="006E24C1">
        <w:rPr>
          <w:rFonts w:ascii="Times New Roman" w:hAnsi="Times New Roman" w:cs="Times New Roman"/>
          <w:sz w:val="24"/>
          <w:szCs w:val="24"/>
        </w:rPr>
        <w:t>одобрить представленный</w:t>
      </w:r>
      <w:r w:rsidR="005D5645" w:rsidRPr="006E24C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C2C77" w:rsidRPr="006E24C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 в </w:t>
      </w:r>
      <w:r w:rsidR="002C2C77" w:rsidRPr="006E24C1">
        <w:rPr>
          <w:rFonts w:ascii="Times New Roman" w:hAnsi="Times New Roman" w:cs="Times New Roman"/>
          <w:sz w:val="24"/>
          <w:szCs w:val="24"/>
        </w:rPr>
        <w:t>разделе 3. «Градостроительные регламенты»</w:t>
      </w:r>
      <w:r w:rsidR="00A25F38" w:rsidRPr="006E2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F38" w:rsidRPr="006E24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2C77" w:rsidRPr="006E24C1" w:rsidRDefault="002C2C77" w:rsidP="00F70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C1">
        <w:rPr>
          <w:rFonts w:ascii="Times New Roman" w:hAnsi="Times New Roman" w:cs="Times New Roman"/>
          <w:sz w:val="24"/>
          <w:szCs w:val="24"/>
        </w:rPr>
        <w:t>п</w:t>
      </w:r>
      <w:r w:rsidRPr="006E24C1">
        <w:rPr>
          <w:rFonts w:ascii="Times New Roman" w:eastAsia="Times New Roman" w:hAnsi="Times New Roman" w:cs="Times New Roman"/>
          <w:sz w:val="24"/>
          <w:szCs w:val="24"/>
        </w:rPr>
        <w:t>еречень видов разрешенного использования земельных участков и объектов капитального строительства</w:t>
      </w:r>
      <w:r w:rsidRPr="006E24C1">
        <w:rPr>
          <w:rFonts w:ascii="Times New Roman" w:hAnsi="Times New Roman" w:cs="Times New Roman"/>
          <w:sz w:val="24"/>
          <w:szCs w:val="24"/>
        </w:rPr>
        <w:t xml:space="preserve">, </w:t>
      </w:r>
      <w:r w:rsidR="00A25F38" w:rsidRPr="006E24C1">
        <w:rPr>
          <w:rFonts w:ascii="Times New Roman" w:hAnsi="Times New Roman" w:cs="Times New Roman"/>
          <w:sz w:val="24"/>
          <w:szCs w:val="24"/>
        </w:rPr>
        <w:t xml:space="preserve">в </w:t>
      </w:r>
      <w:r w:rsidRPr="006E24C1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максимальных) размеры земельных участков и предельные параметры разрешенного строительства, реконструкции объектов капитального строительства, </w:t>
      </w:r>
      <w:r w:rsidR="00A25F38" w:rsidRPr="006E24C1">
        <w:rPr>
          <w:rFonts w:ascii="Times New Roman" w:hAnsi="Times New Roman" w:cs="Times New Roman"/>
          <w:sz w:val="24"/>
          <w:szCs w:val="24"/>
        </w:rPr>
        <w:t xml:space="preserve"> в </w:t>
      </w:r>
      <w:r w:rsidRPr="006E24C1">
        <w:rPr>
          <w:rFonts w:ascii="Times New Roman" w:hAnsi="Times New Roman" w:cs="Times New Roman"/>
          <w:sz w:val="24"/>
          <w:szCs w:val="24"/>
        </w:rPr>
        <w:t>о</w:t>
      </w:r>
      <w:r w:rsidRPr="006E24C1">
        <w:rPr>
          <w:rFonts w:ascii="Times New Roman" w:eastAsia="Times New Roman" w:hAnsi="Times New Roman" w:cs="Times New Roman"/>
          <w:sz w:val="24"/>
          <w:szCs w:val="24"/>
        </w:rPr>
        <w:t>граничения и особенности использования земельных участков и объектов капитального строительства участков</w:t>
      </w:r>
      <w:r w:rsidRPr="006E24C1">
        <w:rPr>
          <w:rFonts w:ascii="Times New Roman" w:hAnsi="Times New Roman" w:cs="Times New Roman"/>
          <w:sz w:val="24"/>
          <w:szCs w:val="24"/>
        </w:rPr>
        <w:t xml:space="preserve"> </w:t>
      </w:r>
      <w:r w:rsidR="007718F2" w:rsidRPr="006E24C1">
        <w:rPr>
          <w:rFonts w:ascii="Times New Roman" w:hAnsi="Times New Roman" w:cs="Times New Roman"/>
          <w:sz w:val="24"/>
          <w:szCs w:val="24"/>
        </w:rPr>
        <w:t>для всех вышеперечисленных зон.</w:t>
      </w:r>
      <w:proofErr w:type="gramEnd"/>
    </w:p>
    <w:p w:rsidR="00B30EEA" w:rsidRPr="00847435" w:rsidRDefault="007718F2" w:rsidP="00F07E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7E98" w:rsidRPr="006E6446" w:rsidRDefault="00F07E98" w:rsidP="002C2C7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446">
        <w:rPr>
          <w:rFonts w:ascii="Times New Roman" w:hAnsi="Times New Roman" w:cs="Times New Roman"/>
          <w:b/>
          <w:sz w:val="24"/>
          <w:szCs w:val="24"/>
          <w:u w:val="single"/>
        </w:rPr>
        <w:t>Морозов С.Н.</w:t>
      </w:r>
    </w:p>
    <w:p w:rsidR="00F07E98" w:rsidRPr="00847435" w:rsidRDefault="00F07E98" w:rsidP="006E24C1">
      <w:pPr>
        <w:pStyle w:val="a3"/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847435">
        <w:rPr>
          <w:rFonts w:ascii="Times New Roman" w:hAnsi="Times New Roman"/>
          <w:sz w:val="24"/>
          <w:szCs w:val="24"/>
        </w:rPr>
        <w:t xml:space="preserve">На основания постановления администрации  городского поселения город Поворино </w:t>
      </w:r>
      <w:r w:rsidR="00133D39" w:rsidRPr="00847435">
        <w:rPr>
          <w:rFonts w:ascii="Times New Roman" w:hAnsi="Times New Roman" w:cs="Times New Roman"/>
          <w:sz w:val="24"/>
          <w:szCs w:val="24"/>
        </w:rPr>
        <w:t xml:space="preserve">от </w:t>
      </w:r>
      <w:r w:rsidR="006A36FF" w:rsidRPr="00847435">
        <w:rPr>
          <w:rFonts w:ascii="Times New Roman" w:hAnsi="Times New Roman" w:cs="Times New Roman"/>
          <w:sz w:val="24"/>
          <w:szCs w:val="24"/>
        </w:rPr>
        <w:t>23</w:t>
      </w:r>
      <w:r w:rsidR="00133D39" w:rsidRPr="00847435">
        <w:rPr>
          <w:rFonts w:ascii="Times New Roman" w:hAnsi="Times New Roman" w:cs="Times New Roman"/>
          <w:sz w:val="24"/>
          <w:szCs w:val="24"/>
        </w:rPr>
        <w:t>.08. 2016г. № 4</w:t>
      </w:r>
      <w:r w:rsidR="006A36FF" w:rsidRPr="00847435">
        <w:rPr>
          <w:rFonts w:ascii="Times New Roman" w:hAnsi="Times New Roman" w:cs="Times New Roman"/>
          <w:sz w:val="24"/>
          <w:szCs w:val="24"/>
        </w:rPr>
        <w:t>42</w:t>
      </w:r>
      <w:r w:rsidR="00133D39" w:rsidRPr="00847435">
        <w:rPr>
          <w:rFonts w:ascii="Times New Roman" w:hAnsi="Times New Roman" w:cs="Times New Roman"/>
          <w:sz w:val="24"/>
          <w:szCs w:val="24"/>
        </w:rPr>
        <w:t xml:space="preserve">  </w:t>
      </w:r>
      <w:r w:rsidRPr="00847435">
        <w:rPr>
          <w:rFonts w:ascii="Times New Roman" w:hAnsi="Times New Roman" w:cs="Times New Roman"/>
          <w:sz w:val="24"/>
          <w:szCs w:val="24"/>
        </w:rPr>
        <w:t>«</w:t>
      </w:r>
      <w:r w:rsidRPr="0084743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О  подготовке проекта изменений в Правила землепользования и застройки </w:t>
      </w:r>
      <w:proofErr w:type="gramStart"/>
      <w:r w:rsidRPr="0084743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городского поселения город Поворино» был разработан проект </w:t>
      </w:r>
      <w:r w:rsidRPr="00847435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 городского поселения город Поворино Поворинского муниципального района  Воронежской области, который был размещен на официальном сайте </w:t>
      </w:r>
      <w:r w:rsidRPr="00847435">
        <w:rPr>
          <w:rFonts w:ascii="Times New Roman" w:eastAsia="Times New Roman" w:hAnsi="Times New Roman"/>
          <w:sz w:val="24"/>
          <w:szCs w:val="24"/>
        </w:rPr>
        <w:t>администрации городского поселения город Поворино</w:t>
      </w:r>
      <w:r w:rsidRPr="0084743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67DAB" w:rsidRPr="00A25F3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http://www.p</w:t>
        </w:r>
        <w:r w:rsidR="00867DAB" w:rsidRPr="00A25F3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ovorino</w:t>
        </w:r>
        <w:r w:rsidR="00867DAB" w:rsidRPr="00A25F3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s</w:t>
        </w:r>
        <w:r w:rsidR="00867DAB" w:rsidRPr="00A25F3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iti</w:t>
        </w:r>
        <w:r w:rsidR="00867DAB" w:rsidRPr="00A25F3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8474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47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4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47435">
        <w:rPr>
          <w:rFonts w:ascii="Times New Roman" w:hAnsi="Times New Roman" w:cs="Times New Roman"/>
          <w:sz w:val="24"/>
          <w:szCs w:val="24"/>
        </w:rPr>
        <w:t xml:space="preserve"> представлен участникам публичных слушаний.  </w:t>
      </w:r>
    </w:p>
    <w:p w:rsidR="00F07E98" w:rsidRPr="00847435" w:rsidRDefault="00F07E98" w:rsidP="006E24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7435">
        <w:rPr>
          <w:rFonts w:ascii="Times New Roman" w:hAnsi="Times New Roman"/>
          <w:sz w:val="24"/>
          <w:szCs w:val="24"/>
        </w:rPr>
        <w:t>Предложения и замечания в письменном виде от заинтересованных лиц в комиссию по подготовке Правил землепользования и застройки городского поселения город Поворино не поступали.</w:t>
      </w:r>
    </w:p>
    <w:p w:rsidR="00F07E98" w:rsidRPr="00847435" w:rsidRDefault="00F07E98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F07E98" w:rsidRPr="006E6446" w:rsidRDefault="00F07E98" w:rsidP="006E24C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6E64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РЕШИЛИ</w:t>
      </w:r>
      <w:r w:rsidRPr="006E644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07E98" w:rsidRPr="00847435" w:rsidRDefault="00F07E98" w:rsidP="00F07E98">
      <w:pPr>
        <w:pStyle w:val="a3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B30EEA" w:rsidRPr="006E24C1" w:rsidRDefault="006E24C1" w:rsidP="006E24C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07E98" w:rsidRPr="006E24C1">
        <w:rPr>
          <w:rFonts w:ascii="Times New Roman" w:hAnsi="Times New Roman" w:cs="Times New Roman"/>
          <w:color w:val="000000"/>
          <w:sz w:val="24"/>
          <w:szCs w:val="24"/>
        </w:rPr>
        <w:t>Одобрить представленный проект изменений</w:t>
      </w:r>
      <w:r w:rsidR="00F07E98" w:rsidRPr="006E24C1">
        <w:rPr>
          <w:rFonts w:ascii="Times New Roman" w:hAnsi="Times New Roman" w:cs="Times New Roman"/>
          <w:sz w:val="24"/>
          <w:szCs w:val="24"/>
        </w:rPr>
        <w:t xml:space="preserve">   в Правила землепользования и застройки городского поселения  город Поворино</w:t>
      </w:r>
      <w:r w:rsidR="00847435" w:rsidRPr="006E24C1">
        <w:rPr>
          <w:rFonts w:ascii="Times New Roman" w:hAnsi="Times New Roman" w:cs="Times New Roman"/>
          <w:sz w:val="24"/>
          <w:szCs w:val="24"/>
        </w:rPr>
        <w:t>, в раздел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47435" w:rsidRPr="006E24C1">
        <w:rPr>
          <w:rFonts w:ascii="Times New Roman" w:hAnsi="Times New Roman" w:cs="Times New Roman"/>
          <w:sz w:val="24"/>
          <w:szCs w:val="24"/>
        </w:rPr>
        <w:t>3 «Градостроительные регламенты»</w:t>
      </w:r>
      <w:r w:rsidR="00133D39" w:rsidRPr="006E24C1">
        <w:rPr>
          <w:rFonts w:ascii="Times New Roman" w:hAnsi="Times New Roman" w:cs="Times New Roman"/>
          <w:sz w:val="24"/>
          <w:szCs w:val="24"/>
        </w:rPr>
        <w:t xml:space="preserve"> </w:t>
      </w:r>
      <w:r w:rsidR="006B466D" w:rsidRPr="006E24C1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6B466D" w:rsidRPr="006E2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AEE" w:rsidRPr="006E24C1">
        <w:rPr>
          <w:rFonts w:ascii="Times New Roman" w:eastAsia="Calibri" w:hAnsi="Times New Roman" w:cs="Times New Roman"/>
          <w:sz w:val="24"/>
          <w:szCs w:val="24"/>
        </w:rPr>
        <w:t xml:space="preserve">всех зон за исключением </w:t>
      </w:r>
      <w:r w:rsidR="006B466D" w:rsidRPr="006E24C1">
        <w:rPr>
          <w:rFonts w:ascii="Times New Roman" w:hAnsi="Times New Roman" w:cs="Times New Roman"/>
          <w:sz w:val="24"/>
          <w:szCs w:val="24"/>
        </w:rPr>
        <w:t>зоны застройки инди</w:t>
      </w:r>
      <w:r w:rsidR="00B30EEA" w:rsidRPr="006E24C1">
        <w:rPr>
          <w:rFonts w:ascii="Times New Roman" w:hAnsi="Times New Roman" w:cs="Times New Roman"/>
          <w:sz w:val="24"/>
          <w:szCs w:val="24"/>
        </w:rPr>
        <w:t xml:space="preserve">видуальными жилыми домами - Ж 1 </w:t>
      </w:r>
      <w:proofErr w:type="gramStart"/>
      <w:r w:rsidR="00B30EEA" w:rsidRPr="006E24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0EEA" w:rsidRPr="006E24C1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6E6446">
        <w:rPr>
          <w:rFonts w:ascii="Times New Roman" w:hAnsi="Times New Roman" w:cs="Times New Roman"/>
          <w:sz w:val="24"/>
          <w:szCs w:val="24"/>
        </w:rPr>
        <w:t xml:space="preserve">изменениями и </w:t>
      </w:r>
      <w:r w:rsidR="00B30EEA" w:rsidRPr="006E24C1">
        <w:rPr>
          <w:rFonts w:ascii="Times New Roman" w:hAnsi="Times New Roman" w:cs="Times New Roman"/>
          <w:sz w:val="24"/>
          <w:szCs w:val="24"/>
        </w:rPr>
        <w:t xml:space="preserve">дополнениями: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А) п</w:t>
      </w:r>
      <w:r w:rsidRPr="006E24C1">
        <w:rPr>
          <w:rFonts w:ascii="Times New Roman" w:eastAsia="Times New Roman" w:hAnsi="Times New Roman" w:cs="Times New Roman"/>
          <w:sz w:val="24"/>
          <w:szCs w:val="24"/>
        </w:rPr>
        <w:t>еречень видов разрешенного использования земельных участков и объектов капитального строительства</w:t>
      </w:r>
      <w:r w:rsidRPr="006E24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Б) предельные (минимальные и (или) максимальных) размеры земельных участков и предельные параметры разрешенного строительства, реконструкции объектов капитального строительства,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В) о</w:t>
      </w:r>
      <w:r w:rsidRPr="006E24C1">
        <w:rPr>
          <w:rFonts w:ascii="Times New Roman" w:eastAsia="Times New Roman" w:hAnsi="Times New Roman" w:cs="Times New Roman"/>
          <w:sz w:val="24"/>
          <w:szCs w:val="24"/>
        </w:rPr>
        <w:t>граничения и особенности использования земельных участков и объектов капитального строительства участков</w:t>
      </w:r>
      <w:r w:rsidRPr="006E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для зон: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застройки малоэтажными жилыми домами - Ж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застройки </w:t>
      </w:r>
      <w:proofErr w:type="spellStart"/>
      <w:r w:rsidRPr="006E24C1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6E24C1">
        <w:rPr>
          <w:rFonts w:ascii="Times New Roman" w:hAnsi="Times New Roman" w:cs="Times New Roman"/>
          <w:sz w:val="24"/>
          <w:szCs w:val="24"/>
        </w:rPr>
        <w:t xml:space="preserve"> жилыми домами - Ж3;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для ведения садоводства и дачного хозяйства – Ж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планируемого размещения жилой застройки - 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6E24C1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многофункциональная общественная зона - О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планируемого размещения объектов общественно-делового назначения - О1п;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6E24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24C1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6E24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24C1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П3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6E24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E24C1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размещения промышленных и сельскохозяйственных предприятий и объектов коммунально-складского назначения </w:t>
      </w:r>
      <w:r w:rsidRPr="006E24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24C1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– П5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планируемого размещения промышленных и сельскохозяйственных предприятий и объектов коммунально-складского назначения – </w:t>
      </w:r>
      <w:proofErr w:type="spellStart"/>
      <w:r w:rsidRPr="006E24C1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847435" w:rsidRPr="006E24C1" w:rsidRDefault="00847435" w:rsidP="006E24C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</w:t>
      </w:r>
      <w:r w:rsidRPr="006E24C1">
        <w:rPr>
          <w:rFonts w:ascii="Times New Roman" w:hAnsi="Times New Roman" w:cs="Times New Roman"/>
          <w:bCs/>
          <w:sz w:val="24"/>
          <w:szCs w:val="24"/>
        </w:rPr>
        <w:t>зона инженерно-транспортной инфраструктуры в границах населенных пунктов - ИТ</w:t>
      </w:r>
      <w:proofErr w:type="gramStart"/>
      <w:r w:rsidRPr="006E24C1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внешнего автомобильного транспорта 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Т2;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зона железнодорожного транспорта 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Т3;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 xml:space="preserve">- </w:t>
      </w:r>
      <w:r w:rsidRPr="006E24C1">
        <w:rPr>
          <w:rFonts w:ascii="Times New Roman" w:hAnsi="Times New Roman" w:cs="Times New Roman"/>
          <w:bCs/>
          <w:sz w:val="24"/>
          <w:szCs w:val="24"/>
        </w:rPr>
        <w:t>зона размещения объектов инженерной инфраструктуры – ИТ</w:t>
      </w:r>
      <w:proofErr w:type="gramStart"/>
      <w:r w:rsidRPr="006E24C1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E24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общественных рекреационных территории  - Р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пляжей - Р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планируемого размещения общественных рекреационных территорий – Р1п.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сельскохозяйственного использования в границах населенных пунктов - Сх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сельскохозяйственного использования на землях сельскохозяйственного назначения – Сх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.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кладбищ - Сн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скотомогильников – Сн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;</w:t>
      </w:r>
    </w:p>
    <w:p w:rsidR="00847435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t>- зона водных объектов общего пользования - прудов В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.</w:t>
      </w:r>
    </w:p>
    <w:p w:rsidR="006B466D" w:rsidRPr="006E24C1" w:rsidRDefault="00847435" w:rsidP="006E2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C1">
        <w:rPr>
          <w:rFonts w:ascii="Times New Roman" w:hAnsi="Times New Roman" w:cs="Times New Roman"/>
          <w:sz w:val="24"/>
          <w:szCs w:val="24"/>
        </w:rPr>
        <w:lastRenderedPageBreak/>
        <w:t>- зона лесов – Л</w:t>
      </w:r>
      <w:proofErr w:type="gramStart"/>
      <w:r w:rsidRPr="006E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4C1">
        <w:rPr>
          <w:rFonts w:ascii="Times New Roman" w:hAnsi="Times New Roman" w:cs="Times New Roman"/>
          <w:sz w:val="24"/>
          <w:szCs w:val="24"/>
        </w:rPr>
        <w:t>.</w:t>
      </w:r>
      <w:r w:rsidR="00921AEE" w:rsidRPr="006E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98" w:rsidRPr="006E24C1" w:rsidRDefault="006E24C1" w:rsidP="006E24C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2. </w:t>
      </w:r>
      <w:r w:rsidR="00F07E98" w:rsidRPr="006E24C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по организации и проведению публичных слушаний </w:t>
      </w:r>
      <w:r w:rsidR="00F07E98" w:rsidRPr="006E24C1">
        <w:rPr>
          <w:rFonts w:ascii="Times New Roman" w:hAnsi="Times New Roman" w:cs="Times New Roman"/>
          <w:sz w:val="24"/>
          <w:szCs w:val="24"/>
        </w:rPr>
        <w:t xml:space="preserve"> подготовить протокол по результатам публичных слушаний и направить   протокол публичных слушаний главе администрации городского поселения город Поворино для принятия решения.   </w:t>
      </w:r>
    </w:p>
    <w:p w:rsidR="00F07E98" w:rsidRPr="006E24C1" w:rsidRDefault="006E24C1" w:rsidP="006E24C1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7E98" w:rsidRPr="006E24C1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городского поселения город Поворино   подготовить заключение по результатам публичных слушаний и направить  главе администрации городского поселения город Поворино для принятия решения.   </w:t>
      </w:r>
    </w:p>
    <w:p w:rsidR="00F07E98" w:rsidRPr="00847435" w:rsidRDefault="00F07E98" w:rsidP="00F07E98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F07E98" w:rsidRPr="00847435" w:rsidRDefault="00F07E98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847435">
        <w:rPr>
          <w:rFonts w:ascii="Times New Roman" w:hAnsi="Times New Roman"/>
          <w:sz w:val="24"/>
          <w:szCs w:val="24"/>
        </w:rPr>
        <w:t xml:space="preserve">Голосовали:  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Pr="00ED1A8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295D73">
        <w:rPr>
          <w:rFonts w:ascii="Times New Roman" w:hAnsi="Times New Roman" w:cs="Times New Roman"/>
          <w:sz w:val="24"/>
          <w:szCs w:val="24"/>
        </w:rPr>
        <w:t>;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ED1A8B" w:rsidRPr="00295D73" w:rsidRDefault="00ED1A8B" w:rsidP="00ED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3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ED1A8B" w:rsidRPr="00295D73" w:rsidRDefault="00ED1A8B" w:rsidP="00ED1A8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D73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F07E98" w:rsidRDefault="00F07E98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ED1A8B" w:rsidRDefault="00ED1A8B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ED1A8B" w:rsidRPr="00847435" w:rsidRDefault="00ED1A8B" w:rsidP="00F07E9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F07E98" w:rsidRPr="00847435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435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F07E98" w:rsidRPr="00847435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43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07E98" w:rsidRPr="00847435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435">
        <w:rPr>
          <w:rFonts w:ascii="Times New Roman" w:hAnsi="Times New Roman" w:cs="Times New Roman"/>
          <w:sz w:val="24"/>
          <w:szCs w:val="24"/>
        </w:rPr>
        <w:t>городского поселения город Поворино,</w:t>
      </w:r>
    </w:p>
    <w:p w:rsidR="00F07E98" w:rsidRPr="00847435" w:rsidRDefault="00F07E98" w:rsidP="00F07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435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Морозов С.Н.</w:t>
      </w:r>
    </w:p>
    <w:p w:rsidR="00F07E98" w:rsidRPr="00847435" w:rsidRDefault="00F07E98" w:rsidP="00F07E98">
      <w:pPr>
        <w:pStyle w:val="a3"/>
        <w:rPr>
          <w:rFonts w:ascii="Times New Roman" w:hAnsi="Times New Roman"/>
          <w:sz w:val="24"/>
          <w:szCs w:val="24"/>
        </w:rPr>
      </w:pPr>
    </w:p>
    <w:p w:rsidR="00F07E98" w:rsidRDefault="00F07E98" w:rsidP="00F07E98">
      <w:pPr>
        <w:pStyle w:val="a3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rPr>
          <w:rFonts w:ascii="Times New Roman" w:hAnsi="Times New Roman"/>
          <w:sz w:val="24"/>
          <w:szCs w:val="24"/>
        </w:rPr>
      </w:pPr>
    </w:p>
    <w:p w:rsidR="006E6446" w:rsidRDefault="006E6446" w:rsidP="00F07E98">
      <w:pPr>
        <w:pStyle w:val="a3"/>
        <w:rPr>
          <w:rFonts w:ascii="Times New Roman" w:hAnsi="Times New Roman"/>
          <w:sz w:val="24"/>
          <w:szCs w:val="24"/>
        </w:rPr>
      </w:pPr>
    </w:p>
    <w:p w:rsidR="006E6446" w:rsidRPr="00847435" w:rsidRDefault="006E6446" w:rsidP="00F07E98">
      <w:pPr>
        <w:pStyle w:val="a3"/>
        <w:rPr>
          <w:rFonts w:ascii="Times New Roman" w:hAnsi="Times New Roman"/>
          <w:sz w:val="24"/>
          <w:szCs w:val="24"/>
        </w:rPr>
      </w:pPr>
    </w:p>
    <w:p w:rsidR="00F07E98" w:rsidRPr="00847435" w:rsidRDefault="00F07E98" w:rsidP="00F07E98">
      <w:pPr>
        <w:pStyle w:val="a3"/>
        <w:rPr>
          <w:sz w:val="24"/>
          <w:szCs w:val="24"/>
        </w:rPr>
      </w:pPr>
      <w:r w:rsidRPr="00847435">
        <w:rPr>
          <w:rFonts w:ascii="Times New Roman" w:hAnsi="Times New Roman"/>
          <w:sz w:val="24"/>
          <w:szCs w:val="24"/>
        </w:rPr>
        <w:t xml:space="preserve">Секретарь                                                                                            Лебедева Е.С.        </w:t>
      </w:r>
      <w:r w:rsidRPr="00847435">
        <w:rPr>
          <w:sz w:val="24"/>
          <w:szCs w:val="24"/>
        </w:rPr>
        <w:t xml:space="preserve"> </w:t>
      </w:r>
    </w:p>
    <w:p w:rsidR="00F07E98" w:rsidRPr="00847435" w:rsidRDefault="00F07E98" w:rsidP="00F07E98">
      <w:pPr>
        <w:pStyle w:val="a3"/>
        <w:rPr>
          <w:sz w:val="24"/>
          <w:szCs w:val="24"/>
        </w:rPr>
      </w:pPr>
    </w:p>
    <w:p w:rsidR="00F07E98" w:rsidRPr="00847435" w:rsidRDefault="00F07E98" w:rsidP="00F07E98">
      <w:pPr>
        <w:pStyle w:val="a3"/>
        <w:rPr>
          <w:sz w:val="24"/>
          <w:szCs w:val="24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F81F6B" w:rsidRPr="00992F31" w:rsidRDefault="00002569" w:rsidP="00F81F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221" w:rsidRPr="00992F31" w:rsidRDefault="00FA3221" w:rsidP="004D1EF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A3221" w:rsidRPr="00992F31" w:rsidSect="00847435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38F31B1"/>
    <w:multiLevelType w:val="hybridMultilevel"/>
    <w:tmpl w:val="0E0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129"/>
    <w:multiLevelType w:val="multilevel"/>
    <w:tmpl w:val="BDE2070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24337"/>
    <w:multiLevelType w:val="hybridMultilevel"/>
    <w:tmpl w:val="466AA356"/>
    <w:lvl w:ilvl="0" w:tplc="C1E27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15C68"/>
    <w:multiLevelType w:val="hybridMultilevel"/>
    <w:tmpl w:val="849E1C3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020129"/>
    <w:multiLevelType w:val="hybridMultilevel"/>
    <w:tmpl w:val="21E0DEC6"/>
    <w:lvl w:ilvl="0" w:tplc="72F6CA3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106B"/>
    <w:multiLevelType w:val="hybridMultilevel"/>
    <w:tmpl w:val="2846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8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B3CAB"/>
    <w:multiLevelType w:val="hybridMultilevel"/>
    <w:tmpl w:val="2808430E"/>
    <w:lvl w:ilvl="0" w:tplc="59081A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0787CAB"/>
    <w:multiLevelType w:val="multilevel"/>
    <w:tmpl w:val="C6D8F9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4EC5997"/>
    <w:multiLevelType w:val="hybridMultilevel"/>
    <w:tmpl w:val="5CFCCA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7664529"/>
    <w:multiLevelType w:val="hybridMultilevel"/>
    <w:tmpl w:val="0F40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5"/>
  </w:num>
  <w:num w:numId="8">
    <w:abstractNumId w:val="22"/>
  </w:num>
  <w:num w:numId="9">
    <w:abstractNumId w:val="10"/>
  </w:num>
  <w:num w:numId="10">
    <w:abstractNumId w:val="29"/>
  </w:num>
  <w:num w:numId="11">
    <w:abstractNumId w:val="14"/>
  </w:num>
  <w:num w:numId="12">
    <w:abstractNumId w:val="11"/>
  </w:num>
  <w:num w:numId="13">
    <w:abstractNumId w:val="18"/>
  </w:num>
  <w:num w:numId="14">
    <w:abstractNumId w:val="9"/>
  </w:num>
  <w:num w:numId="15">
    <w:abstractNumId w:val="15"/>
  </w:num>
  <w:num w:numId="16">
    <w:abstractNumId w:val="17"/>
  </w:num>
  <w:num w:numId="17">
    <w:abstractNumId w:val="8"/>
  </w:num>
  <w:num w:numId="18">
    <w:abstractNumId w:val="24"/>
  </w:num>
  <w:num w:numId="19">
    <w:abstractNumId w:val="4"/>
  </w:num>
  <w:num w:numId="20">
    <w:abstractNumId w:val="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5"/>
  </w:num>
  <w:num w:numId="25">
    <w:abstractNumId w:val="16"/>
  </w:num>
  <w:num w:numId="26">
    <w:abstractNumId w:val="2"/>
  </w:num>
  <w:num w:numId="27">
    <w:abstractNumId w:val="19"/>
  </w:num>
  <w:num w:numId="28">
    <w:abstractNumId w:val="23"/>
  </w:num>
  <w:num w:numId="29">
    <w:abstractNumId w:val="21"/>
  </w:num>
  <w:num w:numId="30">
    <w:abstractNumId w:val="28"/>
  </w:num>
  <w:num w:numId="3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02569"/>
    <w:rsid w:val="000072E1"/>
    <w:rsid w:val="00010797"/>
    <w:rsid w:val="00010C74"/>
    <w:rsid w:val="00030347"/>
    <w:rsid w:val="00070783"/>
    <w:rsid w:val="00076111"/>
    <w:rsid w:val="00082452"/>
    <w:rsid w:val="000B0835"/>
    <w:rsid w:val="000B25D4"/>
    <w:rsid w:val="000C0743"/>
    <w:rsid w:val="000C0785"/>
    <w:rsid w:val="000D7A9B"/>
    <w:rsid w:val="000E46C0"/>
    <w:rsid w:val="000F2F0E"/>
    <w:rsid w:val="00133D39"/>
    <w:rsid w:val="0015032B"/>
    <w:rsid w:val="00150AC0"/>
    <w:rsid w:val="001B47CF"/>
    <w:rsid w:val="001B670D"/>
    <w:rsid w:val="001C5602"/>
    <w:rsid w:val="001C6AE6"/>
    <w:rsid w:val="001E42B7"/>
    <w:rsid w:val="00217EFF"/>
    <w:rsid w:val="002205E5"/>
    <w:rsid w:val="00232D60"/>
    <w:rsid w:val="00295D73"/>
    <w:rsid w:val="002B07A3"/>
    <w:rsid w:val="002B68E0"/>
    <w:rsid w:val="002C11D2"/>
    <w:rsid w:val="002C2C77"/>
    <w:rsid w:val="002C3FCC"/>
    <w:rsid w:val="002C5A97"/>
    <w:rsid w:val="002D417A"/>
    <w:rsid w:val="002E2455"/>
    <w:rsid w:val="0030302C"/>
    <w:rsid w:val="00322445"/>
    <w:rsid w:val="00331CA1"/>
    <w:rsid w:val="00355C5D"/>
    <w:rsid w:val="00362757"/>
    <w:rsid w:val="00373CC4"/>
    <w:rsid w:val="00380A04"/>
    <w:rsid w:val="00380EBB"/>
    <w:rsid w:val="003871C9"/>
    <w:rsid w:val="003B22DE"/>
    <w:rsid w:val="003C02A3"/>
    <w:rsid w:val="003C5C8E"/>
    <w:rsid w:val="0040250D"/>
    <w:rsid w:val="00403535"/>
    <w:rsid w:val="00416CE8"/>
    <w:rsid w:val="00422207"/>
    <w:rsid w:val="00430D30"/>
    <w:rsid w:val="00452A04"/>
    <w:rsid w:val="004537C4"/>
    <w:rsid w:val="004618D4"/>
    <w:rsid w:val="00467D7E"/>
    <w:rsid w:val="00480F34"/>
    <w:rsid w:val="0048370B"/>
    <w:rsid w:val="00495BC3"/>
    <w:rsid w:val="004B4652"/>
    <w:rsid w:val="004D0204"/>
    <w:rsid w:val="004D1EF3"/>
    <w:rsid w:val="004D40EA"/>
    <w:rsid w:val="004E358D"/>
    <w:rsid w:val="004E7CC4"/>
    <w:rsid w:val="004E7F90"/>
    <w:rsid w:val="00501DC0"/>
    <w:rsid w:val="0050516B"/>
    <w:rsid w:val="00560E98"/>
    <w:rsid w:val="00586718"/>
    <w:rsid w:val="005A09B5"/>
    <w:rsid w:val="005D5645"/>
    <w:rsid w:val="005F3713"/>
    <w:rsid w:val="0060388B"/>
    <w:rsid w:val="00607B03"/>
    <w:rsid w:val="00610D68"/>
    <w:rsid w:val="0061484A"/>
    <w:rsid w:val="006368E8"/>
    <w:rsid w:val="00641DC0"/>
    <w:rsid w:val="00644C3F"/>
    <w:rsid w:val="00644CAD"/>
    <w:rsid w:val="00652115"/>
    <w:rsid w:val="00670B4D"/>
    <w:rsid w:val="0067767E"/>
    <w:rsid w:val="00677BD9"/>
    <w:rsid w:val="00691D6F"/>
    <w:rsid w:val="006A36FF"/>
    <w:rsid w:val="006B466D"/>
    <w:rsid w:val="006B46C5"/>
    <w:rsid w:val="006D1A2D"/>
    <w:rsid w:val="006E0B37"/>
    <w:rsid w:val="006E24C1"/>
    <w:rsid w:val="006E40F9"/>
    <w:rsid w:val="006E6446"/>
    <w:rsid w:val="00730B64"/>
    <w:rsid w:val="00731310"/>
    <w:rsid w:val="007365CC"/>
    <w:rsid w:val="007508F0"/>
    <w:rsid w:val="00755632"/>
    <w:rsid w:val="007655B0"/>
    <w:rsid w:val="007659D0"/>
    <w:rsid w:val="00766C9E"/>
    <w:rsid w:val="007718F2"/>
    <w:rsid w:val="00780499"/>
    <w:rsid w:val="00793B62"/>
    <w:rsid w:val="007B1824"/>
    <w:rsid w:val="007D3EA3"/>
    <w:rsid w:val="007D6B32"/>
    <w:rsid w:val="007E2E12"/>
    <w:rsid w:val="007E46AE"/>
    <w:rsid w:val="007E79B8"/>
    <w:rsid w:val="00845C19"/>
    <w:rsid w:val="00847435"/>
    <w:rsid w:val="008631F1"/>
    <w:rsid w:val="00867DAB"/>
    <w:rsid w:val="00883AFC"/>
    <w:rsid w:val="008974DC"/>
    <w:rsid w:val="008B03AD"/>
    <w:rsid w:val="008B4857"/>
    <w:rsid w:val="008B7774"/>
    <w:rsid w:val="008C036A"/>
    <w:rsid w:val="008C0E14"/>
    <w:rsid w:val="008C55CF"/>
    <w:rsid w:val="008C5B0C"/>
    <w:rsid w:val="008C7A89"/>
    <w:rsid w:val="008E08AB"/>
    <w:rsid w:val="00915D0A"/>
    <w:rsid w:val="009216CC"/>
    <w:rsid w:val="00921AEE"/>
    <w:rsid w:val="009276D1"/>
    <w:rsid w:val="009353A9"/>
    <w:rsid w:val="00952C0F"/>
    <w:rsid w:val="00962ADC"/>
    <w:rsid w:val="0097178E"/>
    <w:rsid w:val="0098370E"/>
    <w:rsid w:val="00983EF4"/>
    <w:rsid w:val="00985D65"/>
    <w:rsid w:val="00987473"/>
    <w:rsid w:val="00992F31"/>
    <w:rsid w:val="00993A91"/>
    <w:rsid w:val="009A21C7"/>
    <w:rsid w:val="009B2A39"/>
    <w:rsid w:val="009C1CED"/>
    <w:rsid w:val="009F097B"/>
    <w:rsid w:val="00A25F38"/>
    <w:rsid w:val="00A321EA"/>
    <w:rsid w:val="00A366E6"/>
    <w:rsid w:val="00A43B28"/>
    <w:rsid w:val="00A602AA"/>
    <w:rsid w:val="00A61DCE"/>
    <w:rsid w:val="00A80EA9"/>
    <w:rsid w:val="00A854C7"/>
    <w:rsid w:val="00A86E70"/>
    <w:rsid w:val="00AA396C"/>
    <w:rsid w:val="00AF4CC2"/>
    <w:rsid w:val="00AF7236"/>
    <w:rsid w:val="00B0065B"/>
    <w:rsid w:val="00B04F0C"/>
    <w:rsid w:val="00B13A5C"/>
    <w:rsid w:val="00B30EEA"/>
    <w:rsid w:val="00B46C2F"/>
    <w:rsid w:val="00B630B3"/>
    <w:rsid w:val="00B67E9B"/>
    <w:rsid w:val="00B96061"/>
    <w:rsid w:val="00BB78E3"/>
    <w:rsid w:val="00BC2E70"/>
    <w:rsid w:val="00BD4E74"/>
    <w:rsid w:val="00BE6031"/>
    <w:rsid w:val="00C12279"/>
    <w:rsid w:val="00C145F4"/>
    <w:rsid w:val="00C17075"/>
    <w:rsid w:val="00C243A5"/>
    <w:rsid w:val="00C2440B"/>
    <w:rsid w:val="00C25A94"/>
    <w:rsid w:val="00C53F91"/>
    <w:rsid w:val="00C543AB"/>
    <w:rsid w:val="00C7294B"/>
    <w:rsid w:val="00C807F5"/>
    <w:rsid w:val="00CD7245"/>
    <w:rsid w:val="00CE3CF9"/>
    <w:rsid w:val="00CE7CE9"/>
    <w:rsid w:val="00D13C94"/>
    <w:rsid w:val="00D1504C"/>
    <w:rsid w:val="00D218CC"/>
    <w:rsid w:val="00D47A75"/>
    <w:rsid w:val="00D556CF"/>
    <w:rsid w:val="00D55E54"/>
    <w:rsid w:val="00D621EC"/>
    <w:rsid w:val="00D64D20"/>
    <w:rsid w:val="00D65E03"/>
    <w:rsid w:val="00D66A61"/>
    <w:rsid w:val="00D720D0"/>
    <w:rsid w:val="00D946CE"/>
    <w:rsid w:val="00DA577B"/>
    <w:rsid w:val="00DA6F87"/>
    <w:rsid w:val="00DB022F"/>
    <w:rsid w:val="00DB2924"/>
    <w:rsid w:val="00DB3DFF"/>
    <w:rsid w:val="00DB51F4"/>
    <w:rsid w:val="00DF62EE"/>
    <w:rsid w:val="00DF73E2"/>
    <w:rsid w:val="00E000E8"/>
    <w:rsid w:val="00E14F68"/>
    <w:rsid w:val="00E15836"/>
    <w:rsid w:val="00E16BAE"/>
    <w:rsid w:val="00E24F35"/>
    <w:rsid w:val="00E419CC"/>
    <w:rsid w:val="00E51685"/>
    <w:rsid w:val="00E54529"/>
    <w:rsid w:val="00E550A3"/>
    <w:rsid w:val="00E74227"/>
    <w:rsid w:val="00E8631F"/>
    <w:rsid w:val="00E86F07"/>
    <w:rsid w:val="00E92019"/>
    <w:rsid w:val="00EB636F"/>
    <w:rsid w:val="00EC13A0"/>
    <w:rsid w:val="00ED1A8B"/>
    <w:rsid w:val="00EE1F05"/>
    <w:rsid w:val="00EE1FEC"/>
    <w:rsid w:val="00F07E98"/>
    <w:rsid w:val="00F12D0D"/>
    <w:rsid w:val="00F250D0"/>
    <w:rsid w:val="00F33485"/>
    <w:rsid w:val="00F345D3"/>
    <w:rsid w:val="00F35706"/>
    <w:rsid w:val="00F465BA"/>
    <w:rsid w:val="00F52E8D"/>
    <w:rsid w:val="00F667ED"/>
    <w:rsid w:val="00F70DFF"/>
    <w:rsid w:val="00F81F6B"/>
    <w:rsid w:val="00F8750F"/>
    <w:rsid w:val="00F904F2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No Spacing"/>
    <w:uiPriority w:val="1"/>
    <w:qFormat/>
    <w:rsid w:val="002C11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5">
    <w:name w:val="Strong"/>
    <w:basedOn w:val="a0"/>
    <w:uiPriority w:val="22"/>
    <w:qFormat/>
    <w:rsid w:val="003C02A3"/>
    <w:rPr>
      <w:b/>
      <w:bCs/>
    </w:rPr>
  </w:style>
  <w:style w:type="paragraph" w:styleId="a6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aliases w:val="95 ПК,А. Основной текст 0,А. Основной текст 0 Знак Знак,1. Основной текст 0"/>
    <w:basedOn w:val="a"/>
    <w:link w:val="10950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950">
    <w:name w:val="1 Основной текст 0;95 ПК;А. Основной текст 0 Знак Знак"/>
    <w:basedOn w:val="a0"/>
    <w:link w:val="100"/>
    <w:rsid w:val="008974D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A3221"/>
    <w:rPr>
      <w:color w:val="0000FF"/>
      <w:u w:val="single"/>
    </w:rPr>
  </w:style>
  <w:style w:type="character" w:styleId="a8">
    <w:name w:val="Emphasis"/>
    <w:basedOn w:val="a0"/>
    <w:uiPriority w:val="20"/>
    <w:qFormat/>
    <w:rsid w:val="00FA3221"/>
    <w:rPr>
      <w:i/>
      <w:iCs/>
    </w:rPr>
  </w:style>
  <w:style w:type="table" w:styleId="a9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aliases w:val="Заг1,BO,ID,body indent,ändrad, ändrad,EHPT,Body Text2"/>
    <w:basedOn w:val="a"/>
    <w:link w:val="ab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aliases w:val="Заг1 Знак,BO Знак,ID Знак,body indent Знак,ändrad Знак, ändrad Знак,EHPT Знак,Body Text2 Знак"/>
    <w:basedOn w:val="a0"/>
    <w:link w:val="aa"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0F2F0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8974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97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rsid w:val="00897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974D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974DC"/>
  </w:style>
  <w:style w:type="paragraph" w:styleId="af">
    <w:name w:val="Body Text Indent"/>
    <w:basedOn w:val="a"/>
    <w:link w:val="af0"/>
    <w:rsid w:val="008974DC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8974D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7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89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74DC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8974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74DC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Н пункта"/>
    <w:basedOn w:val="a"/>
    <w:rsid w:val="008974DC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 подпункт"/>
    <w:basedOn w:val="af1"/>
    <w:rsid w:val="008974DC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semiHidden/>
    <w:rsid w:val="0089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howstyle">
    <w:name w:val="news_show_style"/>
    <w:basedOn w:val="a"/>
    <w:rsid w:val="0089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сноски Знак"/>
    <w:basedOn w:val="a0"/>
    <w:link w:val="af4"/>
    <w:uiPriority w:val="99"/>
    <w:semiHidden/>
    <w:rsid w:val="008974D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rsid w:val="0089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74DC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ienie">
    <w:name w:val="nienie"/>
    <w:basedOn w:val="a"/>
    <w:rsid w:val="008974D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1">
    <w:name w:val="Îñíîâíîé òåêñò 2"/>
    <w:basedOn w:val="a"/>
    <w:rsid w:val="008974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aaieiaie2">
    <w:name w:val="caaieiaie 2"/>
    <w:basedOn w:val="Iauiue"/>
    <w:next w:val="Iauiue"/>
    <w:rsid w:val="008974DC"/>
    <w:pPr>
      <w:keepNext/>
      <w:keepLines/>
      <w:suppressAutoHyphens w:val="0"/>
      <w:spacing w:before="240" w:after="60"/>
      <w:jc w:val="center"/>
    </w:pPr>
    <w:rPr>
      <w:rFonts w:ascii="Peterburg" w:eastAsia="Times New Roman" w:hAnsi="Peterburg"/>
      <w:b/>
      <w:sz w:val="24"/>
      <w:lang w:eastAsia="ru-RU"/>
    </w:rPr>
  </w:style>
  <w:style w:type="paragraph" w:customStyle="1" w:styleId="af5">
    <w:name w:val="Îñíîâíîé òåêñò"/>
    <w:basedOn w:val="a"/>
    <w:rsid w:val="008974DC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iiaiieoaenonionooiii2">
    <w:name w:val="Iniiaiie oaeno n ionooiii 2"/>
    <w:basedOn w:val="Iauiue"/>
    <w:rsid w:val="008974DC"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  <w:style w:type="paragraph" w:styleId="33">
    <w:name w:val="Body Text 3"/>
    <w:basedOn w:val="a"/>
    <w:link w:val="34"/>
    <w:rsid w:val="008974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4">
    <w:name w:val="Основной текст 3 Знак"/>
    <w:basedOn w:val="a0"/>
    <w:link w:val="33"/>
    <w:rsid w:val="008974DC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10">
    <w:name w:val="Знак1 Знак Знак Знак1"/>
    <w:basedOn w:val="a"/>
    <w:rsid w:val="008974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-11">
    <w:name w:val="содержание2-11"/>
    <w:basedOn w:val="a"/>
    <w:rsid w:val="008974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7"/>
    <w:semiHidden/>
    <w:rsid w:val="008974D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6"/>
    <w:semiHidden/>
    <w:rsid w:val="00897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Образец для текста"/>
    <w:basedOn w:val="a"/>
    <w:rsid w:val="008974D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v12">
    <w:name w:val="v12"/>
    <w:basedOn w:val="a0"/>
    <w:rsid w:val="008974DC"/>
  </w:style>
  <w:style w:type="paragraph" w:styleId="22">
    <w:name w:val="Body Text 2"/>
    <w:basedOn w:val="a"/>
    <w:link w:val="23"/>
    <w:rsid w:val="00897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974DC"/>
    <w:rPr>
      <w:rFonts w:ascii="Times New Roman" w:eastAsia="Times New Roman" w:hAnsi="Times New Roman" w:cs="Times New Roman"/>
      <w:sz w:val="24"/>
      <w:szCs w:val="24"/>
    </w:rPr>
  </w:style>
  <w:style w:type="character" w:customStyle="1" w:styleId="109500">
    <w:name w:val="1 Основной текст 0;95 ПК;А. Основной текст 0 Знак Знак Знак Знак Знак Знак"/>
    <w:basedOn w:val="a0"/>
    <w:rsid w:val="008974DC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19">
    <w:name w:val="Знак Знак19"/>
    <w:basedOn w:val="a0"/>
    <w:rsid w:val="008974D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00">
    <w:name w:val="Основной 0"/>
    <w:aliases w:val="95ПК"/>
    <w:basedOn w:val="a"/>
    <w:link w:val="01"/>
    <w:qFormat/>
    <w:rsid w:val="008974D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01">
    <w:name w:val="Основной 0 Знак"/>
    <w:aliases w:val="95ПК Знак"/>
    <w:basedOn w:val="a0"/>
    <w:link w:val="00"/>
    <w:rsid w:val="008974DC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andard">
    <w:name w:val="Standard"/>
    <w:rsid w:val="00897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FORMATTEXT">
    <w:name w:val=".FORMATTEXT"/>
    <w:rsid w:val="00897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9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974DC"/>
  </w:style>
  <w:style w:type="character" w:customStyle="1" w:styleId="190">
    <w:name w:val="Знак Знак19"/>
    <w:basedOn w:val="a0"/>
    <w:rsid w:val="002B07A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9">
    <w:name w:val="Balloon Text"/>
    <w:basedOn w:val="a"/>
    <w:link w:val="afa"/>
    <w:rsid w:val="00ED1A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D1A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9.13330.2011" TargetMode="External"/><Relationship Id="rId13" Type="http://schemas.openxmlformats.org/officeDocument/2006/relationships/hyperlink" Target="http://base.garant.ru/190086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AA2738CB415A7261B6A25EDD81072F5E1BA22492DC402B3F525406C23DE169606166566B4F9E23vEBAO" TargetMode="External"/><Relationship Id="rId12" Type="http://schemas.openxmlformats.org/officeDocument/2006/relationships/hyperlink" Target="callto:19.13330.2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11" Type="http://schemas.openxmlformats.org/officeDocument/2006/relationships/hyperlink" Target="callto:19.13330.2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vorinositi.ru" TargetMode="External"/><Relationship Id="rId10" Type="http://schemas.openxmlformats.org/officeDocument/2006/relationships/hyperlink" Target="callto:19.13330.2011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19.13330.2011" TargetMode="External"/><Relationship Id="rId14" Type="http://schemas.openxmlformats.org/officeDocument/2006/relationships/hyperlink" Target="callto:19.13330.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995A-DF19-4C12-B98A-4C35F90F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44</Pages>
  <Words>17938</Words>
  <Characters>102252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49</cp:revision>
  <cp:lastPrinted>2016-10-27T12:00:00Z</cp:lastPrinted>
  <dcterms:created xsi:type="dcterms:W3CDTF">2015-12-14T07:13:00Z</dcterms:created>
  <dcterms:modified xsi:type="dcterms:W3CDTF">2016-10-27T12:04:00Z</dcterms:modified>
</cp:coreProperties>
</file>